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7A1DF" w14:textId="7F87F519" w:rsidR="00C4018B" w:rsidRPr="00A639CC" w:rsidRDefault="00266CBC" w:rsidP="009947ED">
      <w:pPr>
        <w:spacing w:after="120" w:line="240" w:lineRule="auto"/>
        <w:jc w:val="center"/>
        <w:rPr>
          <w:rFonts w:ascii="Arial" w:hAnsi="Arial" w:cs="Arial"/>
          <w:b/>
          <w:bCs/>
          <w:sz w:val="20"/>
          <w:szCs w:val="20"/>
        </w:rPr>
      </w:pPr>
      <w:r w:rsidRPr="00A639CC">
        <w:rPr>
          <w:rFonts w:ascii="Arial" w:hAnsi="Arial" w:cs="Arial"/>
          <w:b/>
          <w:bCs/>
          <w:sz w:val="20"/>
          <w:szCs w:val="20"/>
        </w:rPr>
        <w:t xml:space="preserve">INTERDISIPLINARY </w:t>
      </w:r>
      <w:r w:rsidR="009947ED" w:rsidRPr="00A639CC">
        <w:rPr>
          <w:rFonts w:ascii="Arial" w:hAnsi="Arial" w:cs="Arial"/>
          <w:b/>
          <w:bCs/>
          <w:sz w:val="20"/>
          <w:szCs w:val="20"/>
        </w:rPr>
        <w:t>RESEARCH</w:t>
      </w:r>
      <w:r w:rsidRPr="00A639CC">
        <w:rPr>
          <w:rFonts w:ascii="Arial" w:hAnsi="Arial" w:cs="Arial"/>
          <w:b/>
          <w:bCs/>
          <w:sz w:val="20"/>
          <w:szCs w:val="20"/>
        </w:rPr>
        <w:t xml:space="preserve"> TEAM CHARTER</w:t>
      </w:r>
    </w:p>
    <w:p w14:paraId="08048090" w14:textId="436D537A" w:rsidR="002A29FF" w:rsidRPr="00271449" w:rsidRDefault="00266CBC" w:rsidP="007E027D">
      <w:pPr>
        <w:spacing w:after="120" w:line="240" w:lineRule="auto"/>
        <w:jc w:val="center"/>
        <w:rPr>
          <w:rFonts w:ascii="Arial" w:hAnsi="Arial" w:cs="Arial"/>
          <w:b/>
          <w:bCs/>
          <w:sz w:val="20"/>
          <w:szCs w:val="20"/>
        </w:rPr>
      </w:pPr>
      <w:r w:rsidRPr="00271449">
        <w:rPr>
          <w:rFonts w:ascii="Arial" w:hAnsi="Arial" w:cs="Arial"/>
          <w:b/>
          <w:bCs/>
          <w:sz w:val="20"/>
          <w:szCs w:val="20"/>
        </w:rPr>
        <w:t>The University of Georgia</w:t>
      </w:r>
      <w:r w:rsidR="007E027D" w:rsidRPr="00271449">
        <w:rPr>
          <w:rFonts w:ascii="Arial" w:hAnsi="Arial" w:cs="Arial"/>
          <w:b/>
          <w:bCs/>
          <w:sz w:val="20"/>
          <w:szCs w:val="20"/>
        </w:rPr>
        <w:t xml:space="preserve">, </w:t>
      </w:r>
      <w:r w:rsidR="002A29FF" w:rsidRPr="00271449">
        <w:rPr>
          <w:rFonts w:ascii="Arial" w:hAnsi="Arial" w:cs="Arial"/>
          <w:b/>
          <w:bCs/>
          <w:sz w:val="20"/>
          <w:szCs w:val="20"/>
        </w:rPr>
        <w:t>Spring 2020</w:t>
      </w:r>
    </w:p>
    <w:p w14:paraId="1E446139" w14:textId="42CE4B18" w:rsidR="00FE48CE" w:rsidRPr="00FE48CE" w:rsidRDefault="00BD2B8A" w:rsidP="00FE48CE">
      <w:pPr>
        <w:spacing w:after="120"/>
        <w:rPr>
          <w:rFonts w:ascii="Arial" w:hAnsi="Arial" w:cs="Arial"/>
          <w:sz w:val="20"/>
          <w:szCs w:val="20"/>
        </w:rPr>
      </w:pPr>
      <w:r w:rsidRPr="00A639CC">
        <w:rPr>
          <w:rFonts w:ascii="Arial" w:hAnsi="Arial" w:cs="Arial"/>
          <w:b/>
          <w:bCs/>
          <w:sz w:val="20"/>
          <w:szCs w:val="20"/>
        </w:rPr>
        <w:t>BACKGROUND:</w:t>
      </w:r>
      <w:r w:rsidR="00A639CC">
        <w:rPr>
          <w:rFonts w:ascii="Arial" w:hAnsi="Arial" w:cs="Arial"/>
          <w:b/>
          <w:bCs/>
          <w:sz w:val="20"/>
          <w:szCs w:val="20"/>
        </w:rPr>
        <w:t xml:space="preserve"> </w:t>
      </w:r>
      <w:r w:rsidRPr="00A639CC">
        <w:rPr>
          <w:rFonts w:ascii="Arial" w:hAnsi="Arial" w:cs="Arial"/>
          <w:sz w:val="20"/>
          <w:szCs w:val="20"/>
        </w:rPr>
        <w:t>I</w:t>
      </w:r>
      <w:r w:rsidR="00A229D5" w:rsidRPr="00A639CC">
        <w:rPr>
          <w:rFonts w:ascii="Arial" w:hAnsi="Arial" w:cs="Arial"/>
          <w:sz w:val="20"/>
          <w:szCs w:val="20"/>
        </w:rPr>
        <w:t>nterdisciplinary</w:t>
      </w:r>
      <w:r w:rsidR="00C10EFD" w:rsidRPr="00A639CC">
        <w:rPr>
          <w:rFonts w:ascii="Arial" w:hAnsi="Arial" w:cs="Arial"/>
          <w:sz w:val="20"/>
          <w:szCs w:val="20"/>
        </w:rPr>
        <w:t xml:space="preserve"> </w:t>
      </w:r>
      <w:r w:rsidR="009947ED" w:rsidRPr="00A639CC">
        <w:rPr>
          <w:rFonts w:ascii="Arial" w:hAnsi="Arial" w:cs="Arial"/>
          <w:sz w:val="20"/>
          <w:szCs w:val="20"/>
        </w:rPr>
        <w:t xml:space="preserve">research </w:t>
      </w:r>
      <w:r w:rsidR="00A229D5" w:rsidRPr="00A639CC">
        <w:rPr>
          <w:rFonts w:ascii="Arial" w:hAnsi="Arial" w:cs="Arial"/>
          <w:sz w:val="20"/>
          <w:szCs w:val="20"/>
        </w:rPr>
        <w:t>teams</w:t>
      </w:r>
      <w:r w:rsidR="009947ED" w:rsidRPr="00A639CC">
        <w:rPr>
          <w:rFonts w:ascii="Arial" w:hAnsi="Arial" w:cs="Arial"/>
          <w:sz w:val="20"/>
          <w:szCs w:val="20"/>
        </w:rPr>
        <w:t xml:space="preserve"> </w:t>
      </w:r>
      <w:r w:rsidR="0090021C">
        <w:rPr>
          <w:rFonts w:ascii="Arial" w:hAnsi="Arial" w:cs="Arial"/>
          <w:sz w:val="20"/>
          <w:szCs w:val="20"/>
        </w:rPr>
        <w:t xml:space="preserve">(i.e., teams </w:t>
      </w:r>
      <w:r w:rsidR="00A229D5" w:rsidRPr="00A639CC">
        <w:rPr>
          <w:rFonts w:ascii="Arial" w:hAnsi="Arial" w:cs="Arial"/>
          <w:sz w:val="20"/>
          <w:szCs w:val="20"/>
        </w:rPr>
        <w:t xml:space="preserve">composed of </w:t>
      </w:r>
      <w:r w:rsidR="00C10EFD" w:rsidRPr="00A639CC">
        <w:rPr>
          <w:rFonts w:ascii="Arial" w:hAnsi="Arial" w:cs="Arial"/>
          <w:sz w:val="20"/>
          <w:szCs w:val="20"/>
        </w:rPr>
        <w:t>researchers</w:t>
      </w:r>
      <w:r w:rsidR="00A229D5" w:rsidRPr="00A639CC">
        <w:rPr>
          <w:rFonts w:ascii="Arial" w:hAnsi="Arial" w:cs="Arial"/>
          <w:sz w:val="20"/>
          <w:szCs w:val="20"/>
        </w:rPr>
        <w:t xml:space="preserve"> </w:t>
      </w:r>
      <w:r w:rsidR="009947ED" w:rsidRPr="00A639CC">
        <w:rPr>
          <w:rFonts w:ascii="Arial" w:hAnsi="Arial" w:cs="Arial"/>
          <w:sz w:val="20"/>
          <w:szCs w:val="20"/>
        </w:rPr>
        <w:t>from</w:t>
      </w:r>
      <w:r w:rsidR="00A229D5" w:rsidRPr="00A639CC">
        <w:rPr>
          <w:rFonts w:ascii="Arial" w:hAnsi="Arial" w:cs="Arial"/>
          <w:sz w:val="20"/>
          <w:szCs w:val="20"/>
        </w:rPr>
        <w:t xml:space="preserve"> diverse disciplinary </w:t>
      </w:r>
      <w:r w:rsidR="009947ED" w:rsidRPr="00A639CC">
        <w:rPr>
          <w:rFonts w:ascii="Arial" w:hAnsi="Arial" w:cs="Arial"/>
          <w:sz w:val="20"/>
          <w:szCs w:val="20"/>
        </w:rPr>
        <w:t>areas of expertise</w:t>
      </w:r>
      <w:r w:rsidR="0090021C">
        <w:rPr>
          <w:rFonts w:ascii="Arial" w:hAnsi="Arial" w:cs="Arial"/>
          <w:sz w:val="20"/>
          <w:szCs w:val="20"/>
        </w:rPr>
        <w:t>)</w:t>
      </w:r>
      <w:r w:rsidR="00D769DF" w:rsidRPr="00A639CC">
        <w:rPr>
          <w:rFonts w:ascii="Arial" w:hAnsi="Arial" w:cs="Arial"/>
          <w:sz w:val="20"/>
          <w:szCs w:val="20"/>
        </w:rPr>
        <w:t xml:space="preserve"> </w:t>
      </w:r>
      <w:r w:rsidRPr="00A639CC">
        <w:rPr>
          <w:rFonts w:ascii="Arial" w:hAnsi="Arial" w:cs="Arial"/>
          <w:sz w:val="20"/>
          <w:szCs w:val="20"/>
        </w:rPr>
        <w:t xml:space="preserve">offer the promise of </w:t>
      </w:r>
      <w:r w:rsidR="00A229D5" w:rsidRPr="00A639CC">
        <w:rPr>
          <w:rFonts w:ascii="Arial" w:hAnsi="Arial" w:cs="Arial"/>
          <w:sz w:val="20"/>
          <w:szCs w:val="20"/>
        </w:rPr>
        <w:t>bridg</w:t>
      </w:r>
      <w:r w:rsidRPr="00A639CC">
        <w:rPr>
          <w:rFonts w:ascii="Arial" w:hAnsi="Arial" w:cs="Arial"/>
          <w:sz w:val="20"/>
          <w:szCs w:val="20"/>
        </w:rPr>
        <w:t>ing</w:t>
      </w:r>
      <w:r w:rsidR="00A229D5" w:rsidRPr="00A639CC">
        <w:rPr>
          <w:rFonts w:ascii="Arial" w:hAnsi="Arial" w:cs="Arial"/>
          <w:sz w:val="20"/>
          <w:szCs w:val="20"/>
        </w:rPr>
        <w:t xml:space="preserve"> gap</w:t>
      </w:r>
      <w:r w:rsidRPr="00A639CC">
        <w:rPr>
          <w:rFonts w:ascii="Arial" w:hAnsi="Arial" w:cs="Arial"/>
          <w:sz w:val="20"/>
          <w:szCs w:val="20"/>
        </w:rPr>
        <w:t>s</w:t>
      </w:r>
      <w:r w:rsidR="00A229D5" w:rsidRPr="00A639CC">
        <w:rPr>
          <w:rFonts w:ascii="Arial" w:hAnsi="Arial" w:cs="Arial"/>
          <w:sz w:val="20"/>
          <w:szCs w:val="20"/>
        </w:rPr>
        <w:t xml:space="preserve"> between disciplines and allow</w:t>
      </w:r>
      <w:r w:rsidRPr="00A639CC">
        <w:rPr>
          <w:rFonts w:ascii="Arial" w:hAnsi="Arial" w:cs="Arial"/>
          <w:sz w:val="20"/>
          <w:szCs w:val="20"/>
        </w:rPr>
        <w:t xml:space="preserve">ing </w:t>
      </w:r>
      <w:r w:rsidR="00A229D5" w:rsidRPr="00A639CC">
        <w:rPr>
          <w:rFonts w:ascii="Arial" w:hAnsi="Arial" w:cs="Arial"/>
          <w:sz w:val="20"/>
          <w:szCs w:val="20"/>
        </w:rPr>
        <w:t>for the combination of previously disconnected ideas, methodological approaches, and theoretical frameworks</w:t>
      </w:r>
      <w:r w:rsidR="007E027D">
        <w:rPr>
          <w:rStyle w:val="FootnoteReference"/>
          <w:rFonts w:ascii="Arial" w:hAnsi="Arial" w:cs="Arial"/>
          <w:sz w:val="20"/>
          <w:szCs w:val="20"/>
        </w:rPr>
        <w:footnoteReference w:id="1"/>
      </w:r>
      <w:r w:rsidR="00A229D5" w:rsidRPr="00A639CC">
        <w:rPr>
          <w:rFonts w:ascii="Arial" w:hAnsi="Arial" w:cs="Arial"/>
          <w:sz w:val="20"/>
          <w:szCs w:val="20"/>
        </w:rPr>
        <w:t xml:space="preserve">. </w:t>
      </w:r>
      <w:r w:rsidR="00D769DF" w:rsidRPr="00A639CC">
        <w:rPr>
          <w:rFonts w:ascii="Arial" w:hAnsi="Arial" w:cs="Arial"/>
          <w:sz w:val="20"/>
          <w:szCs w:val="20"/>
        </w:rPr>
        <w:t>I</w:t>
      </w:r>
      <w:r w:rsidR="00A229D5" w:rsidRPr="00A639CC">
        <w:rPr>
          <w:rFonts w:ascii="Arial" w:hAnsi="Arial" w:cs="Arial"/>
          <w:sz w:val="20"/>
          <w:szCs w:val="20"/>
        </w:rPr>
        <w:t>n</w:t>
      </w:r>
      <w:r w:rsidR="00D769DF" w:rsidRPr="00A639CC">
        <w:rPr>
          <w:rFonts w:ascii="Arial" w:hAnsi="Arial" w:cs="Arial"/>
          <w:sz w:val="20"/>
          <w:szCs w:val="20"/>
        </w:rPr>
        <w:t>deed, in</w:t>
      </w:r>
      <w:r w:rsidR="00A229D5" w:rsidRPr="00A639CC">
        <w:rPr>
          <w:rFonts w:ascii="Arial" w:hAnsi="Arial" w:cs="Arial"/>
          <w:sz w:val="20"/>
          <w:szCs w:val="20"/>
        </w:rPr>
        <w:t xml:space="preserve">terdisciplinary </w:t>
      </w:r>
      <w:r w:rsidR="009947ED" w:rsidRPr="00A639CC">
        <w:rPr>
          <w:rFonts w:ascii="Arial" w:hAnsi="Arial" w:cs="Arial"/>
          <w:sz w:val="20"/>
          <w:szCs w:val="20"/>
        </w:rPr>
        <w:t>research</w:t>
      </w:r>
      <w:r w:rsidRPr="00A639CC">
        <w:rPr>
          <w:rFonts w:ascii="Arial" w:hAnsi="Arial" w:cs="Arial"/>
          <w:sz w:val="20"/>
          <w:szCs w:val="20"/>
        </w:rPr>
        <w:t xml:space="preserve"> </w:t>
      </w:r>
      <w:r w:rsidR="00A229D5" w:rsidRPr="00A639CC">
        <w:rPr>
          <w:rFonts w:ascii="Arial" w:hAnsi="Arial" w:cs="Arial"/>
          <w:sz w:val="20"/>
          <w:szCs w:val="20"/>
        </w:rPr>
        <w:t xml:space="preserve">teams </w:t>
      </w:r>
      <w:r w:rsidR="00D769DF" w:rsidRPr="00A639CC">
        <w:rPr>
          <w:rFonts w:ascii="Arial" w:hAnsi="Arial" w:cs="Arial"/>
          <w:sz w:val="20"/>
          <w:szCs w:val="20"/>
        </w:rPr>
        <w:t>have the potential to produce</w:t>
      </w:r>
      <w:r w:rsidR="00A639CC">
        <w:rPr>
          <w:rFonts w:ascii="Arial" w:hAnsi="Arial" w:cs="Arial"/>
          <w:sz w:val="20"/>
          <w:szCs w:val="20"/>
        </w:rPr>
        <w:t xml:space="preserve"> novel and high-impact research </w:t>
      </w:r>
      <w:r w:rsidR="0090021C">
        <w:rPr>
          <w:rFonts w:ascii="Arial" w:hAnsi="Arial" w:cs="Arial"/>
          <w:sz w:val="20"/>
          <w:szCs w:val="20"/>
        </w:rPr>
        <w:t>for the great benefit of society</w:t>
      </w:r>
      <w:r w:rsidR="007E027D">
        <w:rPr>
          <w:rStyle w:val="FootnoteReference"/>
          <w:rFonts w:ascii="Arial" w:hAnsi="Arial" w:cs="Arial"/>
          <w:sz w:val="20"/>
          <w:szCs w:val="20"/>
        </w:rPr>
        <w:footnoteReference w:id="2"/>
      </w:r>
      <w:r w:rsidR="00A229D5" w:rsidRPr="00A639CC">
        <w:rPr>
          <w:rFonts w:ascii="Arial" w:hAnsi="Arial" w:cs="Arial"/>
          <w:sz w:val="20"/>
          <w:szCs w:val="20"/>
        </w:rPr>
        <w:t>.</w:t>
      </w:r>
      <w:r w:rsidRPr="00A639CC">
        <w:rPr>
          <w:rFonts w:ascii="Arial" w:hAnsi="Arial" w:cs="Arial"/>
          <w:sz w:val="20"/>
          <w:szCs w:val="20"/>
        </w:rPr>
        <w:t xml:space="preserve"> </w:t>
      </w:r>
      <w:r w:rsidR="00FB6039" w:rsidRPr="00A639CC">
        <w:rPr>
          <w:rFonts w:ascii="Arial" w:hAnsi="Arial" w:cs="Arial"/>
          <w:sz w:val="20"/>
          <w:szCs w:val="20"/>
        </w:rPr>
        <w:t xml:space="preserve">However, </w:t>
      </w:r>
      <w:r w:rsidR="00A639CC">
        <w:rPr>
          <w:rFonts w:ascii="Arial" w:hAnsi="Arial" w:cs="Arial"/>
          <w:sz w:val="20"/>
          <w:szCs w:val="20"/>
        </w:rPr>
        <w:t>interdisciplinary research</w:t>
      </w:r>
      <w:r w:rsidR="009947ED" w:rsidRPr="00A639CC">
        <w:rPr>
          <w:rFonts w:ascii="Arial" w:hAnsi="Arial" w:cs="Arial"/>
          <w:sz w:val="20"/>
          <w:szCs w:val="20"/>
        </w:rPr>
        <w:t xml:space="preserve"> teams</w:t>
      </w:r>
      <w:r w:rsidR="00FB6039" w:rsidRPr="00A639CC">
        <w:rPr>
          <w:rFonts w:ascii="Arial" w:hAnsi="Arial" w:cs="Arial"/>
          <w:sz w:val="20"/>
          <w:szCs w:val="20"/>
        </w:rPr>
        <w:t xml:space="preserve"> </w:t>
      </w:r>
      <w:r w:rsidR="00D769DF" w:rsidRPr="00A639CC">
        <w:rPr>
          <w:rFonts w:ascii="Arial" w:hAnsi="Arial" w:cs="Arial"/>
          <w:sz w:val="20"/>
          <w:szCs w:val="20"/>
        </w:rPr>
        <w:t>often</w:t>
      </w:r>
      <w:r w:rsidR="00B271CF" w:rsidRPr="00A639CC">
        <w:rPr>
          <w:rFonts w:ascii="Arial" w:hAnsi="Arial" w:cs="Arial"/>
          <w:sz w:val="20"/>
          <w:szCs w:val="20"/>
        </w:rPr>
        <w:t xml:space="preserve"> </w:t>
      </w:r>
      <w:r w:rsidR="009947ED" w:rsidRPr="00A639CC">
        <w:rPr>
          <w:rFonts w:ascii="Arial" w:hAnsi="Arial" w:cs="Arial"/>
          <w:sz w:val="20"/>
          <w:szCs w:val="20"/>
        </w:rPr>
        <w:t xml:space="preserve">encounter barriers to success </w:t>
      </w:r>
      <w:r w:rsidR="00FB6039" w:rsidRPr="00A639CC">
        <w:rPr>
          <w:rFonts w:ascii="Arial" w:hAnsi="Arial" w:cs="Arial"/>
          <w:sz w:val="20"/>
          <w:szCs w:val="20"/>
        </w:rPr>
        <w:t xml:space="preserve">such as </w:t>
      </w:r>
      <w:r w:rsidR="00B271CF" w:rsidRPr="00A639CC">
        <w:rPr>
          <w:rFonts w:ascii="Arial" w:hAnsi="Arial" w:cs="Arial"/>
          <w:sz w:val="20"/>
          <w:szCs w:val="20"/>
        </w:rPr>
        <w:t>misaligned goals and expectations</w:t>
      </w:r>
      <w:r w:rsidR="002179F3" w:rsidRPr="00A639CC">
        <w:rPr>
          <w:rFonts w:ascii="Arial" w:hAnsi="Arial" w:cs="Arial"/>
          <w:sz w:val="20"/>
          <w:szCs w:val="20"/>
        </w:rPr>
        <w:t>,</w:t>
      </w:r>
      <w:r w:rsidR="00CE7D09" w:rsidRPr="00A639CC">
        <w:rPr>
          <w:rFonts w:ascii="Arial" w:hAnsi="Arial" w:cs="Arial"/>
          <w:sz w:val="20"/>
          <w:szCs w:val="20"/>
        </w:rPr>
        <w:t xml:space="preserve"> ineffective communication</w:t>
      </w:r>
      <w:r w:rsidR="009947ED" w:rsidRPr="00A639CC">
        <w:rPr>
          <w:rFonts w:ascii="Arial" w:hAnsi="Arial" w:cs="Arial"/>
          <w:sz w:val="20"/>
          <w:szCs w:val="20"/>
        </w:rPr>
        <w:t xml:space="preserve"> processes</w:t>
      </w:r>
      <w:r w:rsidR="002179F3" w:rsidRPr="00A639CC">
        <w:rPr>
          <w:rFonts w:ascii="Arial" w:hAnsi="Arial" w:cs="Arial"/>
          <w:sz w:val="20"/>
          <w:szCs w:val="20"/>
        </w:rPr>
        <w:t xml:space="preserve">, </w:t>
      </w:r>
      <w:r w:rsidR="00CE7D09" w:rsidRPr="00A639CC">
        <w:rPr>
          <w:rFonts w:ascii="Arial" w:hAnsi="Arial" w:cs="Arial"/>
          <w:sz w:val="20"/>
          <w:szCs w:val="20"/>
        </w:rPr>
        <w:t>and interpersonal</w:t>
      </w:r>
      <w:r w:rsidR="00B271CF" w:rsidRPr="00A639CC">
        <w:rPr>
          <w:rFonts w:ascii="Arial" w:hAnsi="Arial" w:cs="Arial"/>
          <w:sz w:val="20"/>
          <w:szCs w:val="20"/>
        </w:rPr>
        <w:t xml:space="preserve"> conflict</w:t>
      </w:r>
      <w:r w:rsidR="0090021C">
        <w:rPr>
          <w:rStyle w:val="FootnoteReference"/>
          <w:rFonts w:ascii="Arial" w:hAnsi="Arial" w:cs="Arial"/>
          <w:sz w:val="20"/>
          <w:szCs w:val="20"/>
        </w:rPr>
        <w:footnoteReference w:id="3"/>
      </w:r>
      <w:r w:rsidR="009947ED" w:rsidRPr="00A639CC">
        <w:rPr>
          <w:rFonts w:ascii="Arial" w:hAnsi="Arial" w:cs="Arial"/>
          <w:sz w:val="20"/>
          <w:szCs w:val="20"/>
        </w:rPr>
        <w:t>. Break</w:t>
      </w:r>
      <w:bookmarkStart w:id="0" w:name="_GoBack"/>
      <w:bookmarkEnd w:id="0"/>
      <w:r w:rsidR="009947ED" w:rsidRPr="00A639CC">
        <w:rPr>
          <w:rFonts w:ascii="Arial" w:hAnsi="Arial" w:cs="Arial"/>
          <w:sz w:val="20"/>
          <w:szCs w:val="20"/>
        </w:rPr>
        <w:t>downs in collaboration can occur as teams attempt to</w:t>
      </w:r>
      <w:r w:rsidR="00FB6039" w:rsidRPr="00A639CC">
        <w:rPr>
          <w:rFonts w:ascii="Arial" w:hAnsi="Arial" w:cs="Arial"/>
          <w:sz w:val="20"/>
          <w:szCs w:val="20"/>
        </w:rPr>
        <w:t xml:space="preserve"> </w:t>
      </w:r>
      <w:r w:rsidR="002179F3" w:rsidRPr="00A639CC">
        <w:rPr>
          <w:rFonts w:ascii="Arial" w:hAnsi="Arial" w:cs="Arial"/>
          <w:sz w:val="20"/>
          <w:szCs w:val="20"/>
        </w:rPr>
        <w:t xml:space="preserve">navigate </w:t>
      </w:r>
      <w:r w:rsidR="009947ED" w:rsidRPr="00A639CC">
        <w:rPr>
          <w:rFonts w:ascii="Arial" w:hAnsi="Arial" w:cs="Arial"/>
          <w:sz w:val="20"/>
          <w:szCs w:val="20"/>
        </w:rPr>
        <w:t xml:space="preserve">differences among members with regard </w:t>
      </w:r>
      <w:r w:rsidR="0090021C">
        <w:rPr>
          <w:rFonts w:ascii="Arial" w:hAnsi="Arial" w:cs="Arial"/>
          <w:sz w:val="20"/>
          <w:szCs w:val="20"/>
        </w:rPr>
        <w:t>to</w:t>
      </w:r>
      <w:r w:rsidR="009947ED" w:rsidRPr="00A639CC">
        <w:rPr>
          <w:rFonts w:ascii="Arial" w:hAnsi="Arial" w:cs="Arial"/>
          <w:sz w:val="20"/>
          <w:szCs w:val="20"/>
        </w:rPr>
        <w:t xml:space="preserve"> </w:t>
      </w:r>
      <w:r w:rsidR="0090021C">
        <w:rPr>
          <w:rFonts w:ascii="Arial" w:hAnsi="Arial" w:cs="Arial"/>
          <w:sz w:val="20"/>
          <w:szCs w:val="20"/>
        </w:rPr>
        <w:t>their</w:t>
      </w:r>
      <w:r w:rsidR="009947ED" w:rsidRPr="00A639CC">
        <w:rPr>
          <w:rFonts w:ascii="Arial" w:hAnsi="Arial" w:cs="Arial"/>
          <w:sz w:val="20"/>
          <w:szCs w:val="20"/>
        </w:rPr>
        <w:t xml:space="preserve"> </w:t>
      </w:r>
      <w:r w:rsidR="002179F3" w:rsidRPr="00A639CC">
        <w:rPr>
          <w:rFonts w:ascii="Arial" w:hAnsi="Arial" w:cs="Arial"/>
          <w:sz w:val="20"/>
          <w:szCs w:val="20"/>
        </w:rPr>
        <w:t xml:space="preserve">experiences, </w:t>
      </w:r>
      <w:r w:rsidR="009947ED" w:rsidRPr="00A639CC">
        <w:rPr>
          <w:rFonts w:ascii="Arial" w:hAnsi="Arial" w:cs="Arial"/>
          <w:sz w:val="20"/>
          <w:szCs w:val="20"/>
        </w:rPr>
        <w:t xml:space="preserve">tenure and promotion requirements, methodological approaches, theoretical foundations, work processes, goals, and social identities. </w:t>
      </w:r>
    </w:p>
    <w:p w14:paraId="46C9F2CB" w14:textId="026BC1BA" w:rsidR="00FE48CE" w:rsidRDefault="00D769DF" w:rsidP="00FE48CE">
      <w:pPr>
        <w:spacing w:after="120"/>
        <w:rPr>
          <w:rFonts w:ascii="Arial" w:hAnsi="Arial" w:cs="Arial"/>
          <w:sz w:val="20"/>
          <w:szCs w:val="20"/>
        </w:rPr>
      </w:pPr>
      <w:r w:rsidRPr="00A639CC">
        <w:rPr>
          <w:rFonts w:ascii="Arial" w:hAnsi="Arial" w:cs="Arial"/>
          <w:b/>
          <w:bCs/>
          <w:sz w:val="20"/>
          <w:szCs w:val="20"/>
          <w:u w:val="single"/>
        </w:rPr>
        <w:t>T</w:t>
      </w:r>
      <w:r w:rsidR="00B271CF" w:rsidRPr="00A639CC">
        <w:rPr>
          <w:rFonts w:ascii="Arial" w:hAnsi="Arial" w:cs="Arial"/>
          <w:b/>
          <w:bCs/>
          <w:sz w:val="20"/>
          <w:szCs w:val="20"/>
          <w:u w:val="single"/>
        </w:rPr>
        <w:t>eam leaders</w:t>
      </w:r>
      <w:r w:rsidR="00B271CF" w:rsidRPr="00A639CC">
        <w:rPr>
          <w:rFonts w:ascii="Arial" w:hAnsi="Arial" w:cs="Arial"/>
          <w:sz w:val="20"/>
          <w:szCs w:val="20"/>
        </w:rPr>
        <w:t xml:space="preserve"> </w:t>
      </w:r>
      <w:r w:rsidR="00CE7D09" w:rsidRPr="00A639CC">
        <w:rPr>
          <w:rFonts w:ascii="Arial" w:hAnsi="Arial" w:cs="Arial"/>
          <w:sz w:val="20"/>
          <w:szCs w:val="20"/>
        </w:rPr>
        <w:t xml:space="preserve">can </w:t>
      </w:r>
      <w:r w:rsidR="00B271CF" w:rsidRPr="00A639CC">
        <w:rPr>
          <w:rFonts w:ascii="Arial" w:hAnsi="Arial" w:cs="Arial"/>
          <w:sz w:val="20"/>
          <w:szCs w:val="20"/>
        </w:rPr>
        <w:t xml:space="preserve">play a key role in helping </w:t>
      </w:r>
      <w:r w:rsidR="00FB6039" w:rsidRPr="00A639CC">
        <w:rPr>
          <w:rFonts w:ascii="Arial" w:hAnsi="Arial" w:cs="Arial"/>
          <w:sz w:val="20"/>
          <w:szCs w:val="20"/>
        </w:rPr>
        <w:t xml:space="preserve">interdisciplinary </w:t>
      </w:r>
      <w:r w:rsidR="009947ED" w:rsidRPr="00A639CC">
        <w:rPr>
          <w:rFonts w:ascii="Arial" w:hAnsi="Arial" w:cs="Arial"/>
          <w:sz w:val="20"/>
          <w:szCs w:val="20"/>
        </w:rPr>
        <w:t>research</w:t>
      </w:r>
      <w:r w:rsidR="00FB6039" w:rsidRPr="00A639CC">
        <w:rPr>
          <w:rFonts w:ascii="Arial" w:hAnsi="Arial" w:cs="Arial"/>
          <w:sz w:val="20"/>
          <w:szCs w:val="20"/>
        </w:rPr>
        <w:t xml:space="preserve"> </w:t>
      </w:r>
      <w:r w:rsidR="00B271CF" w:rsidRPr="00A639CC">
        <w:rPr>
          <w:rFonts w:ascii="Arial" w:hAnsi="Arial" w:cs="Arial"/>
          <w:sz w:val="20"/>
          <w:szCs w:val="20"/>
        </w:rPr>
        <w:t xml:space="preserve">teams prevent and overcome </w:t>
      </w:r>
      <w:r w:rsidR="009947ED" w:rsidRPr="00A639CC">
        <w:rPr>
          <w:rFonts w:ascii="Arial" w:hAnsi="Arial" w:cs="Arial"/>
          <w:sz w:val="20"/>
          <w:szCs w:val="20"/>
        </w:rPr>
        <w:t>collaboration</w:t>
      </w:r>
      <w:r w:rsidR="00B271CF" w:rsidRPr="00A639CC">
        <w:rPr>
          <w:rFonts w:ascii="Arial" w:hAnsi="Arial" w:cs="Arial"/>
          <w:sz w:val="20"/>
          <w:szCs w:val="20"/>
        </w:rPr>
        <w:t xml:space="preserve"> challenges</w:t>
      </w:r>
      <w:r w:rsidR="007E027D">
        <w:rPr>
          <w:rStyle w:val="FootnoteReference"/>
          <w:rFonts w:ascii="Arial" w:hAnsi="Arial" w:cs="Arial"/>
          <w:sz w:val="20"/>
          <w:szCs w:val="20"/>
        </w:rPr>
        <w:footnoteReference w:id="4"/>
      </w:r>
      <w:r w:rsidR="007E027D" w:rsidRPr="007E027D">
        <w:rPr>
          <w:rFonts w:ascii="Arial" w:hAnsi="Arial" w:cs="Arial"/>
          <w:sz w:val="20"/>
          <w:szCs w:val="20"/>
          <w:vertAlign w:val="superscript"/>
        </w:rPr>
        <w:t>,</w:t>
      </w:r>
      <w:r w:rsidR="007E027D">
        <w:rPr>
          <w:rStyle w:val="FootnoteReference"/>
          <w:rFonts w:ascii="Arial" w:hAnsi="Arial" w:cs="Arial"/>
          <w:sz w:val="20"/>
          <w:szCs w:val="20"/>
        </w:rPr>
        <w:footnoteReference w:id="5"/>
      </w:r>
      <w:r w:rsidR="00176B10" w:rsidRPr="00A639CC">
        <w:rPr>
          <w:rFonts w:ascii="Arial" w:hAnsi="Arial" w:cs="Arial"/>
          <w:sz w:val="20"/>
          <w:szCs w:val="20"/>
        </w:rPr>
        <w:t xml:space="preserve">. </w:t>
      </w:r>
      <w:r w:rsidR="009947ED" w:rsidRPr="00A639CC">
        <w:rPr>
          <w:rFonts w:ascii="Arial" w:hAnsi="Arial" w:cs="Arial"/>
          <w:sz w:val="20"/>
          <w:szCs w:val="20"/>
        </w:rPr>
        <w:t>Hackman</w:t>
      </w:r>
      <w:r w:rsidR="007E027D">
        <w:rPr>
          <w:rStyle w:val="FootnoteReference"/>
          <w:rFonts w:ascii="Arial" w:hAnsi="Arial" w:cs="Arial"/>
          <w:sz w:val="20"/>
          <w:szCs w:val="20"/>
        </w:rPr>
        <w:footnoteReference w:id="6"/>
      </w:r>
      <w:r w:rsidR="009947ED" w:rsidRPr="00A639CC">
        <w:rPr>
          <w:rFonts w:ascii="Arial" w:hAnsi="Arial" w:cs="Arial"/>
          <w:sz w:val="20"/>
          <w:szCs w:val="20"/>
        </w:rPr>
        <w:t xml:space="preserve"> identified six “</w:t>
      </w:r>
      <w:r w:rsidR="009947ED" w:rsidRPr="00A639CC">
        <w:rPr>
          <w:rFonts w:ascii="Arial" w:hAnsi="Arial" w:cs="Arial"/>
          <w:b/>
          <w:bCs/>
          <w:sz w:val="20"/>
          <w:szCs w:val="20"/>
          <w:u w:val="single"/>
        </w:rPr>
        <w:t>enabling conditions</w:t>
      </w:r>
      <w:r w:rsidR="009947ED" w:rsidRPr="00A639CC">
        <w:rPr>
          <w:rFonts w:ascii="Arial" w:hAnsi="Arial" w:cs="Arial"/>
          <w:sz w:val="20"/>
          <w:szCs w:val="20"/>
        </w:rPr>
        <w:t>” that teams need in order to succeed</w:t>
      </w:r>
      <w:r w:rsidR="00A639CC">
        <w:rPr>
          <w:rFonts w:ascii="Arial" w:hAnsi="Arial" w:cs="Arial"/>
          <w:sz w:val="20"/>
          <w:szCs w:val="20"/>
        </w:rPr>
        <w:t xml:space="preserve"> (summarized in </w:t>
      </w:r>
      <w:r w:rsidR="00153383">
        <w:rPr>
          <w:rFonts w:ascii="Arial" w:hAnsi="Arial" w:cs="Arial"/>
          <w:sz w:val="20"/>
          <w:szCs w:val="20"/>
        </w:rPr>
        <w:t xml:space="preserve">Table 1 </w:t>
      </w:r>
      <w:r w:rsidR="00FE48CE">
        <w:rPr>
          <w:rFonts w:ascii="Arial" w:hAnsi="Arial" w:cs="Arial"/>
          <w:sz w:val="20"/>
          <w:szCs w:val="20"/>
        </w:rPr>
        <w:t>on the next page</w:t>
      </w:r>
      <w:r w:rsidR="00A639CC">
        <w:rPr>
          <w:rFonts w:ascii="Arial" w:hAnsi="Arial" w:cs="Arial"/>
          <w:sz w:val="20"/>
          <w:szCs w:val="20"/>
        </w:rPr>
        <w:t xml:space="preserve">). </w:t>
      </w:r>
      <w:r w:rsidR="00176B10" w:rsidRPr="00A639CC">
        <w:rPr>
          <w:rFonts w:ascii="Arial" w:hAnsi="Arial" w:cs="Arial"/>
          <w:sz w:val="20"/>
          <w:szCs w:val="20"/>
        </w:rPr>
        <w:t>By establishing and maintaining the</w:t>
      </w:r>
      <w:r w:rsidR="009947ED" w:rsidRPr="00A639CC">
        <w:rPr>
          <w:rFonts w:ascii="Arial" w:hAnsi="Arial" w:cs="Arial"/>
          <w:sz w:val="20"/>
          <w:szCs w:val="20"/>
        </w:rPr>
        <w:t>se</w:t>
      </w:r>
      <w:r w:rsidR="00176B10" w:rsidRPr="00A639CC">
        <w:rPr>
          <w:rFonts w:ascii="Arial" w:hAnsi="Arial" w:cs="Arial"/>
          <w:sz w:val="20"/>
          <w:szCs w:val="20"/>
        </w:rPr>
        <w:t xml:space="preserve"> enabling conditions</w:t>
      </w:r>
      <w:r w:rsidR="0090021C">
        <w:rPr>
          <w:rFonts w:ascii="Arial" w:hAnsi="Arial" w:cs="Arial"/>
          <w:sz w:val="20"/>
          <w:szCs w:val="20"/>
        </w:rPr>
        <w:t>,</w:t>
      </w:r>
      <w:r w:rsidR="00176B10" w:rsidRPr="00A639CC">
        <w:rPr>
          <w:rFonts w:ascii="Arial" w:hAnsi="Arial" w:cs="Arial"/>
          <w:sz w:val="20"/>
          <w:szCs w:val="20"/>
        </w:rPr>
        <w:t xml:space="preserve"> team leaders can</w:t>
      </w:r>
      <w:r w:rsidR="009947ED" w:rsidRPr="00A639CC">
        <w:rPr>
          <w:rFonts w:ascii="Arial" w:hAnsi="Arial" w:cs="Arial"/>
          <w:sz w:val="20"/>
          <w:szCs w:val="20"/>
        </w:rPr>
        <w:t xml:space="preserve"> help remove obstacles to </w:t>
      </w:r>
      <w:r w:rsidR="00FB619C">
        <w:rPr>
          <w:rFonts w:ascii="Arial" w:hAnsi="Arial" w:cs="Arial"/>
          <w:sz w:val="20"/>
          <w:szCs w:val="20"/>
        </w:rPr>
        <w:t xml:space="preserve">team </w:t>
      </w:r>
      <w:r w:rsidR="009947ED" w:rsidRPr="00A639CC">
        <w:rPr>
          <w:rFonts w:ascii="Arial" w:hAnsi="Arial" w:cs="Arial"/>
          <w:sz w:val="20"/>
          <w:szCs w:val="20"/>
        </w:rPr>
        <w:t xml:space="preserve">goal achievement and </w:t>
      </w:r>
      <w:r w:rsidR="00153383">
        <w:rPr>
          <w:rFonts w:ascii="Arial" w:hAnsi="Arial" w:cs="Arial"/>
          <w:sz w:val="20"/>
          <w:szCs w:val="20"/>
        </w:rPr>
        <w:t>increase</w:t>
      </w:r>
      <w:r w:rsidR="00176B10" w:rsidRPr="00A639CC">
        <w:rPr>
          <w:rFonts w:ascii="Arial" w:hAnsi="Arial" w:cs="Arial"/>
          <w:sz w:val="20"/>
          <w:szCs w:val="20"/>
        </w:rPr>
        <w:t xml:space="preserve"> the likelihood of success</w:t>
      </w:r>
      <w:r w:rsidR="009947ED" w:rsidRPr="00A639CC">
        <w:rPr>
          <w:rFonts w:ascii="Arial" w:hAnsi="Arial" w:cs="Arial"/>
          <w:sz w:val="20"/>
          <w:szCs w:val="20"/>
        </w:rPr>
        <w:t xml:space="preserve">. </w:t>
      </w:r>
      <w:r w:rsidR="00FE48CE" w:rsidRPr="00A639CC">
        <w:rPr>
          <w:rFonts w:ascii="Arial" w:hAnsi="Arial" w:cs="Arial"/>
          <w:sz w:val="20"/>
          <w:szCs w:val="20"/>
        </w:rPr>
        <w:t xml:space="preserve">One exercise that has been shown to substantially improve team effectiveness is the development of a </w:t>
      </w:r>
      <w:r w:rsidR="00FE48CE" w:rsidRPr="00A639CC">
        <w:rPr>
          <w:rFonts w:ascii="Arial" w:hAnsi="Arial" w:cs="Arial"/>
          <w:b/>
          <w:bCs/>
          <w:sz w:val="20"/>
          <w:szCs w:val="20"/>
          <w:u w:val="single"/>
        </w:rPr>
        <w:t>team charter</w:t>
      </w:r>
      <w:r w:rsidR="00FE48CE" w:rsidRPr="0090021C">
        <w:rPr>
          <w:rStyle w:val="FootnoteReference"/>
          <w:rFonts w:ascii="Arial" w:hAnsi="Arial" w:cs="Arial"/>
          <w:sz w:val="20"/>
          <w:szCs w:val="20"/>
        </w:rPr>
        <w:footnoteReference w:id="7"/>
      </w:r>
      <w:r w:rsidR="00FE48CE" w:rsidRPr="0090021C">
        <w:rPr>
          <w:rFonts w:ascii="Arial" w:hAnsi="Arial" w:cs="Arial"/>
          <w:sz w:val="20"/>
          <w:szCs w:val="20"/>
        </w:rPr>
        <w:t>.</w:t>
      </w:r>
      <w:r w:rsidR="00FE48CE" w:rsidRPr="00A639CC">
        <w:rPr>
          <w:rFonts w:ascii="Arial" w:hAnsi="Arial" w:cs="Arial"/>
          <w:sz w:val="20"/>
          <w:szCs w:val="20"/>
        </w:rPr>
        <w:t xml:space="preserve"> Team charters help leaders and team members collectively </w:t>
      </w:r>
      <w:r w:rsidR="0090021C">
        <w:rPr>
          <w:rFonts w:ascii="Arial" w:hAnsi="Arial" w:cs="Arial"/>
          <w:sz w:val="20"/>
          <w:szCs w:val="20"/>
        </w:rPr>
        <w:t xml:space="preserve">establish </w:t>
      </w:r>
      <w:r w:rsidR="00C12B53">
        <w:rPr>
          <w:rFonts w:ascii="Arial" w:hAnsi="Arial" w:cs="Arial"/>
          <w:sz w:val="20"/>
          <w:szCs w:val="20"/>
        </w:rPr>
        <w:t>and understand the</w:t>
      </w:r>
      <w:r w:rsidR="0090021C">
        <w:rPr>
          <w:rFonts w:ascii="Arial" w:hAnsi="Arial" w:cs="Arial"/>
          <w:sz w:val="20"/>
          <w:szCs w:val="20"/>
        </w:rPr>
        <w:t xml:space="preserve"> enabling conditions</w:t>
      </w:r>
      <w:r w:rsidR="00FB619C">
        <w:rPr>
          <w:rFonts w:ascii="Arial" w:hAnsi="Arial" w:cs="Arial"/>
          <w:sz w:val="20"/>
          <w:szCs w:val="20"/>
        </w:rPr>
        <w:t>. Team charters</w:t>
      </w:r>
      <w:r w:rsidR="00153383">
        <w:rPr>
          <w:rFonts w:ascii="Arial" w:hAnsi="Arial" w:cs="Arial"/>
          <w:sz w:val="20"/>
          <w:szCs w:val="20"/>
        </w:rPr>
        <w:t xml:space="preserve"> </w:t>
      </w:r>
      <w:r w:rsidR="0090021C">
        <w:rPr>
          <w:rFonts w:ascii="Arial" w:hAnsi="Arial" w:cs="Arial"/>
          <w:sz w:val="20"/>
          <w:szCs w:val="20"/>
        </w:rPr>
        <w:t>have been shown to</w:t>
      </w:r>
      <w:r w:rsidR="00FE48CE" w:rsidRPr="00A639CC">
        <w:rPr>
          <w:rFonts w:ascii="Arial" w:hAnsi="Arial" w:cs="Arial"/>
          <w:sz w:val="20"/>
          <w:szCs w:val="20"/>
        </w:rPr>
        <w:t xml:space="preserve"> help teams focus on achieving collective goals</w:t>
      </w:r>
      <w:r w:rsidR="0090021C">
        <w:rPr>
          <w:rStyle w:val="FootnoteReference"/>
          <w:rFonts w:ascii="Arial" w:hAnsi="Arial" w:cs="Arial"/>
          <w:sz w:val="20"/>
          <w:szCs w:val="20"/>
        </w:rPr>
        <w:footnoteReference w:id="8"/>
      </w:r>
      <w:r w:rsidR="00FE48CE" w:rsidRPr="00A639CC">
        <w:rPr>
          <w:rFonts w:ascii="Arial" w:hAnsi="Arial" w:cs="Arial"/>
          <w:sz w:val="20"/>
          <w:szCs w:val="20"/>
        </w:rPr>
        <w:t xml:space="preserve">; engage in more effective communication across </w:t>
      </w:r>
      <w:r w:rsidR="00C12B53">
        <w:rPr>
          <w:rFonts w:ascii="Arial" w:hAnsi="Arial" w:cs="Arial"/>
          <w:sz w:val="20"/>
          <w:szCs w:val="20"/>
        </w:rPr>
        <w:t xml:space="preserve">scientific </w:t>
      </w:r>
      <w:r w:rsidR="00FE48CE" w:rsidRPr="00A639CC">
        <w:rPr>
          <w:rFonts w:ascii="Arial" w:hAnsi="Arial" w:cs="Arial"/>
          <w:sz w:val="20"/>
          <w:szCs w:val="20"/>
        </w:rPr>
        <w:t>disciplines</w:t>
      </w:r>
      <w:r w:rsidR="0090021C">
        <w:rPr>
          <w:rStyle w:val="FootnoteReference"/>
          <w:rFonts w:ascii="Arial" w:hAnsi="Arial" w:cs="Arial"/>
          <w:sz w:val="20"/>
          <w:szCs w:val="20"/>
        </w:rPr>
        <w:footnoteReference w:id="9"/>
      </w:r>
      <w:r w:rsidR="00FE48CE" w:rsidRPr="00A639CC">
        <w:rPr>
          <w:rFonts w:ascii="Arial" w:hAnsi="Arial" w:cs="Arial"/>
          <w:sz w:val="20"/>
          <w:szCs w:val="20"/>
        </w:rPr>
        <w:t>; and be more resilient to unexpected disruptions</w:t>
      </w:r>
      <w:r w:rsidR="0090021C">
        <w:rPr>
          <w:rStyle w:val="FootnoteReference"/>
          <w:rFonts w:ascii="Arial" w:hAnsi="Arial" w:cs="Arial"/>
          <w:sz w:val="20"/>
          <w:szCs w:val="20"/>
        </w:rPr>
        <w:footnoteReference w:id="10"/>
      </w:r>
      <w:r w:rsidR="00FE48CE" w:rsidRPr="00A639CC">
        <w:rPr>
          <w:rFonts w:ascii="Arial" w:hAnsi="Arial" w:cs="Arial"/>
          <w:sz w:val="20"/>
          <w:szCs w:val="20"/>
        </w:rPr>
        <w:t>.</w:t>
      </w:r>
    </w:p>
    <w:p w14:paraId="1DBA5D0A" w14:textId="00F0C2F5" w:rsidR="00FE48CE" w:rsidRPr="00A639CC" w:rsidRDefault="0090021C" w:rsidP="00FE48CE">
      <w:pPr>
        <w:spacing w:after="120"/>
        <w:rPr>
          <w:rFonts w:ascii="Arial" w:hAnsi="Arial" w:cs="Arial"/>
          <w:sz w:val="20"/>
          <w:szCs w:val="20"/>
        </w:rPr>
      </w:pPr>
      <w:r>
        <w:rPr>
          <w:rFonts w:ascii="Arial" w:hAnsi="Arial" w:cs="Arial"/>
          <w:b/>
          <w:bCs/>
          <w:sz w:val="20"/>
          <w:szCs w:val="20"/>
        </w:rPr>
        <w:t xml:space="preserve">TEAM CHARTER </w:t>
      </w:r>
      <w:r w:rsidR="00FE48CE" w:rsidRPr="00A639CC">
        <w:rPr>
          <w:rFonts w:ascii="Arial" w:hAnsi="Arial" w:cs="Arial"/>
          <w:b/>
          <w:bCs/>
          <w:sz w:val="20"/>
          <w:szCs w:val="20"/>
        </w:rPr>
        <w:t xml:space="preserve">INSTRUCTIONS: </w:t>
      </w:r>
      <w:r w:rsidR="00FE48CE" w:rsidRPr="00A639CC">
        <w:rPr>
          <w:rFonts w:ascii="Arial" w:hAnsi="Arial" w:cs="Arial"/>
          <w:sz w:val="20"/>
          <w:szCs w:val="20"/>
        </w:rPr>
        <w:t xml:space="preserve">In this activity, we encourage team leaders to go through </w:t>
      </w:r>
      <w:r w:rsidR="00FE48CE" w:rsidRPr="00A639CC">
        <w:rPr>
          <w:rFonts w:ascii="Arial" w:hAnsi="Arial" w:cs="Arial"/>
          <w:b/>
          <w:bCs/>
          <w:sz w:val="20"/>
          <w:szCs w:val="20"/>
        </w:rPr>
        <w:t>Section 1</w:t>
      </w:r>
      <w:r w:rsidR="00FE48CE" w:rsidRPr="00A639CC">
        <w:rPr>
          <w:rFonts w:ascii="Arial" w:hAnsi="Arial" w:cs="Arial"/>
          <w:sz w:val="20"/>
          <w:szCs w:val="20"/>
        </w:rPr>
        <w:t xml:space="preserve"> independently and brainstorm about their vision for the team. Specifically, leaders should begin to clarify the</w:t>
      </w:r>
      <w:r w:rsidR="00FB619C">
        <w:rPr>
          <w:rFonts w:ascii="Arial" w:hAnsi="Arial" w:cs="Arial"/>
          <w:sz w:val="20"/>
          <w:szCs w:val="20"/>
        </w:rPr>
        <w:t>ir</w:t>
      </w:r>
      <w:r w:rsidR="00FE48CE" w:rsidRPr="00A639CC">
        <w:rPr>
          <w:rFonts w:ascii="Arial" w:hAnsi="Arial" w:cs="Arial"/>
          <w:sz w:val="20"/>
          <w:szCs w:val="20"/>
        </w:rPr>
        <w:t xml:space="preserve"> team’s purpose or mission; one or more initial goals that the team can focus on accomplishing</w:t>
      </w:r>
      <w:r w:rsidR="00FB619C">
        <w:rPr>
          <w:rFonts w:ascii="Arial" w:hAnsi="Arial" w:cs="Arial"/>
          <w:sz w:val="20"/>
          <w:szCs w:val="20"/>
        </w:rPr>
        <w:t xml:space="preserve"> in the near future</w:t>
      </w:r>
      <w:r w:rsidR="00FE48CE" w:rsidRPr="00A639CC">
        <w:rPr>
          <w:rFonts w:ascii="Arial" w:hAnsi="Arial" w:cs="Arial"/>
          <w:sz w:val="20"/>
          <w:szCs w:val="20"/>
        </w:rPr>
        <w:t xml:space="preserve">; necessary subtasks and a timeline for accomplishing these tasks; any resources available to the team to aid in goal accomplishment; the </w:t>
      </w:r>
      <w:r w:rsidR="00153383">
        <w:rPr>
          <w:rFonts w:ascii="Arial" w:hAnsi="Arial" w:cs="Arial"/>
          <w:sz w:val="20"/>
          <w:szCs w:val="20"/>
        </w:rPr>
        <w:t>expect</w:t>
      </w:r>
      <w:r w:rsidR="00FB619C">
        <w:rPr>
          <w:rFonts w:ascii="Arial" w:hAnsi="Arial" w:cs="Arial"/>
          <w:sz w:val="20"/>
          <w:szCs w:val="20"/>
        </w:rPr>
        <w:t>ed contributions</w:t>
      </w:r>
      <w:r w:rsidR="00153383">
        <w:rPr>
          <w:rFonts w:ascii="Arial" w:hAnsi="Arial" w:cs="Arial"/>
          <w:sz w:val="20"/>
          <w:szCs w:val="20"/>
        </w:rPr>
        <w:t xml:space="preserve"> for each individual team </w:t>
      </w:r>
      <w:r w:rsidR="00FB619C">
        <w:rPr>
          <w:rFonts w:ascii="Arial" w:hAnsi="Arial" w:cs="Arial"/>
          <w:sz w:val="20"/>
          <w:szCs w:val="20"/>
        </w:rPr>
        <w:t>member</w:t>
      </w:r>
      <w:r w:rsidR="00FE48CE" w:rsidRPr="00A639CC">
        <w:rPr>
          <w:rFonts w:ascii="Arial" w:hAnsi="Arial" w:cs="Arial"/>
          <w:sz w:val="20"/>
          <w:szCs w:val="20"/>
        </w:rPr>
        <w:t xml:space="preserve">; and </w:t>
      </w:r>
      <w:r w:rsidR="00FB619C">
        <w:rPr>
          <w:rFonts w:ascii="Arial" w:hAnsi="Arial" w:cs="Arial"/>
          <w:sz w:val="20"/>
          <w:szCs w:val="20"/>
        </w:rPr>
        <w:t>norms for communication (e.g., when, how often, through what communication medium(s), etc.)</w:t>
      </w:r>
      <w:r w:rsidR="00FE48CE" w:rsidRPr="00A639CC">
        <w:rPr>
          <w:rFonts w:ascii="Arial" w:hAnsi="Arial" w:cs="Arial"/>
          <w:sz w:val="20"/>
          <w:szCs w:val="20"/>
        </w:rPr>
        <w:t xml:space="preserve">. </w:t>
      </w:r>
    </w:p>
    <w:p w14:paraId="2EE13261" w14:textId="02B84463" w:rsidR="00FE48CE" w:rsidRDefault="00FE48CE" w:rsidP="00FE48CE">
      <w:pPr>
        <w:spacing w:after="120"/>
        <w:rPr>
          <w:rFonts w:ascii="Arial" w:hAnsi="Arial" w:cs="Arial"/>
          <w:sz w:val="20"/>
          <w:szCs w:val="20"/>
        </w:rPr>
      </w:pPr>
      <w:r w:rsidRPr="00A639CC">
        <w:rPr>
          <w:rFonts w:ascii="Arial" w:hAnsi="Arial" w:cs="Arial"/>
          <w:sz w:val="20"/>
          <w:szCs w:val="20"/>
        </w:rPr>
        <w:t xml:space="preserve">After completing </w:t>
      </w:r>
      <w:r w:rsidR="00271449">
        <w:rPr>
          <w:rFonts w:ascii="Arial" w:hAnsi="Arial" w:cs="Arial"/>
          <w:sz w:val="20"/>
          <w:szCs w:val="20"/>
        </w:rPr>
        <w:t>Section 1</w:t>
      </w:r>
      <w:r w:rsidRPr="00A639CC">
        <w:rPr>
          <w:rFonts w:ascii="Arial" w:hAnsi="Arial" w:cs="Arial"/>
          <w:sz w:val="20"/>
          <w:szCs w:val="20"/>
        </w:rPr>
        <w:t xml:space="preserve">, </w:t>
      </w:r>
      <w:r w:rsidR="00FB619C">
        <w:rPr>
          <w:rFonts w:ascii="Arial" w:hAnsi="Arial" w:cs="Arial"/>
          <w:sz w:val="20"/>
          <w:szCs w:val="20"/>
        </w:rPr>
        <w:t xml:space="preserve">we suggest that </w:t>
      </w:r>
      <w:r w:rsidRPr="00A639CC">
        <w:rPr>
          <w:rFonts w:ascii="Arial" w:hAnsi="Arial" w:cs="Arial"/>
          <w:sz w:val="20"/>
          <w:szCs w:val="20"/>
        </w:rPr>
        <w:t xml:space="preserve">team leaders dedicate time during </w:t>
      </w:r>
      <w:r w:rsidR="00FB619C">
        <w:rPr>
          <w:rFonts w:ascii="Arial" w:hAnsi="Arial" w:cs="Arial"/>
          <w:sz w:val="20"/>
          <w:szCs w:val="20"/>
        </w:rPr>
        <w:t>an initial</w:t>
      </w:r>
      <w:r w:rsidRPr="00A639CC">
        <w:rPr>
          <w:rFonts w:ascii="Arial" w:hAnsi="Arial" w:cs="Arial"/>
          <w:sz w:val="20"/>
          <w:szCs w:val="20"/>
        </w:rPr>
        <w:t xml:space="preserve"> team meeting to complete the next two sections</w:t>
      </w:r>
      <w:r w:rsidR="00FB619C">
        <w:rPr>
          <w:rFonts w:ascii="Arial" w:hAnsi="Arial" w:cs="Arial"/>
          <w:sz w:val="20"/>
          <w:szCs w:val="20"/>
        </w:rPr>
        <w:t xml:space="preserve"> of the charter</w:t>
      </w:r>
      <w:r w:rsidRPr="00A639CC">
        <w:rPr>
          <w:rFonts w:ascii="Arial" w:hAnsi="Arial" w:cs="Arial"/>
          <w:sz w:val="20"/>
          <w:szCs w:val="20"/>
        </w:rPr>
        <w:t xml:space="preserve">. </w:t>
      </w:r>
      <w:r w:rsidRPr="00A639CC">
        <w:rPr>
          <w:rFonts w:ascii="Arial" w:hAnsi="Arial" w:cs="Arial"/>
          <w:b/>
          <w:bCs/>
          <w:sz w:val="20"/>
          <w:szCs w:val="20"/>
        </w:rPr>
        <w:t>Section 2</w:t>
      </w:r>
      <w:r w:rsidRPr="00A639CC">
        <w:rPr>
          <w:rFonts w:ascii="Arial" w:hAnsi="Arial" w:cs="Arial"/>
          <w:sz w:val="20"/>
          <w:szCs w:val="20"/>
        </w:rPr>
        <w:t xml:space="preserve"> should be completed individually by each team member</w:t>
      </w:r>
      <w:r w:rsidR="00FB619C">
        <w:rPr>
          <w:rFonts w:ascii="Arial" w:hAnsi="Arial" w:cs="Arial"/>
          <w:sz w:val="20"/>
          <w:szCs w:val="20"/>
        </w:rPr>
        <w:t xml:space="preserve">. This section asks each individual to share basic information about their area(s) of expertise, </w:t>
      </w:r>
      <w:r w:rsidRPr="00A639CC">
        <w:rPr>
          <w:rFonts w:ascii="Arial" w:hAnsi="Arial" w:cs="Arial"/>
          <w:sz w:val="20"/>
          <w:szCs w:val="20"/>
        </w:rPr>
        <w:t>motivation</w:t>
      </w:r>
      <w:r w:rsidR="00FB619C">
        <w:rPr>
          <w:rFonts w:ascii="Arial" w:hAnsi="Arial" w:cs="Arial"/>
          <w:sz w:val="20"/>
          <w:szCs w:val="20"/>
        </w:rPr>
        <w:t>s for joining the team, individual</w:t>
      </w:r>
      <w:r w:rsidRPr="00A639CC">
        <w:rPr>
          <w:rFonts w:ascii="Arial" w:hAnsi="Arial" w:cs="Arial"/>
          <w:sz w:val="20"/>
          <w:szCs w:val="20"/>
        </w:rPr>
        <w:t xml:space="preserve"> goals, and preferred communication norms. </w:t>
      </w:r>
      <w:r w:rsidRPr="00A639CC">
        <w:rPr>
          <w:rFonts w:ascii="Arial" w:hAnsi="Arial" w:cs="Arial"/>
          <w:b/>
          <w:bCs/>
          <w:sz w:val="20"/>
          <w:szCs w:val="20"/>
        </w:rPr>
        <w:t>Section 3</w:t>
      </w:r>
      <w:r w:rsidRPr="00A639CC">
        <w:rPr>
          <w:rFonts w:ascii="Arial" w:hAnsi="Arial" w:cs="Arial"/>
          <w:sz w:val="20"/>
          <w:szCs w:val="20"/>
        </w:rPr>
        <w:t xml:space="preserve"> should be completed </w:t>
      </w:r>
      <w:r w:rsidR="00153383">
        <w:rPr>
          <w:rFonts w:ascii="Arial" w:hAnsi="Arial" w:cs="Arial"/>
          <w:sz w:val="20"/>
          <w:szCs w:val="20"/>
        </w:rPr>
        <w:t xml:space="preserve">collectively by all </w:t>
      </w:r>
      <w:r w:rsidRPr="00A639CC">
        <w:rPr>
          <w:rFonts w:ascii="Arial" w:hAnsi="Arial" w:cs="Arial"/>
          <w:sz w:val="20"/>
          <w:szCs w:val="20"/>
        </w:rPr>
        <w:t xml:space="preserve">team members (including the team leader). </w:t>
      </w:r>
      <w:r w:rsidR="00153383">
        <w:rPr>
          <w:rFonts w:ascii="Arial" w:hAnsi="Arial" w:cs="Arial"/>
          <w:sz w:val="20"/>
          <w:szCs w:val="20"/>
        </w:rPr>
        <w:t xml:space="preserve">The goal of Section 3 is to incorporate individual responses in Section 2 in order to </w:t>
      </w:r>
      <w:r w:rsidRPr="00A639CC">
        <w:rPr>
          <w:rFonts w:ascii="Arial" w:hAnsi="Arial" w:cs="Arial"/>
          <w:sz w:val="20"/>
          <w:szCs w:val="20"/>
        </w:rPr>
        <w:t>revise the leader’s initial vision</w:t>
      </w:r>
      <w:r w:rsidR="00153383">
        <w:rPr>
          <w:rFonts w:ascii="Arial" w:hAnsi="Arial" w:cs="Arial"/>
          <w:sz w:val="20"/>
          <w:szCs w:val="20"/>
        </w:rPr>
        <w:t xml:space="preserve"> in Section 1</w:t>
      </w:r>
      <w:r w:rsidRPr="00A639CC">
        <w:rPr>
          <w:rFonts w:ascii="Arial" w:hAnsi="Arial" w:cs="Arial"/>
          <w:sz w:val="20"/>
          <w:szCs w:val="20"/>
        </w:rPr>
        <w:t xml:space="preserve">. While completing this section, team leaders should ensure that the information provided by each team member in Section 2 is incorporated and that all team members agree on the final version of Section 3. Your team </w:t>
      </w:r>
      <w:r w:rsidR="00153383">
        <w:rPr>
          <w:rFonts w:ascii="Arial" w:hAnsi="Arial" w:cs="Arial"/>
          <w:sz w:val="20"/>
          <w:szCs w:val="20"/>
        </w:rPr>
        <w:t>may</w:t>
      </w:r>
      <w:r w:rsidRPr="00A639CC">
        <w:rPr>
          <w:rFonts w:ascii="Arial" w:hAnsi="Arial" w:cs="Arial"/>
          <w:sz w:val="20"/>
          <w:szCs w:val="20"/>
        </w:rPr>
        <w:t xml:space="preserve"> go through several iterations of Section 3, and we encourage you do to so as your team develops and changes over time.</w:t>
      </w:r>
      <w:r>
        <w:rPr>
          <w:rFonts w:ascii="Arial" w:hAnsi="Arial" w:cs="Arial"/>
          <w:sz w:val="20"/>
          <w:szCs w:val="20"/>
        </w:rPr>
        <w:br w:type="page"/>
      </w:r>
    </w:p>
    <w:p w14:paraId="24222200" w14:textId="57C2E348" w:rsidR="009947ED" w:rsidRPr="00DB48F7" w:rsidRDefault="00DB48F7" w:rsidP="00DB48F7">
      <w:pPr>
        <w:spacing w:after="0" w:line="360" w:lineRule="auto"/>
        <w:rPr>
          <w:rFonts w:ascii="Arial" w:hAnsi="Arial" w:cs="Arial"/>
          <w:b/>
          <w:bCs/>
          <w:sz w:val="20"/>
          <w:szCs w:val="20"/>
        </w:rPr>
      </w:pPr>
      <w:r w:rsidRPr="00DB48F7">
        <w:rPr>
          <w:rFonts w:ascii="Arial" w:hAnsi="Arial" w:cs="Arial"/>
          <w:b/>
          <w:bCs/>
          <w:sz w:val="20"/>
          <w:szCs w:val="20"/>
        </w:rPr>
        <w:lastRenderedPageBreak/>
        <w:t xml:space="preserve">Table 1. Six “enabling conditions” to support team performance. </w:t>
      </w:r>
    </w:p>
    <w:tbl>
      <w:tblPr>
        <w:tblStyle w:val="TableGrid"/>
        <w:tblW w:w="0" w:type="auto"/>
        <w:tblLook w:val="04A0" w:firstRow="1" w:lastRow="0" w:firstColumn="1" w:lastColumn="0" w:noHBand="0" w:noVBand="1"/>
      </w:tblPr>
      <w:tblGrid>
        <w:gridCol w:w="9350"/>
      </w:tblGrid>
      <w:tr w:rsidR="009947ED" w:rsidRPr="00A639CC" w14:paraId="24102846" w14:textId="77777777" w:rsidTr="009947ED">
        <w:tc>
          <w:tcPr>
            <w:tcW w:w="12865" w:type="dxa"/>
          </w:tcPr>
          <w:p w14:paraId="36598A01" w14:textId="77777777" w:rsidR="009947ED" w:rsidRPr="00A639CC" w:rsidRDefault="009947ED" w:rsidP="00CA50D0">
            <w:pPr>
              <w:rPr>
                <w:rFonts w:ascii="Arial" w:hAnsi="Arial" w:cs="Arial"/>
                <w:sz w:val="20"/>
                <w:szCs w:val="20"/>
              </w:rPr>
            </w:pPr>
            <w:r w:rsidRPr="00A639CC">
              <w:rPr>
                <w:rFonts w:ascii="Arial" w:hAnsi="Arial" w:cs="Arial"/>
                <w:b/>
                <w:bCs/>
                <w:color w:val="000000"/>
                <w:sz w:val="20"/>
                <w:szCs w:val="20"/>
              </w:rPr>
              <w:t>Real team.</w:t>
            </w:r>
            <w:r w:rsidRPr="00A639CC">
              <w:rPr>
                <w:rFonts w:ascii="Arial" w:hAnsi="Arial" w:cs="Arial"/>
                <w:color w:val="000000"/>
                <w:sz w:val="20"/>
                <w:szCs w:val="20"/>
              </w:rPr>
              <w:t xml:space="preserve"> Real work teams are intact social systems whose members work together to achieve a common purpose. They have clear boundaries that distinguish members from nonmembers. They work interdependently to generate a product for which members have collective, rather than individual, accountability. And they have at least moderate stability, which gives members time to learn how to work well together.</w:t>
            </w:r>
          </w:p>
        </w:tc>
      </w:tr>
      <w:tr w:rsidR="009947ED" w:rsidRPr="00A639CC" w14:paraId="7CD34CD8" w14:textId="77777777" w:rsidTr="009947ED">
        <w:tc>
          <w:tcPr>
            <w:tcW w:w="12865" w:type="dxa"/>
          </w:tcPr>
          <w:p w14:paraId="1AE5CC17" w14:textId="77777777" w:rsidR="009947ED" w:rsidRPr="00A639CC" w:rsidRDefault="009947ED" w:rsidP="00CA50D0">
            <w:pPr>
              <w:rPr>
                <w:rFonts w:ascii="Arial" w:hAnsi="Arial" w:cs="Arial"/>
                <w:sz w:val="20"/>
                <w:szCs w:val="20"/>
              </w:rPr>
            </w:pPr>
            <w:r w:rsidRPr="00A639CC">
              <w:rPr>
                <w:rFonts w:ascii="Arial" w:hAnsi="Arial" w:cs="Arial"/>
                <w:b/>
                <w:bCs/>
                <w:color w:val="000000"/>
                <w:sz w:val="20"/>
                <w:szCs w:val="20"/>
              </w:rPr>
              <w:t>Compelling purpose.</w:t>
            </w:r>
            <w:r w:rsidRPr="00A639CC">
              <w:rPr>
                <w:rFonts w:ascii="Arial" w:hAnsi="Arial" w:cs="Arial"/>
                <w:color w:val="000000"/>
                <w:sz w:val="20"/>
                <w:szCs w:val="20"/>
              </w:rPr>
              <w:t xml:space="preserve"> A compelling purpose energizes team members, orients them toward their collective objective, and fully engages their talents. Purpose has high priority when establishing a team because so many other design decisions depend on it—how the team is structured, the kinds of organizational supports that are needed, and the type of coaching by team leaders that will be most helpful.</w:t>
            </w:r>
          </w:p>
        </w:tc>
      </w:tr>
      <w:tr w:rsidR="009947ED" w:rsidRPr="00A639CC" w14:paraId="68A74C1D" w14:textId="77777777" w:rsidTr="009947ED">
        <w:tc>
          <w:tcPr>
            <w:tcW w:w="12865" w:type="dxa"/>
          </w:tcPr>
          <w:p w14:paraId="5137E70A" w14:textId="77777777" w:rsidR="009947ED" w:rsidRPr="00A639CC" w:rsidRDefault="009947ED" w:rsidP="00CA50D0">
            <w:pPr>
              <w:rPr>
                <w:rFonts w:ascii="Arial" w:hAnsi="Arial" w:cs="Arial"/>
                <w:sz w:val="20"/>
                <w:szCs w:val="20"/>
              </w:rPr>
            </w:pPr>
            <w:r w:rsidRPr="00A639CC">
              <w:rPr>
                <w:rFonts w:ascii="Arial" w:hAnsi="Arial" w:cs="Arial"/>
                <w:b/>
                <w:bCs/>
                <w:color w:val="000000"/>
                <w:sz w:val="20"/>
                <w:szCs w:val="20"/>
              </w:rPr>
              <w:t>Right people</w:t>
            </w:r>
            <w:r w:rsidRPr="00A639CC">
              <w:rPr>
                <w:rFonts w:ascii="Arial" w:hAnsi="Arial" w:cs="Arial"/>
                <w:color w:val="000000"/>
                <w:sz w:val="20"/>
                <w:szCs w:val="20"/>
              </w:rPr>
              <w:t>. Well-composed teams have the right number and mix of members, each of whom has both task expertise and skill in working collaboratively with others. And they are as small and diverse as possible—large size and excessive homogeneity of membership can cripple even teams that otherwise are quite well designed.</w:t>
            </w:r>
          </w:p>
        </w:tc>
      </w:tr>
      <w:tr w:rsidR="009947ED" w:rsidRPr="00A639CC" w14:paraId="620BD5B9" w14:textId="77777777" w:rsidTr="009947ED">
        <w:tc>
          <w:tcPr>
            <w:tcW w:w="12865" w:type="dxa"/>
          </w:tcPr>
          <w:p w14:paraId="751FDA6F" w14:textId="77777777" w:rsidR="009947ED" w:rsidRPr="00A639CC" w:rsidRDefault="009947ED" w:rsidP="00CA50D0">
            <w:pPr>
              <w:rPr>
                <w:rFonts w:ascii="Arial" w:hAnsi="Arial" w:cs="Arial"/>
                <w:sz w:val="20"/>
                <w:szCs w:val="20"/>
              </w:rPr>
            </w:pPr>
            <w:r w:rsidRPr="00A639CC">
              <w:rPr>
                <w:rFonts w:ascii="Arial" w:hAnsi="Arial" w:cs="Arial"/>
                <w:b/>
                <w:bCs/>
                <w:color w:val="000000"/>
                <w:sz w:val="20"/>
                <w:szCs w:val="20"/>
              </w:rPr>
              <w:t>Clear norms of conduct.</w:t>
            </w:r>
            <w:r w:rsidRPr="00A639CC">
              <w:rPr>
                <w:rFonts w:ascii="Arial" w:hAnsi="Arial" w:cs="Arial"/>
                <w:color w:val="000000"/>
                <w:sz w:val="20"/>
                <w:szCs w:val="20"/>
              </w:rPr>
              <w:t xml:space="preserve"> Norms of conduct specify what behaviors are, and are not, acceptable in a team. Having clear, well-enforced norms greatly reduces the amount of time a team must spend actively managing member behavior. The best norms promote continuous scanning of the performance situation and the deployment of work strategies that are well tuned to the special features of the team’s task and situation.</w:t>
            </w:r>
          </w:p>
        </w:tc>
      </w:tr>
      <w:tr w:rsidR="009947ED" w:rsidRPr="00A639CC" w14:paraId="252893FE" w14:textId="77777777" w:rsidTr="009947ED">
        <w:tc>
          <w:tcPr>
            <w:tcW w:w="12865" w:type="dxa"/>
          </w:tcPr>
          <w:p w14:paraId="7B130EB8" w14:textId="77777777" w:rsidR="009947ED" w:rsidRPr="00A639CC" w:rsidRDefault="009947ED" w:rsidP="00CA50D0">
            <w:pPr>
              <w:rPr>
                <w:rFonts w:ascii="Arial" w:hAnsi="Arial" w:cs="Arial"/>
                <w:sz w:val="20"/>
                <w:szCs w:val="20"/>
              </w:rPr>
            </w:pPr>
            <w:r w:rsidRPr="00A639CC">
              <w:rPr>
                <w:rFonts w:ascii="Arial" w:hAnsi="Arial" w:cs="Arial"/>
                <w:b/>
                <w:bCs/>
                <w:color w:val="000000"/>
                <w:sz w:val="20"/>
                <w:szCs w:val="20"/>
              </w:rPr>
              <w:t>Supportive organizational context.</w:t>
            </w:r>
            <w:r w:rsidRPr="00A639CC">
              <w:rPr>
                <w:rFonts w:ascii="Arial" w:hAnsi="Arial" w:cs="Arial"/>
                <w:color w:val="000000"/>
                <w:sz w:val="20"/>
                <w:szCs w:val="20"/>
              </w:rPr>
              <w:t xml:space="preserve"> Even teams that are properly structured and supported sometimes founder because they cannot obtain the organizational supports they need to perform well. Having the material resources needed to carry out the work is of course essential. But beyond that, team performance is facilitated when (</w:t>
            </w:r>
            <w:proofErr w:type="spellStart"/>
            <w:r w:rsidRPr="00A639CC">
              <w:rPr>
                <w:rFonts w:ascii="Arial" w:hAnsi="Arial" w:cs="Arial"/>
                <w:color w:val="000000"/>
                <w:sz w:val="20"/>
                <w:szCs w:val="20"/>
              </w:rPr>
              <w:t>i</w:t>
            </w:r>
            <w:proofErr w:type="spellEnd"/>
            <w:r w:rsidRPr="00A639CC">
              <w:rPr>
                <w:rFonts w:ascii="Arial" w:hAnsi="Arial" w:cs="Arial"/>
                <w:color w:val="000000"/>
                <w:sz w:val="20"/>
                <w:szCs w:val="20"/>
              </w:rPr>
              <w:t>) the reward system provides recognition and positive consequences for excellent team performance, (ii) the information system provides the team with the data and the information-processing tools members need to plan and execute their work, and (iii) the organization’s educational system makes available to the team any technical or educational assistance members may require.</w:t>
            </w:r>
          </w:p>
        </w:tc>
      </w:tr>
      <w:tr w:rsidR="009947ED" w:rsidRPr="00A639CC" w14:paraId="583EA7C2" w14:textId="77777777" w:rsidTr="009947ED">
        <w:tc>
          <w:tcPr>
            <w:tcW w:w="12865" w:type="dxa"/>
          </w:tcPr>
          <w:p w14:paraId="20C24786" w14:textId="13D35C47" w:rsidR="009947ED" w:rsidRPr="00A639CC" w:rsidRDefault="009947ED" w:rsidP="00CA50D0">
            <w:pPr>
              <w:rPr>
                <w:rFonts w:ascii="Arial" w:hAnsi="Arial" w:cs="Arial"/>
                <w:sz w:val="20"/>
                <w:szCs w:val="20"/>
              </w:rPr>
            </w:pPr>
            <w:r w:rsidRPr="00A639CC">
              <w:rPr>
                <w:rFonts w:ascii="Arial" w:hAnsi="Arial" w:cs="Arial"/>
                <w:b/>
                <w:bCs/>
                <w:color w:val="000000"/>
                <w:sz w:val="20"/>
                <w:szCs w:val="20"/>
              </w:rPr>
              <w:t>Team-focused coaching.</w:t>
            </w:r>
            <w:r w:rsidRPr="00A639CC">
              <w:rPr>
                <w:rFonts w:ascii="Arial" w:hAnsi="Arial" w:cs="Arial"/>
                <w:color w:val="000000"/>
                <w:sz w:val="20"/>
                <w:szCs w:val="20"/>
              </w:rPr>
              <w:t xml:space="preserve"> Competent and well-timed team coaching </w:t>
            </w:r>
            <w:r w:rsidR="00FE48CE">
              <w:rPr>
                <w:rFonts w:ascii="Arial" w:hAnsi="Arial" w:cs="Arial"/>
                <w:color w:val="000000"/>
                <w:sz w:val="20"/>
                <w:szCs w:val="20"/>
              </w:rPr>
              <w:t xml:space="preserve">(by the team leader and/or an outside coach) </w:t>
            </w:r>
            <w:r w:rsidRPr="00A639CC">
              <w:rPr>
                <w:rFonts w:ascii="Arial" w:hAnsi="Arial" w:cs="Arial"/>
                <w:color w:val="000000"/>
                <w:sz w:val="20"/>
                <w:szCs w:val="20"/>
              </w:rPr>
              <w:t>can help a team minimize its exposure to process losses and increase the chances that it will operate in ways that generate synergistic process gains. But even highly competent coaching is likely to be futile when the other enabling conditions are not in place, or when the team is not at a stage of its life cycle when members are ready to receive it. That is why coaching, as important as it can be in fostering competent teamwork, comes last in the list of enabling conditions</w:t>
            </w:r>
          </w:p>
        </w:tc>
      </w:tr>
    </w:tbl>
    <w:p w14:paraId="6083AB8F" w14:textId="77777777" w:rsidR="009947ED" w:rsidRPr="00A639CC" w:rsidRDefault="009947ED" w:rsidP="00F97999">
      <w:pPr>
        <w:spacing w:after="0"/>
        <w:rPr>
          <w:rFonts w:ascii="Arial" w:hAnsi="Arial" w:cs="Arial"/>
          <w:sz w:val="20"/>
          <w:szCs w:val="20"/>
        </w:rPr>
      </w:pPr>
    </w:p>
    <w:p w14:paraId="4C20FC6D" w14:textId="5812966D" w:rsidR="0090021C" w:rsidRPr="00A639CC" w:rsidRDefault="0090021C" w:rsidP="0090021C">
      <w:pPr>
        <w:rPr>
          <w:rFonts w:ascii="Arial" w:hAnsi="Arial" w:cs="Arial"/>
          <w:b/>
          <w:bCs/>
          <w:sz w:val="20"/>
          <w:szCs w:val="20"/>
        </w:rPr>
      </w:pPr>
      <w:r>
        <w:rPr>
          <w:rFonts w:ascii="Arial" w:hAnsi="Arial" w:cs="Arial"/>
          <w:b/>
          <w:bCs/>
          <w:sz w:val="20"/>
          <w:szCs w:val="20"/>
        </w:rPr>
        <w:t>Additional R</w:t>
      </w:r>
      <w:r w:rsidRPr="00A639CC">
        <w:rPr>
          <w:rFonts w:ascii="Arial" w:hAnsi="Arial" w:cs="Arial"/>
          <w:b/>
          <w:bCs/>
          <w:sz w:val="20"/>
          <w:szCs w:val="20"/>
        </w:rPr>
        <w:t>ecommended Readings as you Build Your Team:</w:t>
      </w:r>
    </w:p>
    <w:p w14:paraId="2880CBFF" w14:textId="77777777" w:rsidR="0090021C" w:rsidRPr="00A639CC" w:rsidRDefault="001701E6" w:rsidP="0090021C">
      <w:pPr>
        <w:rPr>
          <w:rFonts w:ascii="Arial" w:hAnsi="Arial" w:cs="Arial"/>
          <w:sz w:val="20"/>
          <w:szCs w:val="20"/>
        </w:rPr>
      </w:pPr>
      <w:hyperlink r:id="rId8" w:history="1">
        <w:r w:rsidR="0090021C" w:rsidRPr="00A639CC">
          <w:rPr>
            <w:rStyle w:val="Hyperlink"/>
            <w:rFonts w:ascii="Arial" w:hAnsi="Arial" w:cs="Arial"/>
            <w:sz w:val="20"/>
            <w:szCs w:val="20"/>
          </w:rPr>
          <w:t>A Short Guide to Building and Managing Interdisciplinary Research Teams</w:t>
        </w:r>
      </w:hyperlink>
    </w:p>
    <w:p w14:paraId="701ECCC7" w14:textId="77777777" w:rsidR="0090021C" w:rsidRPr="00A639CC" w:rsidRDefault="001701E6" w:rsidP="0090021C">
      <w:pPr>
        <w:rPr>
          <w:rFonts w:ascii="Arial" w:hAnsi="Arial" w:cs="Arial"/>
          <w:sz w:val="20"/>
          <w:szCs w:val="20"/>
        </w:rPr>
      </w:pPr>
      <w:hyperlink r:id="rId9" w:history="1">
        <w:r w:rsidR="0090021C" w:rsidRPr="00A639CC">
          <w:rPr>
            <w:rStyle w:val="Hyperlink"/>
            <w:rFonts w:ascii="Arial" w:hAnsi="Arial" w:cs="Arial"/>
            <w:sz w:val="20"/>
            <w:szCs w:val="20"/>
          </w:rPr>
          <w:t>Interdisciplinary Research Collaborations: A Guide to Creating New Research Teams</w:t>
        </w:r>
      </w:hyperlink>
    </w:p>
    <w:p w14:paraId="68A2D1A5" w14:textId="77777777" w:rsidR="0090021C" w:rsidRPr="00A639CC" w:rsidRDefault="001701E6" w:rsidP="0090021C">
      <w:pPr>
        <w:rPr>
          <w:rFonts w:ascii="Arial" w:hAnsi="Arial" w:cs="Arial"/>
          <w:sz w:val="20"/>
          <w:szCs w:val="20"/>
        </w:rPr>
      </w:pPr>
      <w:hyperlink r:id="rId10" w:history="1">
        <w:r w:rsidR="0090021C" w:rsidRPr="00A639CC">
          <w:rPr>
            <w:rStyle w:val="Hyperlink"/>
            <w:rFonts w:ascii="Arial" w:hAnsi="Arial" w:cs="Arial"/>
            <w:sz w:val="20"/>
            <w:szCs w:val="20"/>
          </w:rPr>
          <w:t>The New Science of Building Great Teams</w:t>
        </w:r>
      </w:hyperlink>
    </w:p>
    <w:p w14:paraId="4951A1C0" w14:textId="77777777" w:rsidR="0090021C" w:rsidRPr="00A639CC" w:rsidRDefault="001701E6" w:rsidP="0090021C">
      <w:pPr>
        <w:rPr>
          <w:rFonts w:ascii="Arial" w:hAnsi="Arial" w:cs="Arial"/>
          <w:sz w:val="20"/>
          <w:szCs w:val="20"/>
        </w:rPr>
      </w:pPr>
      <w:hyperlink r:id="rId11" w:history="1">
        <w:r w:rsidR="0090021C" w:rsidRPr="00A639CC">
          <w:rPr>
            <w:rStyle w:val="Hyperlink"/>
            <w:rFonts w:ascii="Arial" w:hAnsi="Arial" w:cs="Arial"/>
            <w:sz w:val="20"/>
            <w:szCs w:val="20"/>
          </w:rPr>
          <w:t>Why Diverse Teams are Smarter</w:t>
        </w:r>
      </w:hyperlink>
    </w:p>
    <w:p w14:paraId="5BB7116C" w14:textId="77777777" w:rsidR="0090021C" w:rsidRPr="00A639CC" w:rsidRDefault="001701E6" w:rsidP="0090021C">
      <w:pPr>
        <w:rPr>
          <w:rFonts w:ascii="Arial" w:hAnsi="Arial" w:cs="Arial"/>
          <w:sz w:val="20"/>
          <w:szCs w:val="20"/>
        </w:rPr>
      </w:pPr>
      <w:hyperlink r:id="rId12" w:history="1">
        <w:r w:rsidR="0090021C" w:rsidRPr="00A639CC">
          <w:rPr>
            <w:rStyle w:val="Hyperlink"/>
            <w:rFonts w:ascii="Arial" w:hAnsi="Arial" w:cs="Arial"/>
            <w:sz w:val="20"/>
            <w:szCs w:val="20"/>
          </w:rPr>
          <w:t>What makes interdisciplinarity difficult? Some consequences of domain specificity in interdisciplinary practice</w:t>
        </w:r>
      </w:hyperlink>
    </w:p>
    <w:p w14:paraId="3B7B57E6" w14:textId="17B33481" w:rsidR="00C77856" w:rsidRPr="00A639CC" w:rsidRDefault="00C77856" w:rsidP="00FB6039">
      <w:pPr>
        <w:spacing w:after="0"/>
        <w:rPr>
          <w:rFonts w:ascii="Arial" w:hAnsi="Arial" w:cs="Arial"/>
          <w:sz w:val="20"/>
          <w:szCs w:val="20"/>
        </w:rPr>
      </w:pPr>
    </w:p>
    <w:p w14:paraId="30D93FFE" w14:textId="3C14A377" w:rsidR="00C77856" w:rsidRPr="00A639CC" w:rsidRDefault="00C77856" w:rsidP="00FB6039">
      <w:pPr>
        <w:spacing w:after="0"/>
        <w:rPr>
          <w:rFonts w:ascii="Arial" w:hAnsi="Arial" w:cs="Arial"/>
          <w:sz w:val="20"/>
          <w:szCs w:val="20"/>
        </w:rPr>
        <w:sectPr w:rsidR="00C77856" w:rsidRPr="00A639CC" w:rsidSect="0090021C">
          <w:headerReference w:type="even" r:id="rId13"/>
          <w:headerReference w:type="default" r:id="rId14"/>
          <w:pgSz w:w="12240" w:h="15840"/>
          <w:pgMar w:top="1440" w:right="1440" w:bottom="1440" w:left="1440" w:header="720" w:footer="720" w:gutter="0"/>
          <w:cols w:space="720"/>
          <w:docGrid w:linePitch="360"/>
        </w:sectPr>
      </w:pPr>
    </w:p>
    <w:p w14:paraId="1870F6F9" w14:textId="59A54B90" w:rsidR="00452290" w:rsidRPr="00A639CC" w:rsidRDefault="00B43B76" w:rsidP="00F424F1">
      <w:pPr>
        <w:rPr>
          <w:rFonts w:ascii="Arial" w:hAnsi="Arial" w:cs="Arial"/>
          <w:b/>
          <w:bCs/>
          <w:sz w:val="20"/>
          <w:szCs w:val="20"/>
        </w:rPr>
      </w:pPr>
      <w:r w:rsidRPr="00A639CC">
        <w:rPr>
          <w:rFonts w:ascii="Arial" w:hAnsi="Arial" w:cs="Arial"/>
          <w:b/>
          <w:bCs/>
          <w:sz w:val="20"/>
          <w:szCs w:val="20"/>
        </w:rPr>
        <w:lastRenderedPageBreak/>
        <w:t xml:space="preserve">SECTION 1: LEADER </w:t>
      </w:r>
      <w:r w:rsidR="00FE4125" w:rsidRPr="00A639CC">
        <w:rPr>
          <w:rFonts w:ascii="Arial" w:hAnsi="Arial" w:cs="Arial"/>
          <w:b/>
          <w:bCs/>
          <w:sz w:val="20"/>
          <w:szCs w:val="20"/>
        </w:rPr>
        <w:t>BRAINSTORMING</w:t>
      </w:r>
    </w:p>
    <w:tbl>
      <w:tblPr>
        <w:tblStyle w:val="TableGrid"/>
        <w:tblW w:w="13765" w:type="dxa"/>
        <w:tblLook w:val="04A0" w:firstRow="1" w:lastRow="0" w:firstColumn="1" w:lastColumn="0" w:noHBand="0" w:noVBand="1"/>
      </w:tblPr>
      <w:tblGrid>
        <w:gridCol w:w="1973"/>
        <w:gridCol w:w="11792"/>
      </w:tblGrid>
      <w:tr w:rsidR="00C77856" w:rsidRPr="00A639CC" w14:paraId="0B9C246F" w14:textId="77777777" w:rsidTr="00271449">
        <w:trPr>
          <w:trHeight w:val="1296"/>
        </w:trPr>
        <w:tc>
          <w:tcPr>
            <w:tcW w:w="1525" w:type="dxa"/>
          </w:tcPr>
          <w:p w14:paraId="40BF7EC8" w14:textId="77777777" w:rsidR="00C77856" w:rsidRPr="00A639CC" w:rsidRDefault="00C77856" w:rsidP="00CA50D0">
            <w:pPr>
              <w:rPr>
                <w:rFonts w:ascii="Arial" w:hAnsi="Arial" w:cs="Arial"/>
                <w:b/>
                <w:bCs/>
                <w:sz w:val="20"/>
                <w:szCs w:val="20"/>
              </w:rPr>
            </w:pPr>
            <w:r w:rsidRPr="00A639CC">
              <w:rPr>
                <w:rFonts w:ascii="Arial" w:hAnsi="Arial" w:cs="Arial"/>
                <w:b/>
                <w:bCs/>
                <w:sz w:val="20"/>
                <w:szCs w:val="20"/>
              </w:rPr>
              <w:t>Statement of Team Purpose</w:t>
            </w:r>
          </w:p>
        </w:tc>
        <w:tc>
          <w:tcPr>
            <w:tcW w:w="12240" w:type="dxa"/>
          </w:tcPr>
          <w:p w14:paraId="0D6F8DB6" w14:textId="77777777" w:rsidR="00C77856" w:rsidRPr="00A639CC" w:rsidRDefault="00C77856" w:rsidP="00CA50D0">
            <w:pPr>
              <w:rPr>
                <w:rFonts w:ascii="Arial" w:hAnsi="Arial" w:cs="Arial"/>
                <w:b/>
                <w:bCs/>
                <w:sz w:val="20"/>
                <w:szCs w:val="20"/>
              </w:rPr>
            </w:pPr>
          </w:p>
        </w:tc>
      </w:tr>
      <w:tr w:rsidR="00C77856" w:rsidRPr="00A639CC" w14:paraId="7BB1C23F" w14:textId="77777777" w:rsidTr="00271449">
        <w:trPr>
          <w:trHeight w:val="1440"/>
        </w:trPr>
        <w:tc>
          <w:tcPr>
            <w:tcW w:w="1525" w:type="dxa"/>
          </w:tcPr>
          <w:p w14:paraId="002E7B56" w14:textId="77777777" w:rsidR="00C77856" w:rsidRPr="00A639CC" w:rsidRDefault="00C77856" w:rsidP="00CA50D0">
            <w:pPr>
              <w:rPr>
                <w:rFonts w:ascii="Arial" w:hAnsi="Arial" w:cs="Arial"/>
                <w:b/>
                <w:bCs/>
                <w:sz w:val="20"/>
                <w:szCs w:val="20"/>
              </w:rPr>
            </w:pPr>
            <w:r w:rsidRPr="00A639CC">
              <w:rPr>
                <w:rFonts w:ascii="Arial" w:hAnsi="Arial" w:cs="Arial"/>
                <w:b/>
                <w:bCs/>
                <w:sz w:val="20"/>
                <w:szCs w:val="20"/>
              </w:rPr>
              <w:t xml:space="preserve">Initial Team Goal </w:t>
            </w:r>
          </w:p>
        </w:tc>
        <w:tc>
          <w:tcPr>
            <w:tcW w:w="12240" w:type="dxa"/>
          </w:tcPr>
          <w:p w14:paraId="123E50E3" w14:textId="77777777" w:rsidR="00C77856" w:rsidRPr="00A639CC" w:rsidRDefault="00C77856" w:rsidP="00CA50D0">
            <w:pPr>
              <w:rPr>
                <w:rFonts w:ascii="Arial" w:hAnsi="Arial" w:cs="Arial"/>
                <w:b/>
                <w:bCs/>
                <w:sz w:val="20"/>
                <w:szCs w:val="20"/>
              </w:rPr>
            </w:pPr>
          </w:p>
        </w:tc>
      </w:tr>
      <w:tr w:rsidR="00C77856" w:rsidRPr="00A639CC" w14:paraId="5B170458" w14:textId="77777777" w:rsidTr="00271449">
        <w:trPr>
          <w:trHeight w:val="1440"/>
        </w:trPr>
        <w:tc>
          <w:tcPr>
            <w:tcW w:w="1525" w:type="dxa"/>
          </w:tcPr>
          <w:p w14:paraId="6D75D26B" w14:textId="474FEA51" w:rsidR="00C77856" w:rsidRPr="00A639CC" w:rsidRDefault="00C77856" w:rsidP="00CA50D0">
            <w:pPr>
              <w:rPr>
                <w:rFonts w:ascii="Arial" w:hAnsi="Arial" w:cs="Arial"/>
                <w:b/>
                <w:bCs/>
                <w:sz w:val="20"/>
                <w:szCs w:val="20"/>
              </w:rPr>
            </w:pPr>
            <w:r w:rsidRPr="00A639CC">
              <w:rPr>
                <w:rFonts w:ascii="Arial" w:hAnsi="Arial" w:cs="Arial"/>
                <w:b/>
                <w:bCs/>
                <w:sz w:val="20"/>
                <w:szCs w:val="20"/>
              </w:rPr>
              <w:t>Subtasks/Timeline for Goal Accomplishment</w:t>
            </w:r>
          </w:p>
        </w:tc>
        <w:tc>
          <w:tcPr>
            <w:tcW w:w="12240" w:type="dxa"/>
          </w:tcPr>
          <w:p w14:paraId="5C1635B3" w14:textId="77777777" w:rsidR="00C77856" w:rsidRPr="00A639CC" w:rsidRDefault="00C77856" w:rsidP="00CA50D0">
            <w:pPr>
              <w:rPr>
                <w:rFonts w:ascii="Arial" w:hAnsi="Arial" w:cs="Arial"/>
                <w:b/>
                <w:bCs/>
                <w:sz w:val="20"/>
                <w:szCs w:val="20"/>
              </w:rPr>
            </w:pPr>
          </w:p>
        </w:tc>
      </w:tr>
      <w:tr w:rsidR="00C77856" w:rsidRPr="00A639CC" w14:paraId="5ADD4DC4" w14:textId="77777777" w:rsidTr="00271449">
        <w:trPr>
          <w:trHeight w:val="1440"/>
        </w:trPr>
        <w:tc>
          <w:tcPr>
            <w:tcW w:w="1525" w:type="dxa"/>
          </w:tcPr>
          <w:p w14:paraId="1D0E8886" w14:textId="249F4FEF" w:rsidR="00C77856" w:rsidRPr="00A639CC" w:rsidRDefault="00C77856" w:rsidP="00CA50D0">
            <w:pPr>
              <w:rPr>
                <w:rFonts w:ascii="Arial" w:hAnsi="Arial" w:cs="Arial"/>
                <w:b/>
                <w:bCs/>
                <w:sz w:val="20"/>
                <w:szCs w:val="20"/>
              </w:rPr>
            </w:pPr>
            <w:r w:rsidRPr="00A639CC">
              <w:rPr>
                <w:rFonts w:ascii="Arial" w:hAnsi="Arial" w:cs="Arial"/>
                <w:b/>
                <w:bCs/>
                <w:sz w:val="20"/>
                <w:szCs w:val="20"/>
              </w:rPr>
              <w:t xml:space="preserve">Internal Resources </w:t>
            </w:r>
            <w:r w:rsidRPr="00A639CC">
              <w:rPr>
                <w:rFonts w:ascii="Arial" w:hAnsi="Arial" w:cs="Arial"/>
                <w:sz w:val="20"/>
                <w:szCs w:val="20"/>
              </w:rPr>
              <w:t>(e.g., team members’ expertise, resources, etc.)</w:t>
            </w:r>
          </w:p>
        </w:tc>
        <w:tc>
          <w:tcPr>
            <w:tcW w:w="12240" w:type="dxa"/>
          </w:tcPr>
          <w:p w14:paraId="51984D60" w14:textId="77777777" w:rsidR="00C77856" w:rsidRPr="00A639CC" w:rsidRDefault="00C77856" w:rsidP="00CA50D0">
            <w:pPr>
              <w:rPr>
                <w:rFonts w:ascii="Arial" w:hAnsi="Arial" w:cs="Arial"/>
                <w:b/>
                <w:bCs/>
                <w:sz w:val="20"/>
                <w:szCs w:val="20"/>
              </w:rPr>
            </w:pPr>
          </w:p>
        </w:tc>
      </w:tr>
      <w:tr w:rsidR="00C77856" w:rsidRPr="00A639CC" w14:paraId="6AFBD169" w14:textId="77777777" w:rsidTr="00271449">
        <w:trPr>
          <w:trHeight w:val="1440"/>
        </w:trPr>
        <w:tc>
          <w:tcPr>
            <w:tcW w:w="1525" w:type="dxa"/>
          </w:tcPr>
          <w:p w14:paraId="76FD35A3" w14:textId="77777777" w:rsidR="00C77856" w:rsidRPr="00A639CC" w:rsidRDefault="00C77856" w:rsidP="00CA50D0">
            <w:pPr>
              <w:rPr>
                <w:rFonts w:ascii="Arial" w:hAnsi="Arial" w:cs="Arial"/>
                <w:b/>
                <w:bCs/>
                <w:sz w:val="20"/>
                <w:szCs w:val="20"/>
              </w:rPr>
            </w:pPr>
            <w:r w:rsidRPr="00A639CC">
              <w:rPr>
                <w:rFonts w:ascii="Arial" w:hAnsi="Arial" w:cs="Arial"/>
                <w:b/>
                <w:bCs/>
                <w:sz w:val="20"/>
                <w:szCs w:val="20"/>
              </w:rPr>
              <w:t>Individual Contributions</w:t>
            </w:r>
          </w:p>
        </w:tc>
        <w:tc>
          <w:tcPr>
            <w:tcW w:w="12240" w:type="dxa"/>
          </w:tcPr>
          <w:p w14:paraId="6AFF9B75" w14:textId="77777777" w:rsidR="00C77856" w:rsidRPr="00A639CC" w:rsidRDefault="00C77856" w:rsidP="00CA50D0">
            <w:pPr>
              <w:rPr>
                <w:rFonts w:ascii="Arial" w:hAnsi="Arial" w:cs="Arial"/>
                <w:b/>
                <w:bCs/>
                <w:sz w:val="20"/>
                <w:szCs w:val="20"/>
              </w:rPr>
            </w:pPr>
          </w:p>
        </w:tc>
      </w:tr>
      <w:tr w:rsidR="00C77856" w:rsidRPr="00A639CC" w14:paraId="4D0BD2DD" w14:textId="77777777" w:rsidTr="00271449">
        <w:trPr>
          <w:trHeight w:val="1440"/>
        </w:trPr>
        <w:tc>
          <w:tcPr>
            <w:tcW w:w="1525" w:type="dxa"/>
          </w:tcPr>
          <w:p w14:paraId="599D975D" w14:textId="77777777" w:rsidR="00C77856" w:rsidRPr="00A639CC" w:rsidRDefault="00C77856" w:rsidP="00CA50D0">
            <w:pPr>
              <w:rPr>
                <w:rFonts w:ascii="Arial" w:hAnsi="Arial" w:cs="Arial"/>
                <w:b/>
                <w:bCs/>
                <w:sz w:val="20"/>
                <w:szCs w:val="20"/>
              </w:rPr>
            </w:pPr>
            <w:r w:rsidRPr="00A639CC">
              <w:rPr>
                <w:rFonts w:ascii="Arial" w:hAnsi="Arial" w:cs="Arial"/>
                <w:b/>
                <w:bCs/>
                <w:sz w:val="20"/>
                <w:szCs w:val="20"/>
              </w:rPr>
              <w:t>Communication Norms</w:t>
            </w:r>
          </w:p>
        </w:tc>
        <w:tc>
          <w:tcPr>
            <w:tcW w:w="12240" w:type="dxa"/>
          </w:tcPr>
          <w:p w14:paraId="0DC4AC1F" w14:textId="77777777" w:rsidR="00C77856" w:rsidRPr="00A639CC" w:rsidRDefault="00C77856" w:rsidP="00CA50D0">
            <w:pPr>
              <w:rPr>
                <w:rFonts w:ascii="Arial" w:hAnsi="Arial" w:cs="Arial"/>
                <w:b/>
                <w:bCs/>
                <w:sz w:val="20"/>
                <w:szCs w:val="20"/>
              </w:rPr>
            </w:pPr>
          </w:p>
        </w:tc>
      </w:tr>
    </w:tbl>
    <w:p w14:paraId="424AF300" w14:textId="15E54ABD" w:rsidR="00C77856" w:rsidRPr="00A639CC" w:rsidRDefault="00C77856" w:rsidP="00F424F1">
      <w:pPr>
        <w:rPr>
          <w:rFonts w:ascii="Arial" w:hAnsi="Arial" w:cs="Arial"/>
          <w:b/>
          <w:bCs/>
          <w:sz w:val="20"/>
          <w:szCs w:val="20"/>
        </w:rPr>
        <w:sectPr w:rsidR="00C77856" w:rsidRPr="00A639CC" w:rsidSect="00F424F1">
          <w:pgSz w:w="15840" w:h="12240" w:orient="landscape"/>
          <w:pgMar w:top="1440" w:right="1440" w:bottom="1440" w:left="1440" w:header="720" w:footer="720" w:gutter="0"/>
          <w:cols w:space="720"/>
          <w:docGrid w:linePitch="360"/>
        </w:sectPr>
      </w:pPr>
    </w:p>
    <w:p w14:paraId="7E3CC592" w14:textId="369D0EBB" w:rsidR="00BC3D23" w:rsidRPr="00A639CC" w:rsidRDefault="00BC3D23" w:rsidP="00F424F1">
      <w:pPr>
        <w:rPr>
          <w:rFonts w:ascii="Arial" w:hAnsi="Arial" w:cs="Arial"/>
          <w:b/>
          <w:bCs/>
          <w:sz w:val="20"/>
          <w:szCs w:val="20"/>
        </w:rPr>
      </w:pPr>
      <w:r w:rsidRPr="00A639CC">
        <w:rPr>
          <w:rFonts w:ascii="Arial" w:hAnsi="Arial" w:cs="Arial"/>
          <w:b/>
          <w:bCs/>
          <w:sz w:val="20"/>
          <w:szCs w:val="20"/>
        </w:rPr>
        <w:lastRenderedPageBreak/>
        <w:t>SECTION 2: ALL TEAM MEMBERS COMPLETE INDIVIDUALLY</w:t>
      </w:r>
    </w:p>
    <w:tbl>
      <w:tblPr>
        <w:tblStyle w:val="TableGrid"/>
        <w:tblW w:w="12631" w:type="dxa"/>
        <w:tblLook w:val="04A0" w:firstRow="1" w:lastRow="0" w:firstColumn="1" w:lastColumn="0" w:noHBand="0" w:noVBand="1"/>
      </w:tblPr>
      <w:tblGrid>
        <w:gridCol w:w="1975"/>
        <w:gridCol w:w="3552"/>
        <w:gridCol w:w="3552"/>
        <w:gridCol w:w="3552"/>
      </w:tblGrid>
      <w:tr w:rsidR="00FB6039" w:rsidRPr="00A639CC" w14:paraId="1A88F4DD" w14:textId="77777777" w:rsidTr="00C77856">
        <w:trPr>
          <w:trHeight w:val="511"/>
        </w:trPr>
        <w:tc>
          <w:tcPr>
            <w:tcW w:w="1975" w:type="dxa"/>
          </w:tcPr>
          <w:p w14:paraId="71FDFDCC" w14:textId="77777777" w:rsidR="00FB6039" w:rsidRPr="00A639CC" w:rsidRDefault="00FB6039" w:rsidP="003433C3">
            <w:pPr>
              <w:rPr>
                <w:rFonts w:ascii="Arial" w:hAnsi="Arial" w:cs="Arial"/>
                <w:b/>
                <w:bCs/>
                <w:sz w:val="20"/>
                <w:szCs w:val="20"/>
              </w:rPr>
            </w:pPr>
            <w:r w:rsidRPr="00A639CC">
              <w:rPr>
                <w:rFonts w:ascii="Arial" w:hAnsi="Arial" w:cs="Arial"/>
                <w:b/>
                <w:bCs/>
                <w:sz w:val="20"/>
                <w:szCs w:val="20"/>
              </w:rPr>
              <w:t>Team Member Information</w:t>
            </w:r>
          </w:p>
        </w:tc>
        <w:tc>
          <w:tcPr>
            <w:tcW w:w="3552" w:type="dxa"/>
            <w:vAlign w:val="bottom"/>
          </w:tcPr>
          <w:p w14:paraId="37FE765E" w14:textId="77777777" w:rsidR="00FB6039" w:rsidRPr="00A639CC" w:rsidRDefault="00FB6039" w:rsidP="003433C3">
            <w:pPr>
              <w:jc w:val="center"/>
              <w:rPr>
                <w:rFonts w:ascii="Arial" w:hAnsi="Arial" w:cs="Arial"/>
                <w:b/>
                <w:bCs/>
                <w:sz w:val="20"/>
                <w:szCs w:val="20"/>
              </w:rPr>
            </w:pPr>
            <w:r w:rsidRPr="00A639CC">
              <w:rPr>
                <w:rFonts w:ascii="Arial" w:hAnsi="Arial" w:cs="Arial"/>
                <w:b/>
                <w:bCs/>
                <w:sz w:val="20"/>
                <w:szCs w:val="20"/>
              </w:rPr>
              <w:t>Team Member 1</w:t>
            </w:r>
          </w:p>
        </w:tc>
        <w:tc>
          <w:tcPr>
            <w:tcW w:w="3552" w:type="dxa"/>
            <w:vAlign w:val="bottom"/>
          </w:tcPr>
          <w:p w14:paraId="380FC658" w14:textId="77777777" w:rsidR="00FB6039" w:rsidRPr="00A639CC" w:rsidRDefault="00FB6039" w:rsidP="003433C3">
            <w:pPr>
              <w:jc w:val="center"/>
              <w:rPr>
                <w:rFonts w:ascii="Arial" w:hAnsi="Arial" w:cs="Arial"/>
                <w:b/>
                <w:bCs/>
                <w:sz w:val="20"/>
                <w:szCs w:val="20"/>
              </w:rPr>
            </w:pPr>
            <w:r w:rsidRPr="00A639CC">
              <w:rPr>
                <w:rFonts w:ascii="Arial" w:hAnsi="Arial" w:cs="Arial"/>
                <w:b/>
                <w:bCs/>
                <w:sz w:val="20"/>
                <w:szCs w:val="20"/>
              </w:rPr>
              <w:t>Team Member 2</w:t>
            </w:r>
          </w:p>
        </w:tc>
        <w:tc>
          <w:tcPr>
            <w:tcW w:w="3552" w:type="dxa"/>
            <w:vAlign w:val="bottom"/>
          </w:tcPr>
          <w:p w14:paraId="503901C6" w14:textId="77777777" w:rsidR="00FB6039" w:rsidRPr="00A639CC" w:rsidRDefault="00FB6039" w:rsidP="003433C3">
            <w:pPr>
              <w:jc w:val="center"/>
              <w:rPr>
                <w:rFonts w:ascii="Arial" w:hAnsi="Arial" w:cs="Arial"/>
                <w:b/>
                <w:bCs/>
                <w:sz w:val="20"/>
                <w:szCs w:val="20"/>
              </w:rPr>
            </w:pPr>
            <w:r w:rsidRPr="00A639CC">
              <w:rPr>
                <w:rFonts w:ascii="Arial" w:hAnsi="Arial" w:cs="Arial"/>
                <w:b/>
                <w:bCs/>
                <w:sz w:val="20"/>
                <w:szCs w:val="20"/>
              </w:rPr>
              <w:t>Team Member 3</w:t>
            </w:r>
          </w:p>
        </w:tc>
      </w:tr>
      <w:tr w:rsidR="00FB6039" w:rsidRPr="00A639CC" w14:paraId="532FA8CB" w14:textId="77777777" w:rsidTr="00C77856">
        <w:trPr>
          <w:trHeight w:val="402"/>
        </w:trPr>
        <w:tc>
          <w:tcPr>
            <w:tcW w:w="1975" w:type="dxa"/>
          </w:tcPr>
          <w:p w14:paraId="1326759D" w14:textId="77777777" w:rsidR="00FB6039" w:rsidRPr="003A15FF" w:rsidRDefault="00FB6039" w:rsidP="003A15FF">
            <w:pPr>
              <w:rPr>
                <w:rFonts w:ascii="Arial" w:hAnsi="Arial" w:cs="Arial"/>
                <w:b/>
                <w:bCs/>
                <w:sz w:val="20"/>
                <w:szCs w:val="20"/>
              </w:rPr>
            </w:pPr>
            <w:r w:rsidRPr="003A15FF">
              <w:rPr>
                <w:rFonts w:ascii="Arial" w:hAnsi="Arial" w:cs="Arial"/>
                <w:b/>
                <w:bCs/>
                <w:sz w:val="20"/>
                <w:szCs w:val="20"/>
              </w:rPr>
              <w:t>Name</w:t>
            </w:r>
          </w:p>
        </w:tc>
        <w:tc>
          <w:tcPr>
            <w:tcW w:w="3552" w:type="dxa"/>
          </w:tcPr>
          <w:p w14:paraId="457ACBC5" w14:textId="2CCA1BDE" w:rsidR="00FB6039" w:rsidRPr="00A639CC" w:rsidRDefault="00FB6039" w:rsidP="003433C3">
            <w:pPr>
              <w:rPr>
                <w:rFonts w:ascii="Arial" w:hAnsi="Arial" w:cs="Arial"/>
                <w:b/>
                <w:bCs/>
                <w:sz w:val="20"/>
                <w:szCs w:val="20"/>
              </w:rPr>
            </w:pPr>
          </w:p>
        </w:tc>
        <w:tc>
          <w:tcPr>
            <w:tcW w:w="3552" w:type="dxa"/>
          </w:tcPr>
          <w:p w14:paraId="12E82633" w14:textId="77777777" w:rsidR="00FB6039" w:rsidRPr="00A639CC" w:rsidRDefault="00FB6039" w:rsidP="003433C3">
            <w:pPr>
              <w:rPr>
                <w:rFonts w:ascii="Arial" w:hAnsi="Arial" w:cs="Arial"/>
                <w:b/>
                <w:bCs/>
                <w:sz w:val="20"/>
                <w:szCs w:val="20"/>
              </w:rPr>
            </w:pPr>
          </w:p>
        </w:tc>
        <w:tc>
          <w:tcPr>
            <w:tcW w:w="3552" w:type="dxa"/>
          </w:tcPr>
          <w:p w14:paraId="6F0E4000" w14:textId="77777777" w:rsidR="00FB6039" w:rsidRPr="00A639CC" w:rsidRDefault="00FB6039" w:rsidP="003433C3">
            <w:pPr>
              <w:rPr>
                <w:rFonts w:ascii="Arial" w:hAnsi="Arial" w:cs="Arial"/>
                <w:b/>
                <w:bCs/>
                <w:sz w:val="20"/>
                <w:szCs w:val="20"/>
              </w:rPr>
            </w:pPr>
          </w:p>
        </w:tc>
      </w:tr>
      <w:tr w:rsidR="00FB6039" w:rsidRPr="00A639CC" w14:paraId="77C4907F" w14:textId="77777777" w:rsidTr="00C77856">
        <w:trPr>
          <w:trHeight w:val="418"/>
        </w:trPr>
        <w:tc>
          <w:tcPr>
            <w:tcW w:w="1975" w:type="dxa"/>
          </w:tcPr>
          <w:p w14:paraId="1060510F" w14:textId="74E25577" w:rsidR="00FB6039" w:rsidRPr="003A15FF" w:rsidRDefault="00FB6039" w:rsidP="003A15FF">
            <w:pPr>
              <w:rPr>
                <w:rFonts w:ascii="Arial" w:hAnsi="Arial" w:cs="Arial"/>
                <w:b/>
                <w:bCs/>
                <w:sz w:val="20"/>
                <w:szCs w:val="20"/>
              </w:rPr>
            </w:pPr>
            <w:r w:rsidRPr="003A15FF">
              <w:rPr>
                <w:rFonts w:ascii="Arial" w:hAnsi="Arial" w:cs="Arial"/>
                <w:b/>
                <w:bCs/>
                <w:sz w:val="20"/>
                <w:szCs w:val="20"/>
              </w:rPr>
              <w:t>Email address</w:t>
            </w:r>
          </w:p>
        </w:tc>
        <w:tc>
          <w:tcPr>
            <w:tcW w:w="3552" w:type="dxa"/>
          </w:tcPr>
          <w:p w14:paraId="5A125F2D" w14:textId="5488F8E8" w:rsidR="00FB6039" w:rsidRPr="00A639CC" w:rsidRDefault="00FB6039" w:rsidP="00684AFC">
            <w:pPr>
              <w:rPr>
                <w:rFonts w:ascii="Arial" w:hAnsi="Arial" w:cs="Arial"/>
                <w:b/>
                <w:bCs/>
                <w:sz w:val="20"/>
                <w:szCs w:val="20"/>
              </w:rPr>
            </w:pPr>
          </w:p>
        </w:tc>
        <w:tc>
          <w:tcPr>
            <w:tcW w:w="3552" w:type="dxa"/>
          </w:tcPr>
          <w:p w14:paraId="0DDA1A11" w14:textId="77777777" w:rsidR="00FB6039" w:rsidRPr="00A639CC" w:rsidRDefault="00FB6039" w:rsidP="00684AFC">
            <w:pPr>
              <w:rPr>
                <w:rFonts w:ascii="Arial" w:hAnsi="Arial" w:cs="Arial"/>
                <w:b/>
                <w:bCs/>
                <w:sz w:val="20"/>
                <w:szCs w:val="20"/>
              </w:rPr>
            </w:pPr>
          </w:p>
        </w:tc>
        <w:tc>
          <w:tcPr>
            <w:tcW w:w="3552" w:type="dxa"/>
          </w:tcPr>
          <w:p w14:paraId="0326B40E" w14:textId="77777777" w:rsidR="00FB6039" w:rsidRPr="00A639CC" w:rsidRDefault="00FB6039" w:rsidP="00684AFC">
            <w:pPr>
              <w:rPr>
                <w:rFonts w:ascii="Arial" w:hAnsi="Arial" w:cs="Arial"/>
                <w:b/>
                <w:bCs/>
                <w:sz w:val="20"/>
                <w:szCs w:val="20"/>
              </w:rPr>
            </w:pPr>
          </w:p>
        </w:tc>
      </w:tr>
      <w:tr w:rsidR="00FB6039" w:rsidRPr="00A639CC" w14:paraId="51246007" w14:textId="77777777" w:rsidTr="00C77856">
        <w:trPr>
          <w:trHeight w:val="418"/>
        </w:trPr>
        <w:tc>
          <w:tcPr>
            <w:tcW w:w="1975" w:type="dxa"/>
          </w:tcPr>
          <w:p w14:paraId="0CC4CE22" w14:textId="29F5B1A4" w:rsidR="00FB6039" w:rsidRPr="003A15FF" w:rsidRDefault="00FB6039" w:rsidP="003A15FF">
            <w:pPr>
              <w:rPr>
                <w:rFonts w:ascii="Arial" w:hAnsi="Arial" w:cs="Arial"/>
                <w:b/>
                <w:bCs/>
                <w:sz w:val="20"/>
                <w:szCs w:val="20"/>
              </w:rPr>
            </w:pPr>
            <w:r w:rsidRPr="003A15FF">
              <w:rPr>
                <w:rFonts w:ascii="Arial" w:hAnsi="Arial" w:cs="Arial"/>
                <w:b/>
                <w:bCs/>
                <w:sz w:val="20"/>
                <w:szCs w:val="20"/>
              </w:rPr>
              <w:t>Phone number</w:t>
            </w:r>
          </w:p>
        </w:tc>
        <w:tc>
          <w:tcPr>
            <w:tcW w:w="3552" w:type="dxa"/>
          </w:tcPr>
          <w:p w14:paraId="7524AE43" w14:textId="14A2675B" w:rsidR="00FB6039" w:rsidRPr="00A639CC" w:rsidRDefault="00FB6039" w:rsidP="00684AFC">
            <w:pPr>
              <w:rPr>
                <w:rFonts w:ascii="Arial" w:hAnsi="Arial" w:cs="Arial"/>
                <w:b/>
                <w:bCs/>
                <w:sz w:val="20"/>
                <w:szCs w:val="20"/>
              </w:rPr>
            </w:pPr>
          </w:p>
        </w:tc>
        <w:tc>
          <w:tcPr>
            <w:tcW w:w="3552" w:type="dxa"/>
          </w:tcPr>
          <w:p w14:paraId="1B3E3E39" w14:textId="77777777" w:rsidR="00FB6039" w:rsidRPr="00A639CC" w:rsidRDefault="00FB6039" w:rsidP="00684AFC">
            <w:pPr>
              <w:rPr>
                <w:rFonts w:ascii="Arial" w:hAnsi="Arial" w:cs="Arial"/>
                <w:b/>
                <w:bCs/>
                <w:sz w:val="20"/>
                <w:szCs w:val="20"/>
              </w:rPr>
            </w:pPr>
          </w:p>
        </w:tc>
        <w:tc>
          <w:tcPr>
            <w:tcW w:w="3552" w:type="dxa"/>
          </w:tcPr>
          <w:p w14:paraId="3DE5CA2D" w14:textId="77777777" w:rsidR="00FB6039" w:rsidRPr="00A639CC" w:rsidRDefault="00FB6039" w:rsidP="00684AFC">
            <w:pPr>
              <w:rPr>
                <w:rFonts w:ascii="Arial" w:hAnsi="Arial" w:cs="Arial"/>
                <w:b/>
                <w:bCs/>
                <w:sz w:val="20"/>
                <w:szCs w:val="20"/>
              </w:rPr>
            </w:pPr>
          </w:p>
        </w:tc>
      </w:tr>
      <w:tr w:rsidR="00FB6039" w:rsidRPr="00A639CC" w14:paraId="703433A0" w14:textId="77777777" w:rsidTr="00C77856">
        <w:trPr>
          <w:trHeight w:val="619"/>
        </w:trPr>
        <w:tc>
          <w:tcPr>
            <w:tcW w:w="1975" w:type="dxa"/>
          </w:tcPr>
          <w:p w14:paraId="4AE8495A" w14:textId="0F500F62" w:rsidR="00FB6039" w:rsidRPr="003A15FF" w:rsidRDefault="00FB6039" w:rsidP="003A15FF">
            <w:pPr>
              <w:rPr>
                <w:rFonts w:ascii="Arial" w:hAnsi="Arial" w:cs="Arial"/>
                <w:b/>
                <w:bCs/>
                <w:sz w:val="20"/>
                <w:szCs w:val="20"/>
              </w:rPr>
            </w:pPr>
            <w:r w:rsidRPr="003A15FF">
              <w:rPr>
                <w:rFonts w:ascii="Arial" w:hAnsi="Arial" w:cs="Arial"/>
                <w:b/>
                <w:bCs/>
                <w:sz w:val="20"/>
                <w:szCs w:val="20"/>
              </w:rPr>
              <w:t xml:space="preserve">Preferred communication method(s) </w:t>
            </w:r>
          </w:p>
        </w:tc>
        <w:tc>
          <w:tcPr>
            <w:tcW w:w="3552" w:type="dxa"/>
          </w:tcPr>
          <w:p w14:paraId="4C52ED38" w14:textId="6D73C4E1" w:rsidR="00FB6039" w:rsidRPr="00A639CC" w:rsidRDefault="00FB6039" w:rsidP="00684AFC">
            <w:pPr>
              <w:rPr>
                <w:rFonts w:ascii="Arial" w:hAnsi="Arial" w:cs="Arial"/>
                <w:b/>
                <w:bCs/>
                <w:sz w:val="20"/>
                <w:szCs w:val="20"/>
              </w:rPr>
            </w:pPr>
          </w:p>
        </w:tc>
        <w:tc>
          <w:tcPr>
            <w:tcW w:w="3552" w:type="dxa"/>
          </w:tcPr>
          <w:p w14:paraId="246349EC" w14:textId="77777777" w:rsidR="00FB6039" w:rsidRPr="00A639CC" w:rsidRDefault="00FB6039" w:rsidP="00684AFC">
            <w:pPr>
              <w:rPr>
                <w:rFonts w:ascii="Arial" w:hAnsi="Arial" w:cs="Arial"/>
                <w:b/>
                <w:bCs/>
                <w:sz w:val="20"/>
                <w:szCs w:val="20"/>
              </w:rPr>
            </w:pPr>
          </w:p>
        </w:tc>
        <w:tc>
          <w:tcPr>
            <w:tcW w:w="3552" w:type="dxa"/>
          </w:tcPr>
          <w:p w14:paraId="1017AEA4" w14:textId="77777777" w:rsidR="00FB6039" w:rsidRPr="00A639CC" w:rsidRDefault="00FB6039" w:rsidP="00684AFC">
            <w:pPr>
              <w:rPr>
                <w:rFonts w:ascii="Arial" w:hAnsi="Arial" w:cs="Arial"/>
                <w:b/>
                <w:bCs/>
                <w:sz w:val="20"/>
                <w:szCs w:val="20"/>
              </w:rPr>
            </w:pPr>
          </w:p>
        </w:tc>
      </w:tr>
      <w:tr w:rsidR="00FB6039" w:rsidRPr="00A639CC" w14:paraId="19BFCA77" w14:textId="77777777" w:rsidTr="00C77856">
        <w:trPr>
          <w:trHeight w:val="1254"/>
        </w:trPr>
        <w:tc>
          <w:tcPr>
            <w:tcW w:w="1975" w:type="dxa"/>
          </w:tcPr>
          <w:p w14:paraId="1B062317" w14:textId="77777777" w:rsidR="00FB6039" w:rsidRPr="003A15FF" w:rsidRDefault="00FB6039" w:rsidP="003A15FF">
            <w:pPr>
              <w:rPr>
                <w:rFonts w:ascii="Arial" w:hAnsi="Arial" w:cs="Arial"/>
                <w:b/>
                <w:bCs/>
                <w:sz w:val="20"/>
                <w:szCs w:val="20"/>
              </w:rPr>
            </w:pPr>
            <w:r w:rsidRPr="003A15FF">
              <w:rPr>
                <w:rFonts w:ascii="Arial" w:hAnsi="Arial" w:cs="Arial"/>
                <w:b/>
                <w:bCs/>
                <w:sz w:val="20"/>
                <w:szCs w:val="20"/>
              </w:rPr>
              <w:t>Why did you decide to join this team?</w:t>
            </w:r>
          </w:p>
        </w:tc>
        <w:tc>
          <w:tcPr>
            <w:tcW w:w="3552" w:type="dxa"/>
          </w:tcPr>
          <w:p w14:paraId="557CEE10" w14:textId="3B3D2F24" w:rsidR="00FB6039" w:rsidRPr="00A639CC" w:rsidRDefault="00FB6039" w:rsidP="00C77856">
            <w:pPr>
              <w:rPr>
                <w:rFonts w:ascii="Arial" w:hAnsi="Arial" w:cs="Arial"/>
                <w:b/>
                <w:bCs/>
                <w:sz w:val="20"/>
                <w:szCs w:val="20"/>
              </w:rPr>
            </w:pPr>
          </w:p>
        </w:tc>
        <w:tc>
          <w:tcPr>
            <w:tcW w:w="3552" w:type="dxa"/>
          </w:tcPr>
          <w:p w14:paraId="34C5CB4F" w14:textId="77777777" w:rsidR="00FB6039" w:rsidRPr="00A639CC" w:rsidRDefault="00FB6039" w:rsidP="00684AFC">
            <w:pPr>
              <w:rPr>
                <w:rFonts w:ascii="Arial" w:hAnsi="Arial" w:cs="Arial"/>
                <w:b/>
                <w:bCs/>
                <w:sz w:val="20"/>
                <w:szCs w:val="20"/>
              </w:rPr>
            </w:pPr>
          </w:p>
        </w:tc>
        <w:tc>
          <w:tcPr>
            <w:tcW w:w="3552" w:type="dxa"/>
          </w:tcPr>
          <w:p w14:paraId="231553F7" w14:textId="77777777" w:rsidR="00FB6039" w:rsidRPr="00A639CC" w:rsidRDefault="00FB6039" w:rsidP="00684AFC">
            <w:pPr>
              <w:rPr>
                <w:rFonts w:ascii="Arial" w:hAnsi="Arial" w:cs="Arial"/>
                <w:b/>
                <w:bCs/>
                <w:sz w:val="20"/>
                <w:szCs w:val="20"/>
              </w:rPr>
            </w:pPr>
          </w:p>
        </w:tc>
      </w:tr>
      <w:tr w:rsidR="00FB6039" w:rsidRPr="00A639CC" w14:paraId="0F5E54D2" w14:textId="77777777" w:rsidTr="00C77856">
        <w:trPr>
          <w:trHeight w:val="1239"/>
        </w:trPr>
        <w:tc>
          <w:tcPr>
            <w:tcW w:w="1975" w:type="dxa"/>
          </w:tcPr>
          <w:p w14:paraId="6DC6EEAD" w14:textId="3550C701" w:rsidR="00FB6039" w:rsidRPr="003A15FF" w:rsidRDefault="00FB6039" w:rsidP="003A15FF">
            <w:pPr>
              <w:rPr>
                <w:rFonts w:ascii="Arial" w:hAnsi="Arial" w:cs="Arial"/>
                <w:b/>
                <w:bCs/>
                <w:sz w:val="20"/>
                <w:szCs w:val="20"/>
              </w:rPr>
            </w:pPr>
            <w:r w:rsidRPr="003A15FF">
              <w:rPr>
                <w:rFonts w:ascii="Arial" w:hAnsi="Arial" w:cs="Arial"/>
                <w:b/>
                <w:bCs/>
                <w:sz w:val="20"/>
                <w:szCs w:val="20"/>
              </w:rPr>
              <w:t>What do you hope to accomplish as a member of this team?</w:t>
            </w:r>
          </w:p>
        </w:tc>
        <w:tc>
          <w:tcPr>
            <w:tcW w:w="3552" w:type="dxa"/>
          </w:tcPr>
          <w:p w14:paraId="03BF4C93" w14:textId="4E1DB868" w:rsidR="00FB6039" w:rsidRPr="00A639CC" w:rsidRDefault="00FB6039" w:rsidP="00684AFC">
            <w:pPr>
              <w:rPr>
                <w:rFonts w:ascii="Arial" w:hAnsi="Arial" w:cs="Arial"/>
                <w:b/>
                <w:bCs/>
                <w:sz w:val="20"/>
                <w:szCs w:val="20"/>
              </w:rPr>
            </w:pPr>
          </w:p>
        </w:tc>
        <w:tc>
          <w:tcPr>
            <w:tcW w:w="3552" w:type="dxa"/>
          </w:tcPr>
          <w:p w14:paraId="5CE96244" w14:textId="77777777" w:rsidR="00FB6039" w:rsidRPr="00A639CC" w:rsidRDefault="00FB6039" w:rsidP="00684AFC">
            <w:pPr>
              <w:rPr>
                <w:rFonts w:ascii="Arial" w:hAnsi="Arial" w:cs="Arial"/>
                <w:b/>
                <w:bCs/>
                <w:sz w:val="20"/>
                <w:szCs w:val="20"/>
              </w:rPr>
            </w:pPr>
          </w:p>
        </w:tc>
        <w:tc>
          <w:tcPr>
            <w:tcW w:w="3552" w:type="dxa"/>
          </w:tcPr>
          <w:p w14:paraId="006BB3C2" w14:textId="77777777" w:rsidR="00FB6039" w:rsidRPr="00A639CC" w:rsidRDefault="00FB6039" w:rsidP="00684AFC">
            <w:pPr>
              <w:rPr>
                <w:rFonts w:ascii="Arial" w:hAnsi="Arial" w:cs="Arial"/>
                <w:b/>
                <w:bCs/>
                <w:sz w:val="20"/>
                <w:szCs w:val="20"/>
              </w:rPr>
            </w:pPr>
          </w:p>
        </w:tc>
      </w:tr>
      <w:tr w:rsidR="00FB6039" w:rsidRPr="00A639CC" w14:paraId="652F242E" w14:textId="77777777" w:rsidTr="00C77856">
        <w:trPr>
          <w:trHeight w:val="1254"/>
        </w:trPr>
        <w:tc>
          <w:tcPr>
            <w:tcW w:w="1975" w:type="dxa"/>
          </w:tcPr>
          <w:p w14:paraId="3C1E1C72" w14:textId="0BB0F384" w:rsidR="00FB6039" w:rsidRPr="003A15FF" w:rsidRDefault="00FB6039" w:rsidP="003A15FF">
            <w:pPr>
              <w:rPr>
                <w:rFonts w:ascii="Arial" w:hAnsi="Arial" w:cs="Arial"/>
                <w:b/>
                <w:bCs/>
                <w:sz w:val="20"/>
                <w:szCs w:val="20"/>
              </w:rPr>
            </w:pPr>
            <w:r w:rsidRPr="003A15FF">
              <w:rPr>
                <w:rFonts w:ascii="Arial" w:hAnsi="Arial" w:cs="Arial"/>
                <w:b/>
                <w:bCs/>
                <w:sz w:val="20"/>
                <w:szCs w:val="20"/>
              </w:rPr>
              <w:t>Area(s) of expertise/ research interests</w:t>
            </w:r>
          </w:p>
        </w:tc>
        <w:tc>
          <w:tcPr>
            <w:tcW w:w="3552" w:type="dxa"/>
          </w:tcPr>
          <w:p w14:paraId="6A3628BD" w14:textId="445C1CF5" w:rsidR="00FB6039" w:rsidRPr="00A639CC" w:rsidRDefault="00FB6039" w:rsidP="00FE4125">
            <w:pPr>
              <w:rPr>
                <w:rFonts w:ascii="Arial" w:hAnsi="Arial" w:cs="Arial"/>
                <w:b/>
                <w:bCs/>
                <w:sz w:val="20"/>
                <w:szCs w:val="20"/>
              </w:rPr>
            </w:pPr>
          </w:p>
        </w:tc>
        <w:tc>
          <w:tcPr>
            <w:tcW w:w="3552" w:type="dxa"/>
          </w:tcPr>
          <w:p w14:paraId="3AC5C702" w14:textId="77777777" w:rsidR="00FB6039" w:rsidRPr="00A639CC" w:rsidRDefault="00FB6039" w:rsidP="00FE4125">
            <w:pPr>
              <w:rPr>
                <w:rFonts w:ascii="Arial" w:hAnsi="Arial" w:cs="Arial"/>
                <w:b/>
                <w:bCs/>
                <w:sz w:val="20"/>
                <w:szCs w:val="20"/>
              </w:rPr>
            </w:pPr>
          </w:p>
        </w:tc>
        <w:tc>
          <w:tcPr>
            <w:tcW w:w="3552" w:type="dxa"/>
          </w:tcPr>
          <w:p w14:paraId="5070643A" w14:textId="77777777" w:rsidR="00FB6039" w:rsidRPr="00A639CC" w:rsidRDefault="00FB6039" w:rsidP="00FE4125">
            <w:pPr>
              <w:rPr>
                <w:rFonts w:ascii="Arial" w:hAnsi="Arial" w:cs="Arial"/>
                <w:b/>
                <w:bCs/>
                <w:sz w:val="20"/>
                <w:szCs w:val="20"/>
              </w:rPr>
            </w:pPr>
          </w:p>
        </w:tc>
      </w:tr>
      <w:tr w:rsidR="00FB6039" w:rsidRPr="00A639CC" w14:paraId="73B92527" w14:textId="77777777" w:rsidTr="00C77856">
        <w:trPr>
          <w:trHeight w:val="1916"/>
        </w:trPr>
        <w:tc>
          <w:tcPr>
            <w:tcW w:w="1975" w:type="dxa"/>
          </w:tcPr>
          <w:p w14:paraId="150678D3" w14:textId="780A4DC5" w:rsidR="00FB6039" w:rsidRPr="003A15FF" w:rsidRDefault="00FB6039" w:rsidP="003A15FF">
            <w:pPr>
              <w:rPr>
                <w:rFonts w:ascii="Arial" w:hAnsi="Arial" w:cs="Arial"/>
                <w:b/>
                <w:bCs/>
                <w:sz w:val="20"/>
                <w:szCs w:val="20"/>
              </w:rPr>
            </w:pPr>
            <w:r w:rsidRPr="003A15FF">
              <w:rPr>
                <w:rFonts w:ascii="Arial" w:hAnsi="Arial" w:cs="Arial"/>
                <w:b/>
                <w:bCs/>
                <w:sz w:val="20"/>
                <w:szCs w:val="20"/>
              </w:rPr>
              <w:t>Valued outcomes in your discipline/ department</w:t>
            </w:r>
          </w:p>
          <w:p w14:paraId="31FCD3A7" w14:textId="62CF1440" w:rsidR="00FB6039" w:rsidRPr="003A15FF" w:rsidRDefault="00FB6039" w:rsidP="003A15FF">
            <w:pPr>
              <w:rPr>
                <w:rFonts w:ascii="Arial" w:hAnsi="Arial" w:cs="Arial"/>
                <w:b/>
                <w:bCs/>
                <w:sz w:val="20"/>
                <w:szCs w:val="20"/>
              </w:rPr>
            </w:pPr>
            <w:r w:rsidRPr="003A15FF">
              <w:rPr>
                <w:rFonts w:ascii="Arial" w:hAnsi="Arial" w:cs="Arial"/>
                <w:b/>
                <w:bCs/>
                <w:sz w:val="20"/>
                <w:szCs w:val="20"/>
              </w:rPr>
              <w:t>(e.g., preferred publication outlets, funding agencies, patents, performance, etc.)</w:t>
            </w:r>
          </w:p>
        </w:tc>
        <w:tc>
          <w:tcPr>
            <w:tcW w:w="3552" w:type="dxa"/>
          </w:tcPr>
          <w:p w14:paraId="4B5081E3" w14:textId="6F5029F6" w:rsidR="00FB6039" w:rsidRPr="00A639CC" w:rsidRDefault="00FB6039" w:rsidP="00FE4125">
            <w:pPr>
              <w:rPr>
                <w:rFonts w:ascii="Arial" w:hAnsi="Arial" w:cs="Arial"/>
                <w:b/>
                <w:bCs/>
                <w:sz w:val="20"/>
                <w:szCs w:val="20"/>
              </w:rPr>
            </w:pPr>
          </w:p>
        </w:tc>
        <w:tc>
          <w:tcPr>
            <w:tcW w:w="3552" w:type="dxa"/>
          </w:tcPr>
          <w:p w14:paraId="6A93C198" w14:textId="77777777" w:rsidR="00FB6039" w:rsidRPr="00A639CC" w:rsidRDefault="00FB6039" w:rsidP="00FE4125">
            <w:pPr>
              <w:rPr>
                <w:rFonts w:ascii="Arial" w:hAnsi="Arial" w:cs="Arial"/>
                <w:b/>
                <w:bCs/>
                <w:sz w:val="20"/>
                <w:szCs w:val="20"/>
              </w:rPr>
            </w:pPr>
          </w:p>
        </w:tc>
        <w:tc>
          <w:tcPr>
            <w:tcW w:w="3552" w:type="dxa"/>
          </w:tcPr>
          <w:p w14:paraId="4176E625" w14:textId="77777777" w:rsidR="00FB6039" w:rsidRPr="00A639CC" w:rsidRDefault="00FB6039" w:rsidP="00FE4125">
            <w:pPr>
              <w:rPr>
                <w:rFonts w:ascii="Arial" w:hAnsi="Arial" w:cs="Arial"/>
                <w:b/>
                <w:bCs/>
                <w:sz w:val="20"/>
                <w:szCs w:val="20"/>
              </w:rPr>
            </w:pPr>
          </w:p>
        </w:tc>
      </w:tr>
    </w:tbl>
    <w:p w14:paraId="51FFFFC6" w14:textId="77777777" w:rsidR="00C77856" w:rsidRPr="00A639CC" w:rsidRDefault="00C77856">
      <w:pPr>
        <w:rPr>
          <w:rFonts w:ascii="Arial" w:hAnsi="Arial" w:cs="Arial"/>
          <w:sz w:val="20"/>
          <w:szCs w:val="20"/>
        </w:rPr>
      </w:pPr>
      <w:r w:rsidRPr="00A639CC">
        <w:rPr>
          <w:rFonts w:ascii="Arial" w:hAnsi="Arial" w:cs="Arial"/>
          <w:sz w:val="20"/>
          <w:szCs w:val="20"/>
        </w:rPr>
        <w:br w:type="page"/>
      </w:r>
    </w:p>
    <w:p w14:paraId="607F0609" w14:textId="77777777" w:rsidR="00452290" w:rsidRPr="00A639CC" w:rsidRDefault="00452290" w:rsidP="00FE4125">
      <w:pPr>
        <w:rPr>
          <w:rFonts w:ascii="Arial" w:hAnsi="Arial" w:cs="Arial"/>
          <w:b/>
          <w:bCs/>
          <w:sz w:val="20"/>
          <w:szCs w:val="20"/>
        </w:rPr>
      </w:pPr>
    </w:p>
    <w:tbl>
      <w:tblPr>
        <w:tblStyle w:val="TableGrid"/>
        <w:tblW w:w="12631" w:type="dxa"/>
        <w:tblLook w:val="04A0" w:firstRow="1" w:lastRow="0" w:firstColumn="1" w:lastColumn="0" w:noHBand="0" w:noVBand="1"/>
      </w:tblPr>
      <w:tblGrid>
        <w:gridCol w:w="1975"/>
        <w:gridCol w:w="3552"/>
        <w:gridCol w:w="3552"/>
        <w:gridCol w:w="3552"/>
      </w:tblGrid>
      <w:tr w:rsidR="00C77856" w:rsidRPr="00A639CC" w14:paraId="7563E7E6" w14:textId="77777777" w:rsidTr="00CA50D0">
        <w:trPr>
          <w:trHeight w:val="511"/>
        </w:trPr>
        <w:tc>
          <w:tcPr>
            <w:tcW w:w="1975" w:type="dxa"/>
          </w:tcPr>
          <w:p w14:paraId="53413F3D" w14:textId="77777777" w:rsidR="00C77856" w:rsidRPr="00A639CC" w:rsidRDefault="00C77856" w:rsidP="00CA50D0">
            <w:pPr>
              <w:rPr>
                <w:rFonts w:ascii="Arial" w:hAnsi="Arial" w:cs="Arial"/>
                <w:b/>
                <w:bCs/>
                <w:sz w:val="20"/>
                <w:szCs w:val="20"/>
              </w:rPr>
            </w:pPr>
            <w:r w:rsidRPr="00A639CC">
              <w:rPr>
                <w:rFonts w:ascii="Arial" w:hAnsi="Arial" w:cs="Arial"/>
                <w:b/>
                <w:bCs/>
                <w:sz w:val="20"/>
                <w:szCs w:val="20"/>
              </w:rPr>
              <w:t>Team Member Information</w:t>
            </w:r>
          </w:p>
        </w:tc>
        <w:tc>
          <w:tcPr>
            <w:tcW w:w="3552" w:type="dxa"/>
            <w:vAlign w:val="bottom"/>
          </w:tcPr>
          <w:p w14:paraId="0923E3B3" w14:textId="52807C8B" w:rsidR="00C77856" w:rsidRPr="00A639CC" w:rsidRDefault="00C77856" w:rsidP="00CA50D0">
            <w:pPr>
              <w:jc w:val="center"/>
              <w:rPr>
                <w:rFonts w:ascii="Arial" w:hAnsi="Arial" w:cs="Arial"/>
                <w:b/>
                <w:bCs/>
                <w:sz w:val="20"/>
                <w:szCs w:val="20"/>
              </w:rPr>
            </w:pPr>
            <w:r w:rsidRPr="00A639CC">
              <w:rPr>
                <w:rFonts w:ascii="Arial" w:hAnsi="Arial" w:cs="Arial"/>
                <w:b/>
                <w:bCs/>
                <w:sz w:val="20"/>
                <w:szCs w:val="20"/>
              </w:rPr>
              <w:t>Team Member 4</w:t>
            </w:r>
          </w:p>
        </w:tc>
        <w:tc>
          <w:tcPr>
            <w:tcW w:w="3552" w:type="dxa"/>
            <w:vAlign w:val="bottom"/>
          </w:tcPr>
          <w:p w14:paraId="40E30A04" w14:textId="1C5529E4" w:rsidR="00C77856" w:rsidRPr="00A639CC" w:rsidRDefault="00C77856" w:rsidP="00CA50D0">
            <w:pPr>
              <w:jc w:val="center"/>
              <w:rPr>
                <w:rFonts w:ascii="Arial" w:hAnsi="Arial" w:cs="Arial"/>
                <w:b/>
                <w:bCs/>
                <w:sz w:val="20"/>
                <w:szCs w:val="20"/>
              </w:rPr>
            </w:pPr>
            <w:r w:rsidRPr="00A639CC">
              <w:rPr>
                <w:rFonts w:ascii="Arial" w:hAnsi="Arial" w:cs="Arial"/>
                <w:b/>
                <w:bCs/>
                <w:sz w:val="20"/>
                <w:szCs w:val="20"/>
              </w:rPr>
              <w:t>Team Member 5</w:t>
            </w:r>
          </w:p>
        </w:tc>
        <w:tc>
          <w:tcPr>
            <w:tcW w:w="3552" w:type="dxa"/>
            <w:vAlign w:val="bottom"/>
          </w:tcPr>
          <w:p w14:paraId="610419F0" w14:textId="27D8DA9E" w:rsidR="00C77856" w:rsidRPr="00A639CC" w:rsidRDefault="00C77856" w:rsidP="00CA50D0">
            <w:pPr>
              <w:jc w:val="center"/>
              <w:rPr>
                <w:rFonts w:ascii="Arial" w:hAnsi="Arial" w:cs="Arial"/>
                <w:b/>
                <w:bCs/>
                <w:sz w:val="20"/>
                <w:szCs w:val="20"/>
              </w:rPr>
            </w:pPr>
            <w:r w:rsidRPr="00A639CC">
              <w:rPr>
                <w:rFonts w:ascii="Arial" w:hAnsi="Arial" w:cs="Arial"/>
                <w:b/>
                <w:bCs/>
                <w:sz w:val="20"/>
                <w:szCs w:val="20"/>
              </w:rPr>
              <w:t>Team Member 6</w:t>
            </w:r>
          </w:p>
        </w:tc>
      </w:tr>
      <w:tr w:rsidR="00C77856" w:rsidRPr="00A639CC" w14:paraId="1CCFE66D" w14:textId="77777777" w:rsidTr="00CA50D0">
        <w:trPr>
          <w:trHeight w:val="402"/>
        </w:trPr>
        <w:tc>
          <w:tcPr>
            <w:tcW w:w="1975" w:type="dxa"/>
          </w:tcPr>
          <w:p w14:paraId="14C448FC" w14:textId="77777777" w:rsidR="00C77856" w:rsidRPr="003A15FF" w:rsidRDefault="00C77856" w:rsidP="003A15FF">
            <w:pPr>
              <w:rPr>
                <w:rFonts w:ascii="Arial" w:hAnsi="Arial" w:cs="Arial"/>
                <w:b/>
                <w:bCs/>
                <w:sz w:val="20"/>
                <w:szCs w:val="20"/>
              </w:rPr>
            </w:pPr>
            <w:r w:rsidRPr="003A15FF">
              <w:rPr>
                <w:rFonts w:ascii="Arial" w:hAnsi="Arial" w:cs="Arial"/>
                <w:b/>
                <w:bCs/>
                <w:sz w:val="20"/>
                <w:szCs w:val="20"/>
              </w:rPr>
              <w:t>Name</w:t>
            </w:r>
          </w:p>
        </w:tc>
        <w:tc>
          <w:tcPr>
            <w:tcW w:w="3552" w:type="dxa"/>
          </w:tcPr>
          <w:p w14:paraId="4930AAB6" w14:textId="77777777" w:rsidR="00C77856" w:rsidRPr="00A639CC" w:rsidRDefault="00C77856" w:rsidP="00CA50D0">
            <w:pPr>
              <w:rPr>
                <w:rFonts w:ascii="Arial" w:hAnsi="Arial" w:cs="Arial"/>
                <w:b/>
                <w:bCs/>
                <w:sz w:val="20"/>
                <w:szCs w:val="20"/>
              </w:rPr>
            </w:pPr>
          </w:p>
        </w:tc>
        <w:tc>
          <w:tcPr>
            <w:tcW w:w="3552" w:type="dxa"/>
          </w:tcPr>
          <w:p w14:paraId="6B11E6AD" w14:textId="77777777" w:rsidR="00C77856" w:rsidRPr="00A639CC" w:rsidRDefault="00C77856" w:rsidP="00CA50D0">
            <w:pPr>
              <w:rPr>
                <w:rFonts w:ascii="Arial" w:hAnsi="Arial" w:cs="Arial"/>
                <w:b/>
                <w:bCs/>
                <w:sz w:val="20"/>
                <w:szCs w:val="20"/>
              </w:rPr>
            </w:pPr>
          </w:p>
        </w:tc>
        <w:tc>
          <w:tcPr>
            <w:tcW w:w="3552" w:type="dxa"/>
          </w:tcPr>
          <w:p w14:paraId="28CB5D88" w14:textId="77777777" w:rsidR="00C77856" w:rsidRPr="00A639CC" w:rsidRDefault="00C77856" w:rsidP="00CA50D0">
            <w:pPr>
              <w:rPr>
                <w:rFonts w:ascii="Arial" w:hAnsi="Arial" w:cs="Arial"/>
                <w:b/>
                <w:bCs/>
                <w:sz w:val="20"/>
                <w:szCs w:val="20"/>
              </w:rPr>
            </w:pPr>
          </w:p>
        </w:tc>
      </w:tr>
      <w:tr w:rsidR="00C77856" w:rsidRPr="00A639CC" w14:paraId="0E2D6C55" w14:textId="77777777" w:rsidTr="00CA50D0">
        <w:trPr>
          <w:trHeight w:val="418"/>
        </w:trPr>
        <w:tc>
          <w:tcPr>
            <w:tcW w:w="1975" w:type="dxa"/>
          </w:tcPr>
          <w:p w14:paraId="6EC7AA07" w14:textId="77777777" w:rsidR="00C77856" w:rsidRPr="003A15FF" w:rsidRDefault="00C77856" w:rsidP="003A15FF">
            <w:pPr>
              <w:rPr>
                <w:rFonts w:ascii="Arial" w:hAnsi="Arial" w:cs="Arial"/>
                <w:b/>
                <w:bCs/>
                <w:sz w:val="20"/>
                <w:szCs w:val="20"/>
              </w:rPr>
            </w:pPr>
            <w:r w:rsidRPr="003A15FF">
              <w:rPr>
                <w:rFonts w:ascii="Arial" w:hAnsi="Arial" w:cs="Arial"/>
                <w:b/>
                <w:bCs/>
                <w:sz w:val="20"/>
                <w:szCs w:val="20"/>
              </w:rPr>
              <w:t>Email address</w:t>
            </w:r>
          </w:p>
        </w:tc>
        <w:tc>
          <w:tcPr>
            <w:tcW w:w="3552" w:type="dxa"/>
          </w:tcPr>
          <w:p w14:paraId="7CD2C4DA" w14:textId="77777777" w:rsidR="00C77856" w:rsidRPr="00A639CC" w:rsidRDefault="00C77856" w:rsidP="00CA50D0">
            <w:pPr>
              <w:rPr>
                <w:rFonts w:ascii="Arial" w:hAnsi="Arial" w:cs="Arial"/>
                <w:b/>
                <w:bCs/>
                <w:sz w:val="20"/>
                <w:szCs w:val="20"/>
              </w:rPr>
            </w:pPr>
          </w:p>
        </w:tc>
        <w:tc>
          <w:tcPr>
            <w:tcW w:w="3552" w:type="dxa"/>
          </w:tcPr>
          <w:p w14:paraId="3CD6D834" w14:textId="77777777" w:rsidR="00C77856" w:rsidRPr="00A639CC" w:rsidRDefault="00C77856" w:rsidP="00CA50D0">
            <w:pPr>
              <w:rPr>
                <w:rFonts w:ascii="Arial" w:hAnsi="Arial" w:cs="Arial"/>
                <w:b/>
                <w:bCs/>
                <w:sz w:val="20"/>
                <w:szCs w:val="20"/>
              </w:rPr>
            </w:pPr>
          </w:p>
        </w:tc>
        <w:tc>
          <w:tcPr>
            <w:tcW w:w="3552" w:type="dxa"/>
          </w:tcPr>
          <w:p w14:paraId="19312A38" w14:textId="77777777" w:rsidR="00C77856" w:rsidRPr="00A639CC" w:rsidRDefault="00C77856" w:rsidP="00CA50D0">
            <w:pPr>
              <w:rPr>
                <w:rFonts w:ascii="Arial" w:hAnsi="Arial" w:cs="Arial"/>
                <w:b/>
                <w:bCs/>
                <w:sz w:val="20"/>
                <w:szCs w:val="20"/>
              </w:rPr>
            </w:pPr>
          </w:p>
        </w:tc>
      </w:tr>
      <w:tr w:rsidR="00C77856" w:rsidRPr="00A639CC" w14:paraId="04B7C22F" w14:textId="77777777" w:rsidTr="00CA50D0">
        <w:trPr>
          <w:trHeight w:val="418"/>
        </w:trPr>
        <w:tc>
          <w:tcPr>
            <w:tcW w:w="1975" w:type="dxa"/>
          </w:tcPr>
          <w:p w14:paraId="7FA19F04" w14:textId="77777777" w:rsidR="00C77856" w:rsidRPr="003A15FF" w:rsidRDefault="00C77856" w:rsidP="003A15FF">
            <w:pPr>
              <w:rPr>
                <w:rFonts w:ascii="Arial" w:hAnsi="Arial" w:cs="Arial"/>
                <w:b/>
                <w:bCs/>
                <w:sz w:val="20"/>
                <w:szCs w:val="20"/>
              </w:rPr>
            </w:pPr>
            <w:r w:rsidRPr="003A15FF">
              <w:rPr>
                <w:rFonts w:ascii="Arial" w:hAnsi="Arial" w:cs="Arial"/>
                <w:b/>
                <w:bCs/>
                <w:sz w:val="20"/>
                <w:szCs w:val="20"/>
              </w:rPr>
              <w:t>Phone number</w:t>
            </w:r>
          </w:p>
        </w:tc>
        <w:tc>
          <w:tcPr>
            <w:tcW w:w="3552" w:type="dxa"/>
          </w:tcPr>
          <w:p w14:paraId="765E47BF" w14:textId="77777777" w:rsidR="00C77856" w:rsidRPr="00A639CC" w:rsidRDefault="00C77856" w:rsidP="00CA50D0">
            <w:pPr>
              <w:rPr>
                <w:rFonts w:ascii="Arial" w:hAnsi="Arial" w:cs="Arial"/>
                <w:b/>
                <w:bCs/>
                <w:sz w:val="20"/>
                <w:szCs w:val="20"/>
              </w:rPr>
            </w:pPr>
          </w:p>
        </w:tc>
        <w:tc>
          <w:tcPr>
            <w:tcW w:w="3552" w:type="dxa"/>
          </w:tcPr>
          <w:p w14:paraId="19F36ECA" w14:textId="77777777" w:rsidR="00C77856" w:rsidRPr="00A639CC" w:rsidRDefault="00C77856" w:rsidP="00CA50D0">
            <w:pPr>
              <w:rPr>
                <w:rFonts w:ascii="Arial" w:hAnsi="Arial" w:cs="Arial"/>
                <w:b/>
                <w:bCs/>
                <w:sz w:val="20"/>
                <w:szCs w:val="20"/>
              </w:rPr>
            </w:pPr>
          </w:p>
        </w:tc>
        <w:tc>
          <w:tcPr>
            <w:tcW w:w="3552" w:type="dxa"/>
          </w:tcPr>
          <w:p w14:paraId="2AEDED5D" w14:textId="77777777" w:rsidR="00C77856" w:rsidRPr="00A639CC" w:rsidRDefault="00C77856" w:rsidP="00CA50D0">
            <w:pPr>
              <w:rPr>
                <w:rFonts w:ascii="Arial" w:hAnsi="Arial" w:cs="Arial"/>
                <w:b/>
                <w:bCs/>
                <w:sz w:val="20"/>
                <w:szCs w:val="20"/>
              </w:rPr>
            </w:pPr>
          </w:p>
        </w:tc>
      </w:tr>
      <w:tr w:rsidR="00C77856" w:rsidRPr="00A639CC" w14:paraId="79D1F882" w14:textId="77777777" w:rsidTr="00CA50D0">
        <w:trPr>
          <w:trHeight w:val="619"/>
        </w:trPr>
        <w:tc>
          <w:tcPr>
            <w:tcW w:w="1975" w:type="dxa"/>
          </w:tcPr>
          <w:p w14:paraId="18A13DCC" w14:textId="77777777" w:rsidR="00C77856" w:rsidRPr="003A15FF" w:rsidRDefault="00C77856" w:rsidP="003A15FF">
            <w:pPr>
              <w:rPr>
                <w:rFonts w:ascii="Arial" w:hAnsi="Arial" w:cs="Arial"/>
                <w:b/>
                <w:bCs/>
                <w:sz w:val="20"/>
                <w:szCs w:val="20"/>
              </w:rPr>
            </w:pPr>
            <w:r w:rsidRPr="003A15FF">
              <w:rPr>
                <w:rFonts w:ascii="Arial" w:hAnsi="Arial" w:cs="Arial"/>
                <w:b/>
                <w:bCs/>
                <w:sz w:val="20"/>
                <w:szCs w:val="20"/>
              </w:rPr>
              <w:t xml:space="preserve">Preferred communication method(s) </w:t>
            </w:r>
          </w:p>
        </w:tc>
        <w:tc>
          <w:tcPr>
            <w:tcW w:w="3552" w:type="dxa"/>
          </w:tcPr>
          <w:p w14:paraId="7CCC81D7" w14:textId="77777777" w:rsidR="00C77856" w:rsidRPr="00A639CC" w:rsidRDefault="00C77856" w:rsidP="00CA50D0">
            <w:pPr>
              <w:rPr>
                <w:rFonts w:ascii="Arial" w:hAnsi="Arial" w:cs="Arial"/>
                <w:b/>
                <w:bCs/>
                <w:sz w:val="20"/>
                <w:szCs w:val="20"/>
              </w:rPr>
            </w:pPr>
          </w:p>
        </w:tc>
        <w:tc>
          <w:tcPr>
            <w:tcW w:w="3552" w:type="dxa"/>
          </w:tcPr>
          <w:p w14:paraId="4C9E00ED" w14:textId="77777777" w:rsidR="00C77856" w:rsidRPr="00A639CC" w:rsidRDefault="00C77856" w:rsidP="00CA50D0">
            <w:pPr>
              <w:rPr>
                <w:rFonts w:ascii="Arial" w:hAnsi="Arial" w:cs="Arial"/>
                <w:b/>
                <w:bCs/>
                <w:sz w:val="20"/>
                <w:szCs w:val="20"/>
              </w:rPr>
            </w:pPr>
          </w:p>
        </w:tc>
        <w:tc>
          <w:tcPr>
            <w:tcW w:w="3552" w:type="dxa"/>
          </w:tcPr>
          <w:p w14:paraId="64966C9F" w14:textId="77777777" w:rsidR="00C77856" w:rsidRPr="00A639CC" w:rsidRDefault="00C77856" w:rsidP="00CA50D0">
            <w:pPr>
              <w:rPr>
                <w:rFonts w:ascii="Arial" w:hAnsi="Arial" w:cs="Arial"/>
                <w:b/>
                <w:bCs/>
                <w:sz w:val="20"/>
                <w:szCs w:val="20"/>
              </w:rPr>
            </w:pPr>
          </w:p>
        </w:tc>
      </w:tr>
      <w:tr w:rsidR="00C77856" w:rsidRPr="00A639CC" w14:paraId="77B4A328" w14:textId="77777777" w:rsidTr="00CA50D0">
        <w:trPr>
          <w:trHeight w:val="1254"/>
        </w:trPr>
        <w:tc>
          <w:tcPr>
            <w:tcW w:w="1975" w:type="dxa"/>
          </w:tcPr>
          <w:p w14:paraId="073790E3" w14:textId="77777777" w:rsidR="00C77856" w:rsidRPr="003A15FF" w:rsidRDefault="00C77856" w:rsidP="003A15FF">
            <w:pPr>
              <w:rPr>
                <w:rFonts w:ascii="Arial" w:hAnsi="Arial" w:cs="Arial"/>
                <w:b/>
                <w:bCs/>
                <w:sz w:val="20"/>
                <w:szCs w:val="20"/>
              </w:rPr>
            </w:pPr>
            <w:r w:rsidRPr="003A15FF">
              <w:rPr>
                <w:rFonts w:ascii="Arial" w:hAnsi="Arial" w:cs="Arial"/>
                <w:b/>
                <w:bCs/>
                <w:sz w:val="20"/>
                <w:szCs w:val="20"/>
              </w:rPr>
              <w:t>Why did you decide to join this team?</w:t>
            </w:r>
          </w:p>
        </w:tc>
        <w:tc>
          <w:tcPr>
            <w:tcW w:w="3552" w:type="dxa"/>
          </w:tcPr>
          <w:p w14:paraId="79BDF91A" w14:textId="77777777" w:rsidR="00C77856" w:rsidRPr="00A639CC" w:rsidRDefault="00C77856" w:rsidP="00CA50D0">
            <w:pPr>
              <w:rPr>
                <w:rFonts w:ascii="Arial" w:hAnsi="Arial" w:cs="Arial"/>
                <w:b/>
                <w:bCs/>
                <w:sz w:val="20"/>
                <w:szCs w:val="20"/>
              </w:rPr>
            </w:pPr>
          </w:p>
        </w:tc>
        <w:tc>
          <w:tcPr>
            <w:tcW w:w="3552" w:type="dxa"/>
          </w:tcPr>
          <w:p w14:paraId="080A53D5" w14:textId="77777777" w:rsidR="00C77856" w:rsidRPr="00A639CC" w:rsidRDefault="00C77856" w:rsidP="00CA50D0">
            <w:pPr>
              <w:rPr>
                <w:rFonts w:ascii="Arial" w:hAnsi="Arial" w:cs="Arial"/>
                <w:b/>
                <w:bCs/>
                <w:sz w:val="20"/>
                <w:szCs w:val="20"/>
              </w:rPr>
            </w:pPr>
          </w:p>
        </w:tc>
        <w:tc>
          <w:tcPr>
            <w:tcW w:w="3552" w:type="dxa"/>
          </w:tcPr>
          <w:p w14:paraId="0F3ECFC0" w14:textId="77777777" w:rsidR="00C77856" w:rsidRPr="00A639CC" w:rsidRDefault="00C77856" w:rsidP="00CA50D0">
            <w:pPr>
              <w:rPr>
                <w:rFonts w:ascii="Arial" w:hAnsi="Arial" w:cs="Arial"/>
                <w:b/>
                <w:bCs/>
                <w:sz w:val="20"/>
                <w:szCs w:val="20"/>
              </w:rPr>
            </w:pPr>
          </w:p>
        </w:tc>
      </w:tr>
      <w:tr w:rsidR="00C77856" w:rsidRPr="00A639CC" w14:paraId="727CAF4C" w14:textId="77777777" w:rsidTr="00CA50D0">
        <w:trPr>
          <w:trHeight w:val="1239"/>
        </w:trPr>
        <w:tc>
          <w:tcPr>
            <w:tcW w:w="1975" w:type="dxa"/>
          </w:tcPr>
          <w:p w14:paraId="67E42E63" w14:textId="77777777" w:rsidR="00C77856" w:rsidRPr="003A15FF" w:rsidRDefault="00C77856" w:rsidP="003A15FF">
            <w:pPr>
              <w:rPr>
                <w:rFonts w:ascii="Arial" w:hAnsi="Arial" w:cs="Arial"/>
                <w:b/>
                <w:bCs/>
                <w:sz w:val="20"/>
                <w:szCs w:val="20"/>
              </w:rPr>
            </w:pPr>
            <w:r w:rsidRPr="003A15FF">
              <w:rPr>
                <w:rFonts w:ascii="Arial" w:hAnsi="Arial" w:cs="Arial"/>
                <w:b/>
                <w:bCs/>
                <w:sz w:val="20"/>
                <w:szCs w:val="20"/>
              </w:rPr>
              <w:t>What do you hope to accomplish as a member of this team?</w:t>
            </w:r>
          </w:p>
        </w:tc>
        <w:tc>
          <w:tcPr>
            <w:tcW w:w="3552" w:type="dxa"/>
          </w:tcPr>
          <w:p w14:paraId="37D48BB8" w14:textId="77777777" w:rsidR="00C77856" w:rsidRPr="00A639CC" w:rsidRDefault="00C77856" w:rsidP="00CA50D0">
            <w:pPr>
              <w:rPr>
                <w:rFonts w:ascii="Arial" w:hAnsi="Arial" w:cs="Arial"/>
                <w:b/>
                <w:bCs/>
                <w:sz w:val="20"/>
                <w:szCs w:val="20"/>
              </w:rPr>
            </w:pPr>
          </w:p>
        </w:tc>
        <w:tc>
          <w:tcPr>
            <w:tcW w:w="3552" w:type="dxa"/>
          </w:tcPr>
          <w:p w14:paraId="7000E011" w14:textId="77777777" w:rsidR="00C77856" w:rsidRPr="00A639CC" w:rsidRDefault="00C77856" w:rsidP="00CA50D0">
            <w:pPr>
              <w:rPr>
                <w:rFonts w:ascii="Arial" w:hAnsi="Arial" w:cs="Arial"/>
                <w:b/>
                <w:bCs/>
                <w:sz w:val="20"/>
                <w:szCs w:val="20"/>
              </w:rPr>
            </w:pPr>
          </w:p>
        </w:tc>
        <w:tc>
          <w:tcPr>
            <w:tcW w:w="3552" w:type="dxa"/>
          </w:tcPr>
          <w:p w14:paraId="6CA0DE4A" w14:textId="77777777" w:rsidR="00C77856" w:rsidRPr="00A639CC" w:rsidRDefault="00C77856" w:rsidP="00CA50D0">
            <w:pPr>
              <w:rPr>
                <w:rFonts w:ascii="Arial" w:hAnsi="Arial" w:cs="Arial"/>
                <w:b/>
                <w:bCs/>
                <w:sz w:val="20"/>
                <w:szCs w:val="20"/>
              </w:rPr>
            </w:pPr>
          </w:p>
        </w:tc>
      </w:tr>
      <w:tr w:rsidR="00C77856" w:rsidRPr="00A639CC" w14:paraId="11143B3D" w14:textId="77777777" w:rsidTr="00CA50D0">
        <w:trPr>
          <w:trHeight w:val="1254"/>
        </w:trPr>
        <w:tc>
          <w:tcPr>
            <w:tcW w:w="1975" w:type="dxa"/>
          </w:tcPr>
          <w:p w14:paraId="345DDE89" w14:textId="77777777" w:rsidR="00C77856" w:rsidRPr="003A15FF" w:rsidRDefault="00C77856" w:rsidP="003A15FF">
            <w:pPr>
              <w:rPr>
                <w:rFonts w:ascii="Arial" w:hAnsi="Arial" w:cs="Arial"/>
                <w:b/>
                <w:bCs/>
                <w:sz w:val="20"/>
                <w:szCs w:val="20"/>
              </w:rPr>
            </w:pPr>
            <w:r w:rsidRPr="003A15FF">
              <w:rPr>
                <w:rFonts w:ascii="Arial" w:hAnsi="Arial" w:cs="Arial"/>
                <w:b/>
                <w:bCs/>
                <w:sz w:val="20"/>
                <w:szCs w:val="20"/>
              </w:rPr>
              <w:t>Area(s) of expertise/ research interests</w:t>
            </w:r>
          </w:p>
        </w:tc>
        <w:tc>
          <w:tcPr>
            <w:tcW w:w="3552" w:type="dxa"/>
          </w:tcPr>
          <w:p w14:paraId="102F0537" w14:textId="77777777" w:rsidR="00C77856" w:rsidRPr="00A639CC" w:rsidRDefault="00C77856" w:rsidP="00CA50D0">
            <w:pPr>
              <w:rPr>
                <w:rFonts w:ascii="Arial" w:hAnsi="Arial" w:cs="Arial"/>
                <w:b/>
                <w:bCs/>
                <w:sz w:val="20"/>
                <w:szCs w:val="20"/>
              </w:rPr>
            </w:pPr>
          </w:p>
        </w:tc>
        <w:tc>
          <w:tcPr>
            <w:tcW w:w="3552" w:type="dxa"/>
          </w:tcPr>
          <w:p w14:paraId="76E7C17B" w14:textId="77777777" w:rsidR="00C77856" w:rsidRPr="00A639CC" w:rsidRDefault="00C77856" w:rsidP="00CA50D0">
            <w:pPr>
              <w:rPr>
                <w:rFonts w:ascii="Arial" w:hAnsi="Arial" w:cs="Arial"/>
                <w:b/>
                <w:bCs/>
                <w:sz w:val="20"/>
                <w:szCs w:val="20"/>
              </w:rPr>
            </w:pPr>
          </w:p>
        </w:tc>
        <w:tc>
          <w:tcPr>
            <w:tcW w:w="3552" w:type="dxa"/>
          </w:tcPr>
          <w:p w14:paraId="33F675DC" w14:textId="77777777" w:rsidR="00C77856" w:rsidRPr="00A639CC" w:rsidRDefault="00C77856" w:rsidP="00CA50D0">
            <w:pPr>
              <w:rPr>
                <w:rFonts w:ascii="Arial" w:hAnsi="Arial" w:cs="Arial"/>
                <w:b/>
                <w:bCs/>
                <w:sz w:val="20"/>
                <w:szCs w:val="20"/>
              </w:rPr>
            </w:pPr>
          </w:p>
        </w:tc>
      </w:tr>
      <w:tr w:rsidR="00C77856" w:rsidRPr="00A639CC" w14:paraId="45E8DCCA" w14:textId="77777777" w:rsidTr="00CA50D0">
        <w:trPr>
          <w:trHeight w:val="1916"/>
        </w:trPr>
        <w:tc>
          <w:tcPr>
            <w:tcW w:w="1975" w:type="dxa"/>
          </w:tcPr>
          <w:p w14:paraId="50313D1F" w14:textId="77777777" w:rsidR="00C77856" w:rsidRPr="003A15FF" w:rsidRDefault="00C77856" w:rsidP="003A15FF">
            <w:pPr>
              <w:rPr>
                <w:rFonts w:ascii="Arial" w:hAnsi="Arial" w:cs="Arial"/>
                <w:b/>
                <w:bCs/>
                <w:sz w:val="20"/>
                <w:szCs w:val="20"/>
              </w:rPr>
            </w:pPr>
            <w:r w:rsidRPr="003A15FF">
              <w:rPr>
                <w:rFonts w:ascii="Arial" w:hAnsi="Arial" w:cs="Arial"/>
                <w:b/>
                <w:bCs/>
                <w:sz w:val="20"/>
                <w:szCs w:val="20"/>
              </w:rPr>
              <w:t>Valued outcomes in your discipline/ department</w:t>
            </w:r>
          </w:p>
          <w:p w14:paraId="0C029D51" w14:textId="77777777" w:rsidR="00C77856" w:rsidRPr="003A15FF" w:rsidRDefault="00C77856" w:rsidP="003A15FF">
            <w:pPr>
              <w:rPr>
                <w:rFonts w:ascii="Arial" w:hAnsi="Arial" w:cs="Arial"/>
                <w:b/>
                <w:bCs/>
                <w:sz w:val="20"/>
                <w:szCs w:val="20"/>
              </w:rPr>
            </w:pPr>
            <w:r w:rsidRPr="003A15FF">
              <w:rPr>
                <w:rFonts w:ascii="Arial" w:hAnsi="Arial" w:cs="Arial"/>
                <w:b/>
                <w:bCs/>
                <w:sz w:val="20"/>
                <w:szCs w:val="20"/>
              </w:rPr>
              <w:t>(e.g., preferred publication outlets, funding agencies, patents, performance, etc.)</w:t>
            </w:r>
          </w:p>
        </w:tc>
        <w:tc>
          <w:tcPr>
            <w:tcW w:w="3552" w:type="dxa"/>
          </w:tcPr>
          <w:p w14:paraId="5B59D1BD" w14:textId="77777777" w:rsidR="00C77856" w:rsidRPr="00A639CC" w:rsidRDefault="00C77856" w:rsidP="00CA50D0">
            <w:pPr>
              <w:rPr>
                <w:rFonts w:ascii="Arial" w:hAnsi="Arial" w:cs="Arial"/>
                <w:b/>
                <w:bCs/>
                <w:sz w:val="20"/>
                <w:szCs w:val="20"/>
              </w:rPr>
            </w:pPr>
          </w:p>
        </w:tc>
        <w:tc>
          <w:tcPr>
            <w:tcW w:w="3552" w:type="dxa"/>
          </w:tcPr>
          <w:p w14:paraId="1FD02B09" w14:textId="77777777" w:rsidR="00C77856" w:rsidRPr="00A639CC" w:rsidRDefault="00C77856" w:rsidP="00CA50D0">
            <w:pPr>
              <w:rPr>
                <w:rFonts w:ascii="Arial" w:hAnsi="Arial" w:cs="Arial"/>
                <w:b/>
                <w:bCs/>
                <w:sz w:val="20"/>
                <w:szCs w:val="20"/>
              </w:rPr>
            </w:pPr>
          </w:p>
        </w:tc>
        <w:tc>
          <w:tcPr>
            <w:tcW w:w="3552" w:type="dxa"/>
          </w:tcPr>
          <w:p w14:paraId="100FB6EA" w14:textId="77777777" w:rsidR="00C77856" w:rsidRPr="00A639CC" w:rsidRDefault="00C77856" w:rsidP="00CA50D0">
            <w:pPr>
              <w:rPr>
                <w:rFonts w:ascii="Arial" w:hAnsi="Arial" w:cs="Arial"/>
                <w:b/>
                <w:bCs/>
                <w:sz w:val="20"/>
                <w:szCs w:val="20"/>
              </w:rPr>
            </w:pPr>
          </w:p>
        </w:tc>
      </w:tr>
    </w:tbl>
    <w:p w14:paraId="06AF6562" w14:textId="2D95A245" w:rsidR="00FB6039" w:rsidRPr="00A639CC" w:rsidRDefault="00FB6039" w:rsidP="00FE4125">
      <w:pPr>
        <w:rPr>
          <w:rFonts w:ascii="Arial" w:hAnsi="Arial" w:cs="Arial"/>
          <w:b/>
          <w:bCs/>
          <w:sz w:val="20"/>
          <w:szCs w:val="20"/>
        </w:rPr>
        <w:sectPr w:rsidR="00FB6039" w:rsidRPr="00A639CC" w:rsidSect="00F424F1">
          <w:pgSz w:w="15840" w:h="12240" w:orient="landscape"/>
          <w:pgMar w:top="1440" w:right="1440" w:bottom="1440" w:left="1440" w:header="720" w:footer="720" w:gutter="0"/>
          <w:cols w:space="720"/>
          <w:docGrid w:linePitch="360"/>
        </w:sectPr>
      </w:pPr>
    </w:p>
    <w:p w14:paraId="4EA2155F" w14:textId="2DAAF35A" w:rsidR="00FE4125" w:rsidRPr="00A639CC" w:rsidRDefault="00BC3D23" w:rsidP="00FE4125">
      <w:pPr>
        <w:rPr>
          <w:rFonts w:ascii="Arial" w:hAnsi="Arial" w:cs="Arial"/>
          <w:b/>
          <w:bCs/>
          <w:sz w:val="20"/>
          <w:szCs w:val="20"/>
        </w:rPr>
      </w:pPr>
      <w:r w:rsidRPr="00A639CC">
        <w:rPr>
          <w:rFonts w:ascii="Arial" w:hAnsi="Arial" w:cs="Arial"/>
          <w:b/>
          <w:bCs/>
          <w:sz w:val="20"/>
          <w:szCs w:val="20"/>
        </w:rPr>
        <w:lastRenderedPageBreak/>
        <w:t xml:space="preserve">SECTION 3: TEAM MEMBERS COMPLETE </w:t>
      </w:r>
      <w:r w:rsidR="00C77856" w:rsidRPr="00A639CC">
        <w:rPr>
          <w:rFonts w:ascii="Arial" w:hAnsi="Arial" w:cs="Arial"/>
          <w:b/>
          <w:bCs/>
          <w:sz w:val="20"/>
          <w:szCs w:val="20"/>
        </w:rPr>
        <w:t>TOGETHER</w:t>
      </w:r>
      <w:r w:rsidRPr="00A639CC">
        <w:rPr>
          <w:rFonts w:ascii="Arial" w:hAnsi="Arial" w:cs="Arial"/>
          <w:b/>
          <w:bCs/>
          <w:sz w:val="20"/>
          <w:szCs w:val="20"/>
        </w:rPr>
        <w:t xml:space="preserve"> DURING FIRST MEETING</w:t>
      </w:r>
    </w:p>
    <w:tbl>
      <w:tblPr>
        <w:tblStyle w:val="TableGrid"/>
        <w:tblW w:w="13765" w:type="dxa"/>
        <w:tblLook w:val="04A0" w:firstRow="1" w:lastRow="0" w:firstColumn="1" w:lastColumn="0" w:noHBand="0" w:noVBand="1"/>
      </w:tblPr>
      <w:tblGrid>
        <w:gridCol w:w="1973"/>
        <w:gridCol w:w="11792"/>
      </w:tblGrid>
      <w:tr w:rsidR="00716977" w:rsidRPr="00A639CC" w14:paraId="015F6481" w14:textId="77777777" w:rsidTr="00271449">
        <w:trPr>
          <w:trHeight w:val="1296"/>
        </w:trPr>
        <w:tc>
          <w:tcPr>
            <w:tcW w:w="1885" w:type="dxa"/>
          </w:tcPr>
          <w:p w14:paraId="12175D04" w14:textId="77777777" w:rsidR="00716977" w:rsidRPr="00A639CC" w:rsidRDefault="00716977" w:rsidP="00923580">
            <w:pPr>
              <w:rPr>
                <w:rFonts w:ascii="Arial" w:hAnsi="Arial" w:cs="Arial"/>
                <w:b/>
                <w:bCs/>
                <w:sz w:val="20"/>
                <w:szCs w:val="20"/>
              </w:rPr>
            </w:pPr>
            <w:r w:rsidRPr="00A639CC">
              <w:rPr>
                <w:rFonts w:ascii="Arial" w:hAnsi="Arial" w:cs="Arial"/>
                <w:b/>
                <w:bCs/>
                <w:sz w:val="20"/>
                <w:szCs w:val="20"/>
              </w:rPr>
              <w:t>Statement of Team Purpose</w:t>
            </w:r>
          </w:p>
        </w:tc>
        <w:tc>
          <w:tcPr>
            <w:tcW w:w="11880" w:type="dxa"/>
          </w:tcPr>
          <w:p w14:paraId="4E788A53" w14:textId="77777777" w:rsidR="00716977" w:rsidRPr="00A639CC" w:rsidRDefault="00716977" w:rsidP="00923580">
            <w:pPr>
              <w:rPr>
                <w:rFonts w:ascii="Arial" w:hAnsi="Arial" w:cs="Arial"/>
                <w:b/>
                <w:bCs/>
                <w:sz w:val="20"/>
                <w:szCs w:val="20"/>
              </w:rPr>
            </w:pPr>
          </w:p>
        </w:tc>
      </w:tr>
      <w:tr w:rsidR="00716977" w:rsidRPr="00A639CC" w14:paraId="3D59D3A1" w14:textId="77777777" w:rsidTr="00271449">
        <w:trPr>
          <w:trHeight w:val="1440"/>
        </w:trPr>
        <w:tc>
          <w:tcPr>
            <w:tcW w:w="1885" w:type="dxa"/>
          </w:tcPr>
          <w:p w14:paraId="439F4DE1" w14:textId="77777777" w:rsidR="00716977" w:rsidRPr="00A639CC" w:rsidRDefault="00716977" w:rsidP="00923580">
            <w:pPr>
              <w:rPr>
                <w:rFonts w:ascii="Arial" w:hAnsi="Arial" w:cs="Arial"/>
                <w:b/>
                <w:bCs/>
                <w:sz w:val="20"/>
                <w:szCs w:val="20"/>
              </w:rPr>
            </w:pPr>
            <w:r w:rsidRPr="00A639CC">
              <w:rPr>
                <w:rFonts w:ascii="Arial" w:hAnsi="Arial" w:cs="Arial"/>
                <w:b/>
                <w:bCs/>
                <w:sz w:val="20"/>
                <w:szCs w:val="20"/>
              </w:rPr>
              <w:t xml:space="preserve">Initial Team Goal </w:t>
            </w:r>
          </w:p>
        </w:tc>
        <w:tc>
          <w:tcPr>
            <w:tcW w:w="11880" w:type="dxa"/>
          </w:tcPr>
          <w:p w14:paraId="3AC89DC8" w14:textId="7A9492CD" w:rsidR="00C77856" w:rsidRPr="00A639CC" w:rsidRDefault="00C77856" w:rsidP="00923580">
            <w:pPr>
              <w:rPr>
                <w:rFonts w:ascii="Arial" w:hAnsi="Arial" w:cs="Arial"/>
                <w:b/>
                <w:bCs/>
                <w:sz w:val="20"/>
                <w:szCs w:val="20"/>
              </w:rPr>
            </w:pPr>
          </w:p>
        </w:tc>
      </w:tr>
      <w:tr w:rsidR="00C77856" w:rsidRPr="00A639CC" w14:paraId="06CDB69A" w14:textId="77777777" w:rsidTr="00271449">
        <w:trPr>
          <w:trHeight w:val="1440"/>
        </w:trPr>
        <w:tc>
          <w:tcPr>
            <w:tcW w:w="1885" w:type="dxa"/>
          </w:tcPr>
          <w:p w14:paraId="3A189663" w14:textId="154D089B" w:rsidR="00C77856" w:rsidRPr="00A639CC" w:rsidRDefault="00C77856" w:rsidP="00C77856">
            <w:pPr>
              <w:rPr>
                <w:rFonts w:ascii="Arial" w:hAnsi="Arial" w:cs="Arial"/>
                <w:b/>
                <w:bCs/>
                <w:sz w:val="20"/>
                <w:szCs w:val="20"/>
              </w:rPr>
            </w:pPr>
            <w:r w:rsidRPr="00A639CC">
              <w:rPr>
                <w:rFonts w:ascii="Arial" w:hAnsi="Arial" w:cs="Arial"/>
                <w:b/>
                <w:bCs/>
                <w:sz w:val="20"/>
                <w:szCs w:val="20"/>
              </w:rPr>
              <w:t>Subtasks/Timeline for Goal Accomplishment</w:t>
            </w:r>
          </w:p>
        </w:tc>
        <w:tc>
          <w:tcPr>
            <w:tcW w:w="11880" w:type="dxa"/>
          </w:tcPr>
          <w:p w14:paraId="6A1D72E5" w14:textId="54DD2C2E" w:rsidR="00C77856" w:rsidRPr="00A639CC" w:rsidRDefault="00C77856" w:rsidP="00C77856">
            <w:pPr>
              <w:rPr>
                <w:rFonts w:ascii="Arial" w:hAnsi="Arial" w:cs="Arial"/>
                <w:b/>
                <w:bCs/>
                <w:sz w:val="20"/>
                <w:szCs w:val="20"/>
              </w:rPr>
            </w:pPr>
          </w:p>
        </w:tc>
      </w:tr>
      <w:tr w:rsidR="00C77856" w:rsidRPr="00A639CC" w14:paraId="10755B3A" w14:textId="77777777" w:rsidTr="00271449">
        <w:trPr>
          <w:trHeight w:val="1440"/>
        </w:trPr>
        <w:tc>
          <w:tcPr>
            <w:tcW w:w="1885" w:type="dxa"/>
          </w:tcPr>
          <w:p w14:paraId="1CE2EBA4" w14:textId="55ED8D28" w:rsidR="00C77856" w:rsidRPr="00A639CC" w:rsidRDefault="00C77856" w:rsidP="00C77856">
            <w:pPr>
              <w:rPr>
                <w:rFonts w:ascii="Arial" w:hAnsi="Arial" w:cs="Arial"/>
                <w:b/>
                <w:bCs/>
                <w:sz w:val="20"/>
                <w:szCs w:val="20"/>
              </w:rPr>
            </w:pPr>
            <w:r w:rsidRPr="00A639CC">
              <w:rPr>
                <w:rFonts w:ascii="Arial" w:hAnsi="Arial" w:cs="Arial"/>
                <w:b/>
                <w:bCs/>
                <w:sz w:val="20"/>
                <w:szCs w:val="20"/>
              </w:rPr>
              <w:t xml:space="preserve">Internal Resources </w:t>
            </w:r>
            <w:r w:rsidRPr="00A639CC">
              <w:rPr>
                <w:rFonts w:ascii="Arial" w:hAnsi="Arial" w:cs="Arial"/>
                <w:sz w:val="20"/>
                <w:szCs w:val="20"/>
              </w:rPr>
              <w:t>(e.g., team members’ expertise, resources, etc.)</w:t>
            </w:r>
          </w:p>
        </w:tc>
        <w:tc>
          <w:tcPr>
            <w:tcW w:w="11880" w:type="dxa"/>
          </w:tcPr>
          <w:p w14:paraId="2985E37F" w14:textId="2DE149D6" w:rsidR="00C77856" w:rsidRPr="00A639CC" w:rsidRDefault="00C77856" w:rsidP="00C77856">
            <w:pPr>
              <w:rPr>
                <w:rFonts w:ascii="Arial" w:hAnsi="Arial" w:cs="Arial"/>
                <w:b/>
                <w:bCs/>
                <w:sz w:val="20"/>
                <w:szCs w:val="20"/>
              </w:rPr>
            </w:pPr>
          </w:p>
        </w:tc>
      </w:tr>
      <w:tr w:rsidR="00716977" w:rsidRPr="00A639CC" w14:paraId="15CEE2D5" w14:textId="77777777" w:rsidTr="00271449">
        <w:trPr>
          <w:trHeight w:val="1440"/>
        </w:trPr>
        <w:tc>
          <w:tcPr>
            <w:tcW w:w="1885" w:type="dxa"/>
          </w:tcPr>
          <w:p w14:paraId="01397C9E" w14:textId="77777777" w:rsidR="00716977" w:rsidRPr="00A639CC" w:rsidRDefault="00716977" w:rsidP="00923580">
            <w:pPr>
              <w:rPr>
                <w:rFonts w:ascii="Arial" w:hAnsi="Arial" w:cs="Arial"/>
                <w:b/>
                <w:bCs/>
                <w:sz w:val="20"/>
                <w:szCs w:val="20"/>
              </w:rPr>
            </w:pPr>
            <w:r w:rsidRPr="00A639CC">
              <w:rPr>
                <w:rFonts w:ascii="Arial" w:hAnsi="Arial" w:cs="Arial"/>
                <w:b/>
                <w:bCs/>
                <w:sz w:val="20"/>
                <w:szCs w:val="20"/>
              </w:rPr>
              <w:t>Individual Contributions</w:t>
            </w:r>
          </w:p>
        </w:tc>
        <w:tc>
          <w:tcPr>
            <w:tcW w:w="11880" w:type="dxa"/>
          </w:tcPr>
          <w:p w14:paraId="2E412FAE" w14:textId="77777777" w:rsidR="00716977" w:rsidRPr="00A639CC" w:rsidRDefault="00716977" w:rsidP="00923580">
            <w:pPr>
              <w:rPr>
                <w:rFonts w:ascii="Arial" w:hAnsi="Arial" w:cs="Arial"/>
                <w:b/>
                <w:bCs/>
                <w:sz w:val="20"/>
                <w:szCs w:val="20"/>
              </w:rPr>
            </w:pPr>
          </w:p>
        </w:tc>
      </w:tr>
      <w:tr w:rsidR="00716977" w:rsidRPr="00A639CC" w14:paraId="468DC176" w14:textId="77777777" w:rsidTr="00271449">
        <w:trPr>
          <w:trHeight w:val="1440"/>
        </w:trPr>
        <w:tc>
          <w:tcPr>
            <w:tcW w:w="1885" w:type="dxa"/>
          </w:tcPr>
          <w:p w14:paraId="5E707A67" w14:textId="723B1709" w:rsidR="00716977" w:rsidRPr="00A639CC" w:rsidRDefault="00716977" w:rsidP="00923580">
            <w:pPr>
              <w:rPr>
                <w:rFonts w:ascii="Arial" w:hAnsi="Arial" w:cs="Arial"/>
                <w:b/>
                <w:bCs/>
                <w:sz w:val="20"/>
                <w:szCs w:val="20"/>
              </w:rPr>
            </w:pPr>
            <w:r w:rsidRPr="00A639CC">
              <w:rPr>
                <w:rFonts w:ascii="Arial" w:hAnsi="Arial" w:cs="Arial"/>
                <w:b/>
                <w:bCs/>
                <w:sz w:val="20"/>
                <w:szCs w:val="20"/>
              </w:rPr>
              <w:t>Communication Norms</w:t>
            </w:r>
          </w:p>
        </w:tc>
        <w:tc>
          <w:tcPr>
            <w:tcW w:w="11880" w:type="dxa"/>
          </w:tcPr>
          <w:p w14:paraId="5E38DD46" w14:textId="36158EEA" w:rsidR="00C77856" w:rsidRPr="00A639CC" w:rsidRDefault="00C77856" w:rsidP="00923580">
            <w:pPr>
              <w:rPr>
                <w:rFonts w:ascii="Arial" w:hAnsi="Arial" w:cs="Arial"/>
                <w:b/>
                <w:bCs/>
                <w:sz w:val="20"/>
                <w:szCs w:val="20"/>
              </w:rPr>
            </w:pPr>
          </w:p>
        </w:tc>
      </w:tr>
    </w:tbl>
    <w:p w14:paraId="776A3244" w14:textId="7A37B440" w:rsidR="00075345" w:rsidRPr="00A639CC" w:rsidRDefault="00075345" w:rsidP="00075345">
      <w:pPr>
        <w:rPr>
          <w:rFonts w:ascii="Arial" w:hAnsi="Arial" w:cs="Arial"/>
          <w:sz w:val="20"/>
          <w:szCs w:val="20"/>
        </w:rPr>
      </w:pPr>
    </w:p>
    <w:sectPr w:rsidR="00075345" w:rsidRPr="00A639CC" w:rsidSect="0090021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B3500" w14:textId="77777777" w:rsidR="001701E6" w:rsidRDefault="001701E6" w:rsidP="007E027D">
      <w:pPr>
        <w:spacing w:after="0" w:line="240" w:lineRule="auto"/>
      </w:pPr>
      <w:r>
        <w:separator/>
      </w:r>
    </w:p>
  </w:endnote>
  <w:endnote w:type="continuationSeparator" w:id="0">
    <w:p w14:paraId="6D3392B5" w14:textId="77777777" w:rsidR="001701E6" w:rsidRDefault="001701E6" w:rsidP="007E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1F240" w14:textId="77777777" w:rsidR="001701E6" w:rsidRDefault="001701E6" w:rsidP="007E027D">
      <w:pPr>
        <w:spacing w:after="0" w:line="240" w:lineRule="auto"/>
      </w:pPr>
      <w:r>
        <w:separator/>
      </w:r>
    </w:p>
  </w:footnote>
  <w:footnote w:type="continuationSeparator" w:id="0">
    <w:p w14:paraId="11F0D3AB" w14:textId="77777777" w:rsidR="001701E6" w:rsidRDefault="001701E6" w:rsidP="007E027D">
      <w:pPr>
        <w:spacing w:after="0" w:line="240" w:lineRule="auto"/>
      </w:pPr>
      <w:r>
        <w:continuationSeparator/>
      </w:r>
    </w:p>
  </w:footnote>
  <w:footnote w:id="1">
    <w:p w14:paraId="195FB686" w14:textId="5BC5192C" w:rsidR="007E027D" w:rsidRPr="0090021C" w:rsidRDefault="007E027D" w:rsidP="0090021C">
      <w:pPr>
        <w:spacing w:after="0" w:line="240" w:lineRule="auto"/>
        <w:rPr>
          <w:rFonts w:ascii="Arial" w:hAnsi="Arial" w:cs="Arial"/>
          <w:sz w:val="14"/>
          <w:szCs w:val="14"/>
        </w:rPr>
      </w:pPr>
      <w:r w:rsidRPr="0090021C">
        <w:rPr>
          <w:rStyle w:val="FootnoteReference"/>
          <w:rFonts w:ascii="Arial" w:hAnsi="Arial" w:cs="Arial"/>
          <w:sz w:val="14"/>
          <w:szCs w:val="14"/>
        </w:rPr>
        <w:footnoteRef/>
      </w:r>
      <w:r w:rsidRPr="0090021C">
        <w:rPr>
          <w:rFonts w:ascii="Arial" w:hAnsi="Arial" w:cs="Arial"/>
          <w:sz w:val="14"/>
          <w:szCs w:val="14"/>
        </w:rPr>
        <w:t xml:space="preserve"> Fortunato, S., Bergstrom, C. T., </w:t>
      </w:r>
      <w:proofErr w:type="spellStart"/>
      <w:r w:rsidRPr="0090021C">
        <w:rPr>
          <w:rFonts w:ascii="Arial" w:hAnsi="Arial" w:cs="Arial"/>
          <w:sz w:val="14"/>
          <w:szCs w:val="14"/>
        </w:rPr>
        <w:t>Borner</w:t>
      </w:r>
      <w:proofErr w:type="spellEnd"/>
      <w:r w:rsidRPr="0090021C">
        <w:rPr>
          <w:rFonts w:ascii="Arial" w:hAnsi="Arial" w:cs="Arial"/>
          <w:sz w:val="14"/>
          <w:szCs w:val="14"/>
        </w:rPr>
        <w:t xml:space="preserve">, K., Evans, J. A., Helbing, D., </w:t>
      </w:r>
      <w:proofErr w:type="spellStart"/>
      <w:r w:rsidRPr="0090021C">
        <w:rPr>
          <w:rFonts w:ascii="Arial" w:hAnsi="Arial" w:cs="Arial"/>
          <w:sz w:val="14"/>
          <w:szCs w:val="14"/>
        </w:rPr>
        <w:t>Milojevic</w:t>
      </w:r>
      <w:proofErr w:type="spellEnd"/>
      <w:r w:rsidRPr="0090021C">
        <w:rPr>
          <w:rFonts w:ascii="Arial" w:hAnsi="Arial" w:cs="Arial"/>
          <w:sz w:val="14"/>
          <w:szCs w:val="14"/>
        </w:rPr>
        <w:t xml:space="preserve">, S., . . . </w:t>
      </w:r>
      <w:proofErr w:type="spellStart"/>
      <w:r w:rsidRPr="0090021C">
        <w:rPr>
          <w:rFonts w:ascii="Arial" w:hAnsi="Arial" w:cs="Arial"/>
          <w:sz w:val="14"/>
          <w:szCs w:val="14"/>
        </w:rPr>
        <w:t>Barabasi</w:t>
      </w:r>
      <w:proofErr w:type="spellEnd"/>
      <w:r w:rsidRPr="0090021C">
        <w:rPr>
          <w:rFonts w:ascii="Arial" w:hAnsi="Arial" w:cs="Arial"/>
          <w:sz w:val="14"/>
          <w:szCs w:val="14"/>
        </w:rPr>
        <w:t xml:space="preserve">, A. L. (2018). Science of science. </w:t>
      </w:r>
      <w:r w:rsidRPr="0090021C">
        <w:rPr>
          <w:rFonts w:ascii="Arial" w:hAnsi="Arial" w:cs="Arial"/>
          <w:i/>
          <w:iCs/>
          <w:sz w:val="14"/>
          <w:szCs w:val="14"/>
        </w:rPr>
        <w:t>Science, 359</w:t>
      </w:r>
      <w:r w:rsidRPr="0090021C">
        <w:rPr>
          <w:rFonts w:ascii="Arial" w:hAnsi="Arial" w:cs="Arial"/>
          <w:sz w:val="14"/>
          <w:szCs w:val="14"/>
        </w:rPr>
        <w:t xml:space="preserve">, Article eaao0185. </w:t>
      </w:r>
    </w:p>
  </w:footnote>
  <w:footnote w:id="2">
    <w:p w14:paraId="4CB8E5D8" w14:textId="4C253CFF" w:rsidR="007E027D" w:rsidRPr="0090021C" w:rsidRDefault="007E027D" w:rsidP="0090021C">
      <w:pPr>
        <w:pStyle w:val="FootnoteText"/>
        <w:rPr>
          <w:sz w:val="14"/>
          <w:szCs w:val="14"/>
        </w:rPr>
      </w:pPr>
      <w:r w:rsidRPr="0090021C">
        <w:rPr>
          <w:rStyle w:val="FootnoteReference"/>
          <w:rFonts w:ascii="Arial" w:hAnsi="Arial" w:cs="Arial"/>
          <w:sz w:val="14"/>
          <w:szCs w:val="14"/>
        </w:rPr>
        <w:footnoteRef/>
      </w:r>
      <w:r w:rsidRPr="0090021C">
        <w:rPr>
          <w:rFonts w:ascii="Arial" w:hAnsi="Arial" w:cs="Arial"/>
          <w:sz w:val="14"/>
          <w:szCs w:val="14"/>
        </w:rPr>
        <w:t xml:space="preserve"> </w:t>
      </w:r>
      <w:proofErr w:type="spellStart"/>
      <w:r w:rsidRPr="0090021C">
        <w:rPr>
          <w:rFonts w:ascii="Arial" w:hAnsi="Arial" w:cs="Arial"/>
          <w:sz w:val="14"/>
          <w:szCs w:val="14"/>
        </w:rPr>
        <w:t>Uzzi</w:t>
      </w:r>
      <w:proofErr w:type="spellEnd"/>
      <w:r w:rsidRPr="0090021C">
        <w:rPr>
          <w:rFonts w:ascii="Arial" w:hAnsi="Arial" w:cs="Arial"/>
          <w:sz w:val="14"/>
          <w:szCs w:val="14"/>
        </w:rPr>
        <w:t xml:space="preserve">, B., Mukherjee, S., Stringer, M., &amp; Jones, B. (2013). Atypical combinations and scientific impact. </w:t>
      </w:r>
      <w:r w:rsidRPr="0090021C">
        <w:rPr>
          <w:rFonts w:ascii="Arial" w:hAnsi="Arial" w:cs="Arial"/>
          <w:i/>
          <w:iCs/>
          <w:sz w:val="14"/>
          <w:szCs w:val="14"/>
        </w:rPr>
        <w:t>Science, 342,</w:t>
      </w:r>
      <w:r w:rsidRPr="0090021C">
        <w:rPr>
          <w:rFonts w:ascii="Arial" w:hAnsi="Arial" w:cs="Arial"/>
          <w:sz w:val="14"/>
          <w:szCs w:val="14"/>
        </w:rPr>
        <w:t xml:space="preserve"> 468-472.</w:t>
      </w:r>
    </w:p>
  </w:footnote>
  <w:footnote w:id="3">
    <w:p w14:paraId="5748F5EC" w14:textId="2E25C65D" w:rsidR="0090021C" w:rsidRPr="0090021C" w:rsidRDefault="0090021C" w:rsidP="0090021C">
      <w:pPr>
        <w:spacing w:after="0" w:line="240" w:lineRule="auto"/>
        <w:rPr>
          <w:rFonts w:ascii="Arial" w:hAnsi="Arial" w:cs="Arial"/>
          <w:sz w:val="14"/>
          <w:szCs w:val="14"/>
        </w:rPr>
      </w:pPr>
      <w:r w:rsidRPr="0090021C">
        <w:rPr>
          <w:rStyle w:val="FootnoteReference"/>
          <w:sz w:val="14"/>
          <w:szCs w:val="14"/>
        </w:rPr>
        <w:footnoteRef/>
      </w:r>
      <w:r w:rsidRPr="0090021C">
        <w:rPr>
          <w:sz w:val="14"/>
          <w:szCs w:val="14"/>
        </w:rPr>
        <w:t xml:space="preserve"> </w:t>
      </w:r>
      <w:r w:rsidRPr="0090021C">
        <w:rPr>
          <w:rFonts w:ascii="Arial" w:hAnsi="Arial" w:cs="Arial"/>
          <w:sz w:val="14"/>
          <w:szCs w:val="14"/>
        </w:rPr>
        <w:t xml:space="preserve">Fiore, S. M. (2008). Interdisciplinarity as teamwork: How the science of teams can inform team science. </w:t>
      </w:r>
      <w:r w:rsidRPr="0090021C">
        <w:rPr>
          <w:rFonts w:ascii="Arial" w:hAnsi="Arial" w:cs="Arial"/>
          <w:i/>
          <w:iCs/>
          <w:sz w:val="14"/>
          <w:szCs w:val="14"/>
        </w:rPr>
        <w:t>Small Group Research, 39</w:t>
      </w:r>
      <w:r w:rsidRPr="0090021C">
        <w:rPr>
          <w:rFonts w:ascii="Arial" w:hAnsi="Arial" w:cs="Arial"/>
          <w:sz w:val="14"/>
          <w:szCs w:val="14"/>
        </w:rPr>
        <w:t>, 251-277.</w:t>
      </w:r>
    </w:p>
  </w:footnote>
  <w:footnote w:id="4">
    <w:p w14:paraId="4D1AC790" w14:textId="31E7C6D4" w:rsidR="007E027D" w:rsidRPr="0090021C" w:rsidRDefault="007E027D" w:rsidP="0090021C">
      <w:pPr>
        <w:spacing w:after="0" w:line="240" w:lineRule="auto"/>
        <w:rPr>
          <w:rFonts w:ascii="Arial" w:hAnsi="Arial" w:cs="Arial"/>
          <w:sz w:val="14"/>
          <w:szCs w:val="14"/>
        </w:rPr>
      </w:pPr>
      <w:r w:rsidRPr="0090021C">
        <w:rPr>
          <w:rStyle w:val="FootnoteReference"/>
          <w:rFonts w:ascii="Arial" w:hAnsi="Arial" w:cs="Arial"/>
          <w:sz w:val="14"/>
          <w:szCs w:val="14"/>
        </w:rPr>
        <w:footnoteRef/>
      </w:r>
      <w:r w:rsidRPr="0090021C">
        <w:rPr>
          <w:rFonts w:ascii="Arial" w:hAnsi="Arial" w:cs="Arial"/>
          <w:sz w:val="14"/>
          <w:szCs w:val="14"/>
        </w:rPr>
        <w:t xml:space="preserve"> Hall, K. L., Vogel, A. L., Huang, G. C., Serrano, K. J., Rice, E. L., </w:t>
      </w:r>
      <w:proofErr w:type="spellStart"/>
      <w:r w:rsidRPr="0090021C">
        <w:rPr>
          <w:rFonts w:ascii="Arial" w:hAnsi="Arial" w:cs="Arial"/>
          <w:sz w:val="14"/>
          <w:szCs w:val="14"/>
        </w:rPr>
        <w:t>Tsakraklides</w:t>
      </w:r>
      <w:proofErr w:type="spellEnd"/>
      <w:r w:rsidRPr="0090021C">
        <w:rPr>
          <w:rFonts w:ascii="Arial" w:hAnsi="Arial" w:cs="Arial"/>
          <w:sz w:val="14"/>
          <w:szCs w:val="14"/>
        </w:rPr>
        <w:t xml:space="preserve">, S. P., &amp; Fiore, S. M. (2018). The science of team science: A review of the empirical evidence and research gaps on collaboration in science. </w:t>
      </w:r>
      <w:r w:rsidRPr="0090021C">
        <w:rPr>
          <w:rFonts w:ascii="Arial" w:hAnsi="Arial" w:cs="Arial"/>
          <w:i/>
          <w:iCs/>
          <w:sz w:val="14"/>
          <w:szCs w:val="14"/>
        </w:rPr>
        <w:t>American Psychologist, 73</w:t>
      </w:r>
      <w:r w:rsidRPr="0090021C">
        <w:rPr>
          <w:rFonts w:ascii="Arial" w:hAnsi="Arial" w:cs="Arial"/>
          <w:sz w:val="14"/>
          <w:szCs w:val="14"/>
        </w:rPr>
        <w:t>, 532.</w:t>
      </w:r>
    </w:p>
  </w:footnote>
  <w:footnote w:id="5">
    <w:p w14:paraId="243B8847" w14:textId="74406181" w:rsidR="007E027D" w:rsidRPr="0090021C" w:rsidRDefault="007E027D" w:rsidP="0090021C">
      <w:pPr>
        <w:pStyle w:val="FootnoteText"/>
        <w:rPr>
          <w:rFonts w:ascii="Arial" w:hAnsi="Arial" w:cs="Arial"/>
          <w:sz w:val="14"/>
          <w:szCs w:val="14"/>
        </w:rPr>
      </w:pPr>
      <w:r w:rsidRPr="0090021C">
        <w:rPr>
          <w:rStyle w:val="FootnoteReference"/>
          <w:rFonts w:ascii="Arial" w:hAnsi="Arial" w:cs="Arial"/>
          <w:sz w:val="14"/>
          <w:szCs w:val="14"/>
        </w:rPr>
        <w:footnoteRef/>
      </w:r>
      <w:r w:rsidRPr="0090021C">
        <w:rPr>
          <w:rFonts w:ascii="Arial" w:hAnsi="Arial" w:cs="Arial"/>
          <w:sz w:val="14"/>
          <w:szCs w:val="14"/>
        </w:rPr>
        <w:t xml:space="preserve"> Zaccaro, S. J., Rittman, A. L., &amp; Marks, M. A. (2001). Team leadership. </w:t>
      </w:r>
      <w:r w:rsidRPr="0090021C">
        <w:rPr>
          <w:rFonts w:ascii="Arial" w:hAnsi="Arial" w:cs="Arial"/>
          <w:i/>
          <w:iCs/>
          <w:sz w:val="14"/>
          <w:szCs w:val="14"/>
        </w:rPr>
        <w:t>The Leadership Quarterly, 12,</w:t>
      </w:r>
      <w:r w:rsidRPr="0090021C">
        <w:rPr>
          <w:rFonts w:ascii="Arial" w:hAnsi="Arial" w:cs="Arial"/>
          <w:sz w:val="14"/>
          <w:szCs w:val="14"/>
        </w:rPr>
        <w:t xml:space="preserve"> 451-483.</w:t>
      </w:r>
    </w:p>
  </w:footnote>
  <w:footnote w:id="6">
    <w:p w14:paraId="55D7B682" w14:textId="51B82C68" w:rsidR="007E027D" w:rsidRPr="0090021C" w:rsidRDefault="007E027D" w:rsidP="0090021C">
      <w:pPr>
        <w:spacing w:after="0" w:line="240" w:lineRule="auto"/>
        <w:rPr>
          <w:rFonts w:ascii="Arial" w:hAnsi="Arial" w:cs="Arial"/>
          <w:sz w:val="14"/>
          <w:szCs w:val="14"/>
        </w:rPr>
      </w:pPr>
      <w:r w:rsidRPr="0090021C">
        <w:rPr>
          <w:rStyle w:val="FootnoteReference"/>
          <w:rFonts w:ascii="Arial" w:hAnsi="Arial" w:cs="Arial"/>
          <w:sz w:val="14"/>
          <w:szCs w:val="14"/>
        </w:rPr>
        <w:footnoteRef/>
      </w:r>
      <w:r w:rsidRPr="0090021C">
        <w:rPr>
          <w:rFonts w:ascii="Arial" w:hAnsi="Arial" w:cs="Arial"/>
          <w:sz w:val="14"/>
          <w:szCs w:val="14"/>
        </w:rPr>
        <w:t xml:space="preserve"> Hackman, J. R. (2012). From causes to conditions in group research. </w:t>
      </w:r>
      <w:r w:rsidRPr="0090021C">
        <w:rPr>
          <w:rFonts w:ascii="Arial" w:hAnsi="Arial" w:cs="Arial"/>
          <w:i/>
          <w:iCs/>
          <w:sz w:val="14"/>
          <w:szCs w:val="14"/>
        </w:rPr>
        <w:t>Journal of Organizational Behavior, 33</w:t>
      </w:r>
      <w:r w:rsidRPr="0090021C">
        <w:rPr>
          <w:rFonts w:ascii="Arial" w:hAnsi="Arial" w:cs="Arial"/>
          <w:sz w:val="14"/>
          <w:szCs w:val="14"/>
        </w:rPr>
        <w:t>, 428-444.</w:t>
      </w:r>
    </w:p>
  </w:footnote>
  <w:footnote w:id="7">
    <w:p w14:paraId="77C99D54" w14:textId="02EFD50A" w:rsidR="00FE48CE" w:rsidRPr="0090021C" w:rsidRDefault="00FE48CE" w:rsidP="0090021C">
      <w:pPr>
        <w:spacing w:after="0" w:line="240" w:lineRule="auto"/>
        <w:rPr>
          <w:rFonts w:ascii="Arial" w:hAnsi="Arial" w:cs="Arial"/>
          <w:sz w:val="14"/>
          <w:szCs w:val="14"/>
        </w:rPr>
      </w:pPr>
      <w:r w:rsidRPr="0090021C">
        <w:rPr>
          <w:rStyle w:val="FootnoteReference"/>
          <w:sz w:val="14"/>
          <w:szCs w:val="14"/>
        </w:rPr>
        <w:footnoteRef/>
      </w:r>
      <w:r w:rsidRPr="0090021C">
        <w:rPr>
          <w:sz w:val="14"/>
          <w:szCs w:val="14"/>
        </w:rPr>
        <w:t xml:space="preserve"> </w:t>
      </w:r>
      <w:r w:rsidRPr="0090021C">
        <w:rPr>
          <w:rFonts w:ascii="Arial" w:hAnsi="Arial" w:cs="Arial"/>
          <w:sz w:val="14"/>
          <w:szCs w:val="14"/>
        </w:rPr>
        <w:t xml:space="preserve">Mathieu, J. E., &amp; Rapp, T. L. (2009). Laying the foundation for successful team performance trajectories: The roles of team charters and performance strategies. </w:t>
      </w:r>
      <w:r w:rsidRPr="0090021C">
        <w:rPr>
          <w:rFonts w:ascii="Arial" w:hAnsi="Arial" w:cs="Arial"/>
          <w:i/>
          <w:iCs/>
          <w:sz w:val="14"/>
          <w:szCs w:val="14"/>
        </w:rPr>
        <w:t>Journal of Applied Psychology, 94</w:t>
      </w:r>
      <w:r w:rsidRPr="0090021C">
        <w:rPr>
          <w:rFonts w:ascii="Arial" w:hAnsi="Arial" w:cs="Arial"/>
          <w:sz w:val="14"/>
          <w:szCs w:val="14"/>
        </w:rPr>
        <w:t>, 90-103.</w:t>
      </w:r>
    </w:p>
  </w:footnote>
  <w:footnote w:id="8">
    <w:p w14:paraId="08B7F83F" w14:textId="25DD018B" w:rsidR="0090021C" w:rsidRPr="0090021C" w:rsidRDefault="0090021C" w:rsidP="0090021C">
      <w:pPr>
        <w:spacing w:after="0" w:line="240" w:lineRule="auto"/>
        <w:rPr>
          <w:rFonts w:ascii="Arial" w:hAnsi="Arial" w:cs="Arial"/>
          <w:sz w:val="14"/>
          <w:szCs w:val="14"/>
        </w:rPr>
      </w:pPr>
      <w:r w:rsidRPr="0090021C">
        <w:rPr>
          <w:rStyle w:val="FootnoteReference"/>
          <w:sz w:val="14"/>
          <w:szCs w:val="14"/>
        </w:rPr>
        <w:footnoteRef/>
      </w:r>
      <w:r w:rsidRPr="0090021C">
        <w:rPr>
          <w:sz w:val="14"/>
          <w:szCs w:val="14"/>
        </w:rPr>
        <w:t xml:space="preserve"> </w:t>
      </w:r>
      <w:r w:rsidRPr="0090021C">
        <w:rPr>
          <w:rFonts w:ascii="Arial" w:hAnsi="Arial" w:cs="Arial"/>
          <w:sz w:val="14"/>
          <w:szCs w:val="14"/>
        </w:rPr>
        <w:t>Courtright, S. H., McCormick, B. W., Mistry, S., &amp; Wang, J. (2017). Quality charters or quality members? A control theory perspective on team charters and team performance</w:t>
      </w:r>
      <w:r w:rsidRPr="0090021C">
        <w:rPr>
          <w:rFonts w:ascii="Arial" w:hAnsi="Arial" w:cs="Arial"/>
          <w:i/>
          <w:iCs/>
          <w:sz w:val="14"/>
          <w:szCs w:val="14"/>
        </w:rPr>
        <w:t>. Journal of Applied Psychology, 102</w:t>
      </w:r>
      <w:r w:rsidRPr="0090021C">
        <w:rPr>
          <w:rFonts w:ascii="Arial" w:hAnsi="Arial" w:cs="Arial"/>
          <w:sz w:val="14"/>
          <w:szCs w:val="14"/>
        </w:rPr>
        <w:t>, 1462-1470.</w:t>
      </w:r>
    </w:p>
  </w:footnote>
  <w:footnote w:id="9">
    <w:p w14:paraId="41F6C2BB" w14:textId="2A91074A" w:rsidR="0090021C" w:rsidRPr="0090021C" w:rsidRDefault="0090021C" w:rsidP="0090021C">
      <w:pPr>
        <w:spacing w:after="0" w:line="240" w:lineRule="auto"/>
        <w:rPr>
          <w:rFonts w:ascii="Arial" w:hAnsi="Arial" w:cs="Arial"/>
          <w:sz w:val="14"/>
          <w:szCs w:val="14"/>
        </w:rPr>
      </w:pPr>
      <w:r w:rsidRPr="0090021C">
        <w:rPr>
          <w:rStyle w:val="FootnoteReference"/>
          <w:sz w:val="14"/>
          <w:szCs w:val="14"/>
        </w:rPr>
        <w:footnoteRef/>
      </w:r>
      <w:r w:rsidRPr="0090021C">
        <w:rPr>
          <w:sz w:val="14"/>
          <w:szCs w:val="14"/>
        </w:rPr>
        <w:t xml:space="preserve"> </w:t>
      </w:r>
      <w:proofErr w:type="spellStart"/>
      <w:r w:rsidRPr="0090021C">
        <w:rPr>
          <w:rFonts w:ascii="Arial" w:hAnsi="Arial" w:cs="Arial"/>
          <w:sz w:val="14"/>
          <w:szCs w:val="14"/>
        </w:rPr>
        <w:t>Asencio</w:t>
      </w:r>
      <w:proofErr w:type="spellEnd"/>
      <w:r w:rsidRPr="0090021C">
        <w:rPr>
          <w:rFonts w:ascii="Arial" w:hAnsi="Arial" w:cs="Arial"/>
          <w:sz w:val="14"/>
          <w:szCs w:val="14"/>
        </w:rPr>
        <w:t xml:space="preserve">, R., Carter, D. R., DeChurch, L. A., Zaccaro, S. J., &amp; Fiore, S. M. (2012). Charting a course for collaboration: a multiteam perspective. </w:t>
      </w:r>
      <w:r w:rsidRPr="0090021C">
        <w:rPr>
          <w:rFonts w:ascii="Arial" w:hAnsi="Arial" w:cs="Arial"/>
          <w:i/>
          <w:iCs/>
          <w:sz w:val="14"/>
          <w:szCs w:val="14"/>
        </w:rPr>
        <w:t>Translational Behavioral Medicine, 2</w:t>
      </w:r>
      <w:r w:rsidRPr="0090021C">
        <w:rPr>
          <w:rFonts w:ascii="Arial" w:hAnsi="Arial" w:cs="Arial"/>
          <w:sz w:val="14"/>
          <w:szCs w:val="14"/>
        </w:rPr>
        <w:t>, 487-494.</w:t>
      </w:r>
    </w:p>
  </w:footnote>
  <w:footnote w:id="10">
    <w:p w14:paraId="6A3A86AC" w14:textId="77777777" w:rsidR="0090021C" w:rsidRPr="0090021C" w:rsidRDefault="0090021C" w:rsidP="0090021C">
      <w:pPr>
        <w:spacing w:after="0" w:line="240" w:lineRule="auto"/>
        <w:rPr>
          <w:rFonts w:ascii="Arial" w:hAnsi="Arial" w:cs="Arial"/>
          <w:sz w:val="14"/>
          <w:szCs w:val="14"/>
        </w:rPr>
      </w:pPr>
      <w:r w:rsidRPr="0090021C">
        <w:rPr>
          <w:rStyle w:val="FootnoteReference"/>
          <w:sz w:val="14"/>
          <w:szCs w:val="14"/>
        </w:rPr>
        <w:footnoteRef/>
      </w:r>
      <w:r w:rsidRPr="0090021C">
        <w:rPr>
          <w:sz w:val="14"/>
          <w:szCs w:val="14"/>
        </w:rPr>
        <w:t xml:space="preserve"> </w:t>
      </w:r>
      <w:r w:rsidRPr="0090021C">
        <w:rPr>
          <w:rFonts w:ascii="Arial" w:hAnsi="Arial" w:cs="Arial"/>
          <w:sz w:val="14"/>
          <w:szCs w:val="14"/>
        </w:rPr>
        <w:t xml:space="preserve">Sverdrup, T. E., </w:t>
      </w:r>
      <w:proofErr w:type="spellStart"/>
      <w:r w:rsidRPr="0090021C">
        <w:rPr>
          <w:rFonts w:ascii="Arial" w:hAnsi="Arial" w:cs="Arial"/>
          <w:sz w:val="14"/>
          <w:szCs w:val="14"/>
        </w:rPr>
        <w:t>Schei</w:t>
      </w:r>
      <w:proofErr w:type="spellEnd"/>
      <w:r w:rsidRPr="0090021C">
        <w:rPr>
          <w:rFonts w:ascii="Arial" w:hAnsi="Arial" w:cs="Arial"/>
          <w:sz w:val="14"/>
          <w:szCs w:val="14"/>
        </w:rPr>
        <w:t xml:space="preserve">, V., &amp; </w:t>
      </w:r>
      <w:proofErr w:type="spellStart"/>
      <w:r w:rsidRPr="0090021C">
        <w:rPr>
          <w:rFonts w:ascii="Arial" w:hAnsi="Arial" w:cs="Arial"/>
          <w:sz w:val="14"/>
          <w:szCs w:val="14"/>
        </w:rPr>
        <w:t>Tjølsen</w:t>
      </w:r>
      <w:proofErr w:type="spellEnd"/>
      <w:r w:rsidRPr="0090021C">
        <w:rPr>
          <w:rFonts w:ascii="Arial" w:hAnsi="Arial" w:cs="Arial"/>
          <w:sz w:val="14"/>
          <w:szCs w:val="14"/>
        </w:rPr>
        <w:t xml:space="preserve">, Ø. A. (2017). Expecting the unexpected: Using team charters to handle disruptions and facilitate team performance. </w:t>
      </w:r>
      <w:r w:rsidRPr="0090021C">
        <w:rPr>
          <w:rFonts w:ascii="Arial" w:hAnsi="Arial" w:cs="Arial"/>
          <w:i/>
          <w:iCs/>
          <w:sz w:val="14"/>
          <w:szCs w:val="14"/>
        </w:rPr>
        <w:t>Group Dynamics: Theory, Research, and Practice, 21</w:t>
      </w:r>
      <w:r w:rsidRPr="0090021C">
        <w:rPr>
          <w:rFonts w:ascii="Arial" w:hAnsi="Arial" w:cs="Arial"/>
          <w:sz w:val="14"/>
          <w:szCs w:val="14"/>
        </w:rPr>
        <w:t>, 53-59.</w:t>
      </w:r>
    </w:p>
    <w:p w14:paraId="3AE79F03" w14:textId="624D5750" w:rsidR="0090021C" w:rsidRDefault="0090021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1932400"/>
      <w:docPartObj>
        <w:docPartGallery w:val="Page Numbers (Top of Page)"/>
        <w:docPartUnique/>
      </w:docPartObj>
    </w:sdtPr>
    <w:sdtEndPr>
      <w:rPr>
        <w:rStyle w:val="PageNumber"/>
      </w:rPr>
    </w:sdtEndPr>
    <w:sdtContent>
      <w:p w14:paraId="73AC64CD" w14:textId="2B3F3DE7" w:rsidR="005B46FF" w:rsidRDefault="005B46FF" w:rsidP="000E0A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164044" w14:textId="77777777" w:rsidR="005B46FF" w:rsidRDefault="005B46FF" w:rsidP="005B46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1"/>
        <w:szCs w:val="21"/>
      </w:rPr>
      <w:id w:val="107092161"/>
      <w:docPartObj>
        <w:docPartGallery w:val="Page Numbers (Top of Page)"/>
        <w:docPartUnique/>
      </w:docPartObj>
    </w:sdtPr>
    <w:sdtEndPr>
      <w:rPr>
        <w:rStyle w:val="PageNumber"/>
      </w:rPr>
    </w:sdtEndPr>
    <w:sdtContent>
      <w:p w14:paraId="62CB9717" w14:textId="2BA31285" w:rsidR="005B46FF" w:rsidRPr="005B46FF" w:rsidRDefault="005B46FF" w:rsidP="000E0AFE">
        <w:pPr>
          <w:pStyle w:val="Header"/>
          <w:framePr w:wrap="none" w:vAnchor="text" w:hAnchor="margin" w:xAlign="right" w:y="1"/>
          <w:rPr>
            <w:rStyle w:val="PageNumber"/>
            <w:rFonts w:ascii="Arial" w:hAnsi="Arial" w:cs="Arial"/>
            <w:sz w:val="21"/>
            <w:szCs w:val="21"/>
          </w:rPr>
        </w:pPr>
        <w:r w:rsidRPr="005B46FF">
          <w:rPr>
            <w:rStyle w:val="PageNumber"/>
            <w:rFonts w:ascii="Arial" w:hAnsi="Arial" w:cs="Arial"/>
            <w:sz w:val="21"/>
            <w:szCs w:val="21"/>
          </w:rPr>
          <w:fldChar w:fldCharType="begin"/>
        </w:r>
        <w:r w:rsidRPr="005B46FF">
          <w:rPr>
            <w:rStyle w:val="PageNumber"/>
            <w:rFonts w:ascii="Arial" w:hAnsi="Arial" w:cs="Arial"/>
            <w:sz w:val="21"/>
            <w:szCs w:val="21"/>
          </w:rPr>
          <w:instrText xml:space="preserve"> PAGE </w:instrText>
        </w:r>
        <w:r w:rsidRPr="005B46FF">
          <w:rPr>
            <w:rStyle w:val="PageNumber"/>
            <w:rFonts w:ascii="Arial" w:hAnsi="Arial" w:cs="Arial"/>
            <w:sz w:val="21"/>
            <w:szCs w:val="21"/>
          </w:rPr>
          <w:fldChar w:fldCharType="separate"/>
        </w:r>
        <w:r w:rsidRPr="005B46FF">
          <w:rPr>
            <w:rStyle w:val="PageNumber"/>
            <w:rFonts w:ascii="Arial" w:hAnsi="Arial" w:cs="Arial"/>
            <w:noProof/>
            <w:sz w:val="21"/>
            <w:szCs w:val="21"/>
          </w:rPr>
          <w:t>1</w:t>
        </w:r>
        <w:r w:rsidRPr="005B46FF">
          <w:rPr>
            <w:rStyle w:val="PageNumber"/>
            <w:rFonts w:ascii="Arial" w:hAnsi="Arial" w:cs="Arial"/>
            <w:sz w:val="21"/>
            <w:szCs w:val="21"/>
          </w:rPr>
          <w:fldChar w:fldCharType="end"/>
        </w:r>
      </w:p>
    </w:sdtContent>
  </w:sdt>
  <w:p w14:paraId="5F65E33D" w14:textId="77777777" w:rsidR="005B46FF" w:rsidRDefault="005B46FF" w:rsidP="005B46F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B30B3"/>
    <w:multiLevelType w:val="hybridMultilevel"/>
    <w:tmpl w:val="0A44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85D8E"/>
    <w:multiLevelType w:val="hybridMultilevel"/>
    <w:tmpl w:val="B4C8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940DF"/>
    <w:multiLevelType w:val="hybridMultilevel"/>
    <w:tmpl w:val="8DE2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34E3F"/>
    <w:multiLevelType w:val="hybridMultilevel"/>
    <w:tmpl w:val="3242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1315A"/>
    <w:multiLevelType w:val="hybridMultilevel"/>
    <w:tmpl w:val="0DC21434"/>
    <w:lvl w:ilvl="0" w:tplc="7C0420D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41C86"/>
    <w:multiLevelType w:val="hybridMultilevel"/>
    <w:tmpl w:val="EE32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B0EB6"/>
    <w:multiLevelType w:val="hybridMultilevel"/>
    <w:tmpl w:val="0A0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3001C"/>
    <w:multiLevelType w:val="hybridMultilevel"/>
    <w:tmpl w:val="D24C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10604"/>
    <w:multiLevelType w:val="hybridMultilevel"/>
    <w:tmpl w:val="FB848052"/>
    <w:lvl w:ilvl="0" w:tplc="7C0420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9E159D"/>
    <w:multiLevelType w:val="hybridMultilevel"/>
    <w:tmpl w:val="58D67EB6"/>
    <w:lvl w:ilvl="0" w:tplc="7C0420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B4ABA"/>
    <w:multiLevelType w:val="hybridMultilevel"/>
    <w:tmpl w:val="7F8A4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6"/>
  </w:num>
  <w:num w:numId="5">
    <w:abstractNumId w:val="0"/>
  </w:num>
  <w:num w:numId="6">
    <w:abstractNumId w:val="2"/>
  </w:num>
  <w:num w:numId="7">
    <w:abstractNumId w:val="3"/>
  </w:num>
  <w:num w:numId="8">
    <w:abstractNumId w:val="5"/>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BC"/>
    <w:rsid w:val="00044FF0"/>
    <w:rsid w:val="00075345"/>
    <w:rsid w:val="00082DAB"/>
    <w:rsid w:val="001450E3"/>
    <w:rsid w:val="00153383"/>
    <w:rsid w:val="001701E6"/>
    <w:rsid w:val="00176B10"/>
    <w:rsid w:val="002179F3"/>
    <w:rsid w:val="00257C08"/>
    <w:rsid w:val="00266CBC"/>
    <w:rsid w:val="00271449"/>
    <w:rsid w:val="002A29FF"/>
    <w:rsid w:val="003A15FF"/>
    <w:rsid w:val="00424D99"/>
    <w:rsid w:val="00452290"/>
    <w:rsid w:val="004C675F"/>
    <w:rsid w:val="00586F35"/>
    <w:rsid w:val="005B46FF"/>
    <w:rsid w:val="00684AFC"/>
    <w:rsid w:val="00687EF4"/>
    <w:rsid w:val="006F05E4"/>
    <w:rsid w:val="00702F9B"/>
    <w:rsid w:val="00716977"/>
    <w:rsid w:val="00736A16"/>
    <w:rsid w:val="007B525D"/>
    <w:rsid w:val="007E027D"/>
    <w:rsid w:val="008430DD"/>
    <w:rsid w:val="008461C9"/>
    <w:rsid w:val="008B3A4C"/>
    <w:rsid w:val="0090021C"/>
    <w:rsid w:val="009947ED"/>
    <w:rsid w:val="009E1D5E"/>
    <w:rsid w:val="00A229D5"/>
    <w:rsid w:val="00A639CC"/>
    <w:rsid w:val="00A8669B"/>
    <w:rsid w:val="00AE569B"/>
    <w:rsid w:val="00AF489E"/>
    <w:rsid w:val="00B271CF"/>
    <w:rsid w:val="00B432EC"/>
    <w:rsid w:val="00B43B76"/>
    <w:rsid w:val="00BC3D23"/>
    <w:rsid w:val="00BD2B8A"/>
    <w:rsid w:val="00C10EFD"/>
    <w:rsid w:val="00C12B53"/>
    <w:rsid w:val="00C77856"/>
    <w:rsid w:val="00C85016"/>
    <w:rsid w:val="00CC39F5"/>
    <w:rsid w:val="00CE7D09"/>
    <w:rsid w:val="00CF5A5D"/>
    <w:rsid w:val="00D32E3E"/>
    <w:rsid w:val="00D769DF"/>
    <w:rsid w:val="00DB48F7"/>
    <w:rsid w:val="00E100F3"/>
    <w:rsid w:val="00ED46BC"/>
    <w:rsid w:val="00EE1794"/>
    <w:rsid w:val="00F424F1"/>
    <w:rsid w:val="00F97999"/>
    <w:rsid w:val="00FB6039"/>
    <w:rsid w:val="00FB619C"/>
    <w:rsid w:val="00FE4125"/>
    <w:rsid w:val="00FE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671E"/>
  <w15:chartTrackingRefBased/>
  <w15:docId w15:val="{009DD66C-487A-4173-B980-D025EECD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CBC"/>
    <w:pPr>
      <w:ind w:left="720"/>
      <w:contextualSpacing/>
    </w:pPr>
  </w:style>
  <w:style w:type="table" w:styleId="TableGrid">
    <w:name w:val="Table Grid"/>
    <w:basedOn w:val="TableNormal"/>
    <w:uiPriority w:val="39"/>
    <w:rsid w:val="00F42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5016"/>
    <w:rPr>
      <w:color w:val="0000FF"/>
      <w:u w:val="single"/>
    </w:rPr>
  </w:style>
  <w:style w:type="character" w:styleId="UnresolvedMention">
    <w:name w:val="Unresolved Mention"/>
    <w:basedOn w:val="DefaultParagraphFont"/>
    <w:uiPriority w:val="99"/>
    <w:semiHidden/>
    <w:unhideWhenUsed/>
    <w:rsid w:val="00C85016"/>
    <w:rPr>
      <w:color w:val="605E5C"/>
      <w:shd w:val="clear" w:color="auto" w:fill="E1DFDD"/>
    </w:rPr>
  </w:style>
  <w:style w:type="character" w:styleId="FollowedHyperlink">
    <w:name w:val="FollowedHyperlink"/>
    <w:basedOn w:val="DefaultParagraphFont"/>
    <w:uiPriority w:val="99"/>
    <w:semiHidden/>
    <w:unhideWhenUsed/>
    <w:rsid w:val="00C85016"/>
    <w:rPr>
      <w:color w:val="954F72" w:themeColor="followedHyperlink"/>
      <w:u w:val="single"/>
    </w:rPr>
  </w:style>
  <w:style w:type="paragraph" w:styleId="FootnoteText">
    <w:name w:val="footnote text"/>
    <w:basedOn w:val="Normal"/>
    <w:link w:val="FootnoteTextChar"/>
    <w:uiPriority w:val="99"/>
    <w:semiHidden/>
    <w:unhideWhenUsed/>
    <w:rsid w:val="007E02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27D"/>
    <w:rPr>
      <w:sz w:val="20"/>
      <w:szCs w:val="20"/>
    </w:rPr>
  </w:style>
  <w:style w:type="character" w:styleId="FootnoteReference">
    <w:name w:val="footnote reference"/>
    <w:basedOn w:val="DefaultParagraphFont"/>
    <w:uiPriority w:val="99"/>
    <w:semiHidden/>
    <w:unhideWhenUsed/>
    <w:rsid w:val="007E027D"/>
    <w:rPr>
      <w:vertAlign w:val="superscript"/>
    </w:rPr>
  </w:style>
  <w:style w:type="paragraph" w:styleId="Header">
    <w:name w:val="header"/>
    <w:basedOn w:val="Normal"/>
    <w:link w:val="HeaderChar"/>
    <w:uiPriority w:val="99"/>
    <w:unhideWhenUsed/>
    <w:rsid w:val="007E0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7D"/>
  </w:style>
  <w:style w:type="paragraph" w:styleId="Footer">
    <w:name w:val="footer"/>
    <w:basedOn w:val="Normal"/>
    <w:link w:val="FooterChar"/>
    <w:uiPriority w:val="99"/>
    <w:unhideWhenUsed/>
    <w:rsid w:val="007E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7D"/>
  </w:style>
  <w:style w:type="character" w:styleId="PageNumber">
    <w:name w:val="page number"/>
    <w:basedOn w:val="DefaultParagraphFont"/>
    <w:uiPriority w:val="99"/>
    <w:semiHidden/>
    <w:unhideWhenUsed/>
    <w:rsid w:val="005B4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43405">
      <w:bodyDiv w:val="1"/>
      <w:marLeft w:val="0"/>
      <w:marRight w:val="0"/>
      <w:marTop w:val="0"/>
      <w:marBottom w:val="0"/>
      <w:divBdr>
        <w:top w:val="none" w:sz="0" w:space="0" w:color="auto"/>
        <w:left w:val="none" w:sz="0" w:space="0" w:color="auto"/>
        <w:bottom w:val="none" w:sz="0" w:space="0" w:color="auto"/>
        <w:right w:val="none" w:sz="0" w:space="0" w:color="auto"/>
      </w:divBdr>
    </w:div>
    <w:div w:id="421951030">
      <w:bodyDiv w:val="1"/>
      <w:marLeft w:val="0"/>
      <w:marRight w:val="0"/>
      <w:marTop w:val="0"/>
      <w:marBottom w:val="0"/>
      <w:divBdr>
        <w:top w:val="none" w:sz="0" w:space="0" w:color="auto"/>
        <w:left w:val="none" w:sz="0" w:space="0" w:color="auto"/>
        <w:bottom w:val="none" w:sz="0" w:space="0" w:color="auto"/>
        <w:right w:val="none" w:sz="0" w:space="0" w:color="auto"/>
      </w:divBdr>
    </w:div>
    <w:div w:id="465321238">
      <w:bodyDiv w:val="1"/>
      <w:marLeft w:val="0"/>
      <w:marRight w:val="0"/>
      <w:marTop w:val="0"/>
      <w:marBottom w:val="0"/>
      <w:divBdr>
        <w:top w:val="none" w:sz="0" w:space="0" w:color="auto"/>
        <w:left w:val="none" w:sz="0" w:space="0" w:color="auto"/>
        <w:bottom w:val="none" w:sz="0" w:space="0" w:color="auto"/>
        <w:right w:val="none" w:sz="0" w:space="0" w:color="auto"/>
      </w:divBdr>
    </w:div>
    <w:div w:id="819269906">
      <w:bodyDiv w:val="1"/>
      <w:marLeft w:val="0"/>
      <w:marRight w:val="0"/>
      <w:marTop w:val="0"/>
      <w:marBottom w:val="0"/>
      <w:divBdr>
        <w:top w:val="none" w:sz="0" w:space="0" w:color="auto"/>
        <w:left w:val="none" w:sz="0" w:space="0" w:color="auto"/>
        <w:bottom w:val="none" w:sz="0" w:space="0" w:color="auto"/>
        <w:right w:val="none" w:sz="0" w:space="0" w:color="auto"/>
      </w:divBdr>
    </w:div>
    <w:div w:id="1028290209">
      <w:bodyDiv w:val="1"/>
      <w:marLeft w:val="0"/>
      <w:marRight w:val="0"/>
      <w:marTop w:val="0"/>
      <w:marBottom w:val="0"/>
      <w:divBdr>
        <w:top w:val="none" w:sz="0" w:space="0" w:color="auto"/>
        <w:left w:val="none" w:sz="0" w:space="0" w:color="auto"/>
        <w:bottom w:val="none" w:sz="0" w:space="0" w:color="auto"/>
        <w:right w:val="none" w:sz="0" w:space="0" w:color="auto"/>
      </w:divBdr>
    </w:div>
    <w:div w:id="1341666506">
      <w:bodyDiv w:val="1"/>
      <w:marLeft w:val="0"/>
      <w:marRight w:val="0"/>
      <w:marTop w:val="0"/>
      <w:marBottom w:val="0"/>
      <w:divBdr>
        <w:top w:val="none" w:sz="0" w:space="0" w:color="auto"/>
        <w:left w:val="none" w:sz="0" w:space="0" w:color="auto"/>
        <w:bottom w:val="none" w:sz="0" w:space="0" w:color="auto"/>
        <w:right w:val="none" w:sz="0" w:space="0" w:color="auto"/>
      </w:divBdr>
    </w:div>
    <w:div w:id="1431975875">
      <w:bodyDiv w:val="1"/>
      <w:marLeft w:val="0"/>
      <w:marRight w:val="0"/>
      <w:marTop w:val="0"/>
      <w:marBottom w:val="0"/>
      <w:divBdr>
        <w:top w:val="none" w:sz="0" w:space="0" w:color="auto"/>
        <w:left w:val="none" w:sz="0" w:space="0" w:color="auto"/>
        <w:bottom w:val="none" w:sz="0" w:space="0" w:color="auto"/>
        <w:right w:val="none" w:sz="0" w:space="0" w:color="auto"/>
      </w:divBdr>
    </w:div>
    <w:div w:id="1490248431">
      <w:bodyDiv w:val="1"/>
      <w:marLeft w:val="0"/>
      <w:marRight w:val="0"/>
      <w:marTop w:val="0"/>
      <w:marBottom w:val="0"/>
      <w:divBdr>
        <w:top w:val="none" w:sz="0" w:space="0" w:color="auto"/>
        <w:left w:val="none" w:sz="0" w:space="0" w:color="auto"/>
        <w:bottom w:val="none" w:sz="0" w:space="0" w:color="auto"/>
        <w:right w:val="none" w:sz="0" w:space="0" w:color="auto"/>
      </w:divBdr>
    </w:div>
    <w:div w:id="18265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lesc.github.io/downloads/docs/ISSTI_Briefing_Note_3-Building_Interdisicplinary_Research_Team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k.springer.com/article/10.1007/s11229-016-123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org/2016/11/why-diverse-teams-are-smar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br.org/2012/04/the-new-science-of-building-great-teams" TargetMode="External"/><Relationship Id="rId4" Type="http://schemas.openxmlformats.org/officeDocument/2006/relationships/settings" Target="settings.xml"/><Relationship Id="rId9" Type="http://schemas.openxmlformats.org/officeDocument/2006/relationships/hyperlink" Target="https://www.apa.org/science/about/psa/2017/11/tell-friend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EE286-2BE6-F146-A691-2A4918AF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Trainer</dc:creator>
  <cp:keywords/>
  <dc:description/>
  <cp:lastModifiedBy>Dorothy Ruth Carter</cp:lastModifiedBy>
  <cp:revision>2</cp:revision>
  <dcterms:created xsi:type="dcterms:W3CDTF">2020-03-16T19:46:00Z</dcterms:created>
  <dcterms:modified xsi:type="dcterms:W3CDTF">2020-03-16T19:46:00Z</dcterms:modified>
</cp:coreProperties>
</file>