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B8745A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C5626D" w:rsidRPr="00C5626D">
                <w:rPr>
                  <w:rFonts w:ascii="Arial" w:hAnsi="Arial" w:cs="Arial"/>
                  <w:sz w:val="36"/>
                  <w:szCs w:val="36"/>
                </w:rPr>
                <w:t>para-</w:t>
              </w:r>
              <w:proofErr w:type="spellStart"/>
              <w:r w:rsidR="00C5626D" w:rsidRPr="00C5626D">
                <w:rPr>
                  <w:rFonts w:ascii="Arial" w:hAnsi="Arial" w:cs="Arial"/>
                  <w:sz w:val="36"/>
                  <w:szCs w:val="36"/>
                </w:rPr>
                <w:t>Chloroaniline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B8745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072B53" w:rsidRPr="00072B5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para-</w:t>
                              </w:r>
                              <w:proofErr w:type="spellStart"/>
                              <w:r w:rsidR="00072B53" w:rsidRPr="00072B5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Chloroaniline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r w:rsidR="007D0046">
            <w:rPr>
              <w:rFonts w:ascii="Arial" w:hAnsi="Arial" w:cs="Arial"/>
              <w:sz w:val="20"/>
              <w:szCs w:val="20"/>
            </w:rPr>
            <w:t xml:space="preserve">(4-chloroaniline) </w:t>
          </w:r>
          <w:r w:rsidR="00A86B11">
            <w:rPr>
              <w:rFonts w:ascii="Arial" w:hAnsi="Arial" w:cs="Arial"/>
              <w:sz w:val="20"/>
              <w:szCs w:val="20"/>
            </w:rPr>
            <w:t>is</w:t>
          </w:r>
          <w:r w:rsidR="007D0046">
            <w:rPr>
              <w:rFonts w:ascii="Arial" w:hAnsi="Arial" w:cs="Arial"/>
              <w:sz w:val="20"/>
              <w:szCs w:val="20"/>
            </w:rPr>
            <w:t xml:space="preserve"> toxic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7D0046">
            <w:rPr>
              <w:rFonts w:ascii="Arial" w:hAnsi="Arial" w:cs="Arial"/>
              <w:sz w:val="20"/>
              <w:szCs w:val="20"/>
            </w:rPr>
            <w:t>, inhaled,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7D0046">
            <w:rPr>
              <w:rFonts w:ascii="Arial" w:hAnsi="Arial" w:cs="Arial"/>
              <w:sz w:val="20"/>
              <w:szCs w:val="20"/>
            </w:rPr>
            <w:t xml:space="preserve"> Absorption may lead to formation of methemoglobin which can cause cyanosis.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 classified by IARC as Group 2B, possibly</w:t>
          </w:r>
          <w:r w:rsidR="00A86B11">
            <w:rPr>
              <w:rFonts w:ascii="Arial" w:hAnsi="Arial" w:cs="Arial"/>
              <w:sz w:val="20"/>
              <w:szCs w:val="20"/>
            </w:rPr>
            <w:t xml:space="preserve"> carcinogenic to humans.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r w:rsidR="00072B53" w:rsidRPr="00072B53"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t>para-</w:t>
                                                                                                                      </w:r>
                                                                                                                      <w:proofErr w:type="spellStart"/>
                                                                                                                      <w:r w:rsidR="00072B53" w:rsidRPr="00072B53"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t>Chloroaniline</w:t>
                                                                                                                      </w:r>
                                                                                                                      <w:proofErr w:type="spellEnd"/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is </w:t>
          </w:r>
          <w:r w:rsidR="000C5F04">
            <w:rPr>
              <w:rFonts w:ascii="Arial" w:hAnsi="Arial" w:cs="Arial"/>
              <w:sz w:val="20"/>
              <w:szCs w:val="20"/>
            </w:rPr>
            <w:t xml:space="preserve">an </w:t>
          </w:r>
          <w:r w:rsidR="007D0046">
            <w:rPr>
              <w:rFonts w:ascii="Arial" w:hAnsi="Arial" w:cs="Arial"/>
              <w:sz w:val="20"/>
              <w:szCs w:val="20"/>
            </w:rPr>
            <w:t>organochlorine compound</w:t>
          </w:r>
          <w:r w:rsidR="000C5F04">
            <w:rPr>
              <w:rFonts w:ascii="Arial" w:hAnsi="Arial" w:cs="Arial"/>
              <w:sz w:val="20"/>
              <w:szCs w:val="20"/>
            </w:rPr>
            <w:t xml:space="preserve"> used</w:t>
          </w:r>
          <w:r w:rsidR="007D0046">
            <w:rPr>
              <w:rFonts w:ascii="Arial" w:hAnsi="Arial" w:cs="Arial"/>
              <w:sz w:val="20"/>
              <w:szCs w:val="20"/>
            </w:rPr>
            <w:t xml:space="preserve"> as a chemical intermediate in</w:t>
          </w:r>
          <w:r w:rsidR="000C5F04">
            <w:rPr>
              <w:rFonts w:ascii="Arial" w:hAnsi="Arial" w:cs="Arial"/>
              <w:sz w:val="20"/>
              <w:szCs w:val="20"/>
            </w:rPr>
            <w:t xml:space="preserve"> </w:t>
          </w:r>
          <w:r w:rsidR="007D0046">
            <w:rPr>
              <w:rFonts w:ascii="Arial" w:hAnsi="Arial" w:cs="Arial"/>
              <w:sz w:val="20"/>
              <w:szCs w:val="20"/>
            </w:rPr>
            <w:t>the production of pesticides, azo dyes and pigments, and pharmaceutical and cosmetic products</w:t>
          </w:r>
          <w:r w:rsidR="0077787B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87111E">
            <w:rPr>
              <w:rFonts w:ascii="Arial" w:hAnsi="Arial" w:cs="Arial"/>
              <w:sz w:val="20"/>
              <w:szCs w:val="20"/>
            </w:rPr>
            <w:t>106-47-8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87111E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1B3636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carcinogen, </w:t>
          </w:r>
          <w:r w:rsidR="0087111E">
            <w:rPr>
              <w:rFonts w:ascii="Arial" w:hAnsi="Arial" w:cs="Arial"/>
              <w:b/>
              <w:sz w:val="20"/>
              <w:szCs w:val="20"/>
              <w:u w:val="single"/>
            </w:rPr>
            <w:t>skin sensitizer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87111E" w:rsidRPr="0087111E">
            <w:rPr>
              <w:rFonts w:ascii="Arial" w:hAnsi="Arial" w:cs="Arial"/>
              <w:sz w:val="20"/>
              <w:szCs w:val="20"/>
            </w:rPr>
            <w:t>C</w:t>
          </w:r>
          <w:r w:rsidR="0087111E" w:rsidRPr="0087111E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87111E" w:rsidRPr="0087111E">
            <w:rPr>
              <w:rFonts w:ascii="Arial" w:hAnsi="Arial" w:cs="Arial"/>
              <w:sz w:val="20"/>
              <w:szCs w:val="20"/>
            </w:rPr>
            <w:t>H</w:t>
          </w:r>
          <w:r w:rsidR="0087111E" w:rsidRPr="0087111E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87111E" w:rsidRPr="0087111E">
            <w:rPr>
              <w:rFonts w:ascii="Arial" w:hAnsi="Arial" w:cs="Arial"/>
              <w:sz w:val="20"/>
              <w:szCs w:val="20"/>
            </w:rPr>
            <w:t>ClN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13F15">
            <w:rPr>
              <w:rFonts w:ascii="Arial" w:hAnsi="Arial" w:cs="Arial"/>
              <w:sz w:val="20"/>
              <w:szCs w:val="20"/>
            </w:rPr>
            <w:t>White, light yellow, b</w:t>
          </w:r>
          <w:r w:rsidR="006059A3">
            <w:rPr>
              <w:rFonts w:ascii="Arial" w:hAnsi="Arial" w:cs="Arial"/>
              <w:sz w:val="20"/>
              <w:szCs w:val="20"/>
            </w:rPr>
            <w:t>eige, brown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87111E" w:rsidRPr="0087111E">
            <w:rPr>
              <w:rFonts w:ascii="Arial" w:hAnsi="Arial" w:cs="Arial"/>
              <w:sz w:val="20"/>
              <w:szCs w:val="20"/>
            </w:rPr>
            <w:t>232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B8745A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r w:rsidR="00072B53" w:rsidRPr="00072B53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para-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<w:r w:rsidR="00072B53" w:rsidRPr="00072B53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Chloroaniline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B3636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7111E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0B63E8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87111E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may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7111E">
                <w:rPr>
                  <w:rFonts w:ascii="Arial" w:hAnsi="Arial" w:cs="Arial"/>
                  <w:sz w:val="20"/>
                  <w:szCs w:val="20"/>
                </w:rPr>
                <w:t xml:space="preserve"> It may cause an allergic skin reaction.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It i</w:t>
              </w:r>
              <w:r w:rsidR="0087111E">
                <w:rPr>
                  <w:rFonts w:ascii="Arial" w:hAnsi="Arial" w:cs="Arial"/>
                  <w:sz w:val="20"/>
                  <w:szCs w:val="20"/>
                </w:rPr>
                <w:t>s classified by IARC as Group 2B, possibly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 xml:space="preserve"> carcinogenic to humans.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7111E">
                <w:rPr>
                  <w:rFonts w:ascii="Arial" w:hAnsi="Arial" w:cs="Arial"/>
                  <w:sz w:val="20"/>
                  <w:szCs w:val="20"/>
                </w:rPr>
                <w:t>Absorption may lead to formation of methemoglobin which can cause cyanosis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7111E">
                <w:rPr>
                  <w:rFonts w:ascii="Arial" w:hAnsi="Arial" w:cs="Arial"/>
                  <w:sz w:val="20"/>
                  <w:szCs w:val="20"/>
                </w:rPr>
                <w:t xml:space="preserve"> Onset of symptoms may be delayed 2-4 hours or longer.</w:t>
              </w:r>
              <w:r w:rsidR="004C407C">
                <w:rPr>
                  <w:rFonts w:ascii="Arial" w:hAnsi="Arial" w:cs="Arial"/>
                  <w:sz w:val="20"/>
                  <w:szCs w:val="20"/>
                </w:rPr>
                <w:t xml:space="preserve"> Symptoms of exposure include nausea, vomiting, diarrhea, dizziness, drowsines</w:t>
              </w:r>
              <w:r w:rsidR="001326E3">
                <w:rPr>
                  <w:rFonts w:ascii="Arial" w:hAnsi="Arial" w:cs="Arial"/>
                  <w:sz w:val="20"/>
                  <w:szCs w:val="20"/>
                </w:rPr>
                <w:t xml:space="preserve">s, </w:t>
              </w:r>
              <w:r w:rsidR="004C407C">
                <w:rPr>
                  <w:rFonts w:ascii="Arial" w:hAnsi="Arial" w:cs="Arial"/>
                  <w:sz w:val="20"/>
                  <w:szCs w:val="20"/>
                </w:rPr>
                <w:t>headache, shortness of breath, coughing, wheezing, dermatitis, and pulmonary edema. Prolonged exposure may cause liver and kidney damage and anemia.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a full-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face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E21D7E" w:rsidRPr="003F564F" w:rsidRDefault="00E21D7E" w:rsidP="00E21D7E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B8745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r w:rsidR="00072B53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para-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<w:r w:rsidR="00072B53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072B53" w:rsidRPr="00072B53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hloroaniline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B8745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8745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8745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8745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B8745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BC7B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B8745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</w:t>
                      </w:r>
                      <w:r w:rsidR="008105E4">
                        <w:rPr>
                          <w:rFonts w:ascii="Arial" w:hAnsi="Arial" w:cs="Arial"/>
                          <w:sz w:val="20"/>
                          <w:szCs w:val="20"/>
                        </w:rPr>
                        <w:t>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B8745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B8745A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B8745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B8745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Take victim immediately to hospital.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B8745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B8745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B8745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F87818">
        <w:rPr>
          <w:rFonts w:ascii="Arial" w:hAnsi="Arial" w:cs="Arial"/>
          <w:sz w:val="20"/>
          <w:szCs w:val="20"/>
        </w:rPr>
        <w:t xml:space="preserve"> </w:t>
      </w:r>
      <w:r w:rsidR="0087111E">
        <w:rPr>
          <w:rFonts w:ascii="Arial" w:hAnsi="Arial" w:cs="Arial"/>
          <w:sz w:val="20"/>
          <w:szCs w:val="20"/>
        </w:rPr>
        <w:t>Light and air-sensitive</w:t>
      </w:r>
      <w:r w:rsidR="00613513">
        <w:rPr>
          <w:rFonts w:ascii="Arial" w:hAnsi="Arial" w:cs="Arial"/>
          <w:sz w:val="20"/>
          <w:szCs w:val="20"/>
        </w:rPr>
        <w:t>.</w:t>
      </w:r>
      <w:r w:rsidR="0087111E">
        <w:rPr>
          <w:rFonts w:ascii="Arial" w:hAnsi="Arial" w:cs="Arial"/>
          <w:sz w:val="20"/>
          <w:szCs w:val="20"/>
        </w:rPr>
        <w:t xml:space="preserve"> Store under inert gas.</w:t>
      </w:r>
      <w:r w:rsidR="00613513">
        <w:rPr>
          <w:rFonts w:ascii="Arial" w:hAnsi="Arial" w:cs="Arial"/>
          <w:sz w:val="20"/>
          <w:szCs w:val="20"/>
        </w:rPr>
        <w:t xml:space="preserve"> </w:t>
      </w:r>
      <w:r w:rsidR="004A4138">
        <w:rPr>
          <w:rFonts w:ascii="Arial" w:hAnsi="Arial" w:cs="Arial"/>
          <w:sz w:val="20"/>
          <w:szCs w:val="20"/>
        </w:rPr>
        <w:t>Avoid strong oxidizing agents</w:t>
      </w:r>
      <w:r w:rsidR="0087111E">
        <w:rPr>
          <w:rFonts w:ascii="Arial" w:hAnsi="Arial" w:cs="Arial"/>
          <w:sz w:val="20"/>
          <w:szCs w:val="20"/>
        </w:rPr>
        <w:t>, acids, acid chlorides, a</w:t>
      </w:r>
      <w:r w:rsidR="0087111E" w:rsidRPr="0087111E">
        <w:rPr>
          <w:rFonts w:ascii="Arial" w:hAnsi="Arial" w:cs="Arial"/>
          <w:sz w:val="20"/>
          <w:szCs w:val="20"/>
        </w:rPr>
        <w:t xml:space="preserve">cid anhydrides, </w:t>
      </w:r>
      <w:r w:rsidR="0087111E">
        <w:rPr>
          <w:rFonts w:ascii="Arial" w:hAnsi="Arial" w:cs="Arial"/>
          <w:sz w:val="20"/>
          <w:szCs w:val="20"/>
        </w:rPr>
        <w:t>and c</w:t>
      </w:r>
      <w:r w:rsidR="007D0046">
        <w:rPr>
          <w:rFonts w:ascii="Arial" w:hAnsi="Arial" w:cs="Arial"/>
          <w:sz w:val="20"/>
          <w:szCs w:val="20"/>
        </w:rPr>
        <w:t>hloroformates</w:t>
      </w:r>
      <w:r w:rsidR="004A4138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F69B8" w:rsidRDefault="004F69B8" w:rsidP="004F69B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1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F69B8" w:rsidRPr="00600ABB" w:rsidRDefault="004F69B8" w:rsidP="004F69B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F69B8" w:rsidRDefault="004F69B8" w:rsidP="004F69B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F69B8" w:rsidRDefault="004F69B8" w:rsidP="004F69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4F69B8" w:rsidRPr="00C94889" w:rsidRDefault="004F69B8" w:rsidP="004F69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F69B8" w:rsidRDefault="004F69B8" w:rsidP="004F69B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4F69B8" w:rsidRPr="003F564F" w:rsidRDefault="004F69B8" w:rsidP="004F69B8">
      <w:pPr>
        <w:pStyle w:val="Heading1"/>
      </w:pPr>
    </w:p>
    <w:p w:rsidR="004F69B8" w:rsidRDefault="004F69B8" w:rsidP="004F69B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4F69B8" w:rsidRPr="00265CA6" w:rsidRDefault="004F69B8" w:rsidP="004F69B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4F69B8" w:rsidRDefault="004F69B8" w:rsidP="004F69B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4F69B8" w:rsidRPr="00265CA6" w:rsidRDefault="004F69B8" w:rsidP="004F69B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F1EB5" w:rsidRPr="00F17523" w:rsidRDefault="008F1EB5" w:rsidP="008F1EB5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F1EB5" w:rsidRPr="008F1EB5" w:rsidRDefault="008F1EB5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B8745A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8F1EB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8F1EB5" w:rsidRPr="00AF1F08" w:rsidRDefault="008F1EB5" w:rsidP="008F1EB5">
      <w:pPr>
        <w:rPr>
          <w:rFonts w:ascii="Arial" w:hAnsi="Arial" w:cs="Arial"/>
          <w:sz w:val="20"/>
          <w:szCs w:val="20"/>
        </w:rPr>
      </w:pPr>
      <w:bookmarkStart w:id="3" w:name="_Hlk496791391"/>
      <w:bookmarkStart w:id="4" w:name="_Hlk497289366"/>
      <w:bookmarkStart w:id="5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3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4"/>
    </w:p>
    <w:bookmarkEnd w:id="5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B8745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r w:rsidR="00072B53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para-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<w:r w:rsidR="00072B53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072B53" w:rsidRPr="00072B53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hloroaniline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4CA6" w:rsidRPr="00514382" w:rsidRDefault="008C4CA6" w:rsidP="008C4C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C4CA6" w:rsidRPr="00514382" w:rsidRDefault="008C4CA6" w:rsidP="008C4C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4CA6" w:rsidRPr="00514382" w:rsidRDefault="008C4CA6" w:rsidP="008C4C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797EDC" w:rsidRDefault="00797EDC" w:rsidP="00797EDC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797EDC" w:rsidRDefault="00797EDC" w:rsidP="00797ED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797EDC" w:rsidRDefault="00797EDC" w:rsidP="00797EDC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797EDC" w:rsidRDefault="00797EDC" w:rsidP="00797ED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:rsidR="00797EDC" w:rsidRDefault="00797EDC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C6" w:rsidRDefault="00144BC6" w:rsidP="00E83E8B">
      <w:pPr>
        <w:spacing w:after="0" w:line="240" w:lineRule="auto"/>
      </w:pPr>
      <w:r>
        <w:separator/>
      </w:r>
    </w:p>
  </w:endnote>
  <w:endnote w:type="continuationSeparator" w:id="0">
    <w:p w:rsidR="00144BC6" w:rsidRDefault="00144BC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5A" w:rsidRDefault="00B87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4B" w:rsidRDefault="00B8745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r w:rsidR="00072B53" w:rsidRPr="00072B53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para-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<w:r w:rsidR="00072B53" w:rsidRPr="00072B53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Chloroaniline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514B" w:rsidRPr="00F909E2">
          <w:rPr>
            <w:rFonts w:ascii="Arial" w:hAnsi="Arial" w:cs="Arial"/>
            <w:sz w:val="18"/>
            <w:szCs w:val="18"/>
          </w:rPr>
          <w:tab/>
        </w:r>
        <w:r w:rsidR="00AA161A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AA161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AA161A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AA161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AA161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AA161A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AA161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AA161A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AA161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AA161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F514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A161A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:rsidR="00DF514B" w:rsidRDefault="00DF514B">
    <w:pPr>
      <w:pStyle w:val="Footer"/>
      <w:rPr>
        <w:rFonts w:ascii="Arial" w:hAnsi="Arial" w:cs="Arial"/>
        <w:noProof/>
        <w:sz w:val="18"/>
        <w:szCs w:val="18"/>
      </w:rPr>
    </w:pPr>
  </w:p>
  <w:p w:rsidR="00DF514B" w:rsidRPr="00AA161A" w:rsidRDefault="00B8745A" w:rsidP="00AA161A">
    <w:pPr>
      <w:pStyle w:val="Footer"/>
      <w:rPr>
        <w:rFonts w:ascii="Arial" w:hAnsi="Arial"/>
        <w:noProof/>
        <w:color w:val="A6A6A6"/>
        <w:sz w:val="12"/>
        <w:szCs w:val="12"/>
      </w:rPr>
    </w:pPr>
    <w:r w:rsidRPr="00B8745A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B8745A">
      <w:rPr>
        <w:rFonts w:ascii="Arial" w:hAnsi="Arial" w:cs="Arial"/>
        <w:noProof/>
        <w:color w:val="A6A6A6"/>
        <w:sz w:val="12"/>
        <w:szCs w:val="12"/>
      </w:rPr>
      <w:tab/>
    </w:r>
    <w:r w:rsidRPr="00B8745A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B8745A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B8745A">
      <w:rPr>
        <w:rFonts w:ascii="Arial" w:hAnsi="Arial" w:cs="Arial"/>
        <w:noProof/>
        <w:color w:val="A6A6A6"/>
        <w:sz w:val="12"/>
        <w:szCs w:val="12"/>
      </w:rPr>
      <w:t>: Reviewed By</w:t>
    </w:r>
    <w:r w:rsidRPr="00B8745A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B8745A">
      <w:rPr>
        <w:rFonts w:ascii="Arial" w:hAnsi="Arial" w:cs="Arial"/>
        <w:noProof/>
        <w:color w:val="BFBFBF"/>
        <w:sz w:val="12"/>
        <w:szCs w:val="12"/>
        <w:u w:val="single"/>
      </w:rPr>
      <w:t>.</w:t>
    </w:r>
    <w:bookmarkStart w:id="8" w:name="_GoBack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5A" w:rsidRDefault="00B87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C6" w:rsidRDefault="00144BC6" w:rsidP="00E83E8B">
      <w:pPr>
        <w:spacing w:after="0" w:line="240" w:lineRule="auto"/>
      </w:pPr>
      <w:r>
        <w:separator/>
      </w:r>
    </w:p>
  </w:footnote>
  <w:footnote w:type="continuationSeparator" w:id="0">
    <w:p w:rsidR="00144BC6" w:rsidRDefault="00144BC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5A" w:rsidRDefault="00B87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4B" w:rsidRDefault="00AA161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70E566" wp14:editId="7F1D66C6">
          <wp:simplePos x="0" y="0"/>
          <wp:positionH relativeFrom="page">
            <wp:posOffset>475013</wp:posOffset>
          </wp:positionH>
          <wp:positionV relativeFrom="page">
            <wp:posOffset>432625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14B">
      <w:ptab w:relativeTo="indent" w:alignment="left" w:leader="none"/>
    </w:r>
    <w:r w:rsidR="00DF514B">
      <w:ptab w:relativeTo="margin" w:alignment="left" w:leader="none"/>
    </w:r>
  </w:p>
  <w:p w:rsidR="00DF514B" w:rsidRDefault="00DF514B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5A" w:rsidRDefault="00B87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34813"/>
    <w:rsid w:val="0003559B"/>
    <w:rsid w:val="000374A5"/>
    <w:rsid w:val="00050FC5"/>
    <w:rsid w:val="00055510"/>
    <w:rsid w:val="00055C34"/>
    <w:rsid w:val="00062713"/>
    <w:rsid w:val="00071EF0"/>
    <w:rsid w:val="00072B53"/>
    <w:rsid w:val="00077D91"/>
    <w:rsid w:val="000846AB"/>
    <w:rsid w:val="00086C99"/>
    <w:rsid w:val="000925EA"/>
    <w:rsid w:val="000B095E"/>
    <w:rsid w:val="000B4916"/>
    <w:rsid w:val="000B63E8"/>
    <w:rsid w:val="000B6958"/>
    <w:rsid w:val="000C5F04"/>
    <w:rsid w:val="000C6898"/>
    <w:rsid w:val="000D5EF1"/>
    <w:rsid w:val="000F5131"/>
    <w:rsid w:val="000F6B55"/>
    <w:rsid w:val="00101525"/>
    <w:rsid w:val="001261CE"/>
    <w:rsid w:val="001326E3"/>
    <w:rsid w:val="00136FBD"/>
    <w:rsid w:val="001409D2"/>
    <w:rsid w:val="00144BC6"/>
    <w:rsid w:val="00144D72"/>
    <w:rsid w:val="00160845"/>
    <w:rsid w:val="00164C5E"/>
    <w:rsid w:val="00170709"/>
    <w:rsid w:val="001800DA"/>
    <w:rsid w:val="00184EF8"/>
    <w:rsid w:val="001932B2"/>
    <w:rsid w:val="0019334C"/>
    <w:rsid w:val="00195118"/>
    <w:rsid w:val="001972D2"/>
    <w:rsid w:val="001A0C46"/>
    <w:rsid w:val="001A0C71"/>
    <w:rsid w:val="001B3636"/>
    <w:rsid w:val="001B4A9A"/>
    <w:rsid w:val="001D0366"/>
    <w:rsid w:val="001D0CA6"/>
    <w:rsid w:val="001E5B1B"/>
    <w:rsid w:val="001E7850"/>
    <w:rsid w:val="001F017E"/>
    <w:rsid w:val="001F5476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E4C2E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674D6"/>
    <w:rsid w:val="0047090A"/>
    <w:rsid w:val="00471562"/>
    <w:rsid w:val="00472E85"/>
    <w:rsid w:val="004A4138"/>
    <w:rsid w:val="004C407C"/>
    <w:rsid w:val="004D5373"/>
    <w:rsid w:val="004E621D"/>
    <w:rsid w:val="004E6D71"/>
    <w:rsid w:val="004F00F7"/>
    <w:rsid w:val="004F69B8"/>
    <w:rsid w:val="00506A59"/>
    <w:rsid w:val="0052121D"/>
    <w:rsid w:val="00522862"/>
    <w:rsid w:val="00530E90"/>
    <w:rsid w:val="00532EB4"/>
    <w:rsid w:val="00535C19"/>
    <w:rsid w:val="005446E1"/>
    <w:rsid w:val="005564DA"/>
    <w:rsid w:val="005607A6"/>
    <w:rsid w:val="00572CBC"/>
    <w:rsid w:val="00596C29"/>
    <w:rsid w:val="005A6CBF"/>
    <w:rsid w:val="005F4E74"/>
    <w:rsid w:val="006059A3"/>
    <w:rsid w:val="00613513"/>
    <w:rsid w:val="00623267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154A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97EDC"/>
    <w:rsid w:val="007B027B"/>
    <w:rsid w:val="007B3976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05E4"/>
    <w:rsid w:val="008168DD"/>
    <w:rsid w:val="00821E30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D4B"/>
    <w:rsid w:val="00895159"/>
    <w:rsid w:val="008A2498"/>
    <w:rsid w:val="008C0FDE"/>
    <w:rsid w:val="008C4CA6"/>
    <w:rsid w:val="008C6ACD"/>
    <w:rsid w:val="008D2755"/>
    <w:rsid w:val="008D6F93"/>
    <w:rsid w:val="008E6308"/>
    <w:rsid w:val="008F1EB5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A161A"/>
    <w:rsid w:val="00AD6A6C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8745A"/>
    <w:rsid w:val="00B9377D"/>
    <w:rsid w:val="00BC12CE"/>
    <w:rsid w:val="00BC7B88"/>
    <w:rsid w:val="00BD3737"/>
    <w:rsid w:val="00BE1825"/>
    <w:rsid w:val="00BF5361"/>
    <w:rsid w:val="00BF6E77"/>
    <w:rsid w:val="00BF6ED0"/>
    <w:rsid w:val="00C060FA"/>
    <w:rsid w:val="00C170BC"/>
    <w:rsid w:val="00C2738D"/>
    <w:rsid w:val="00C358F4"/>
    <w:rsid w:val="00C36455"/>
    <w:rsid w:val="00C406D4"/>
    <w:rsid w:val="00C45B30"/>
    <w:rsid w:val="00C5626D"/>
    <w:rsid w:val="00C65712"/>
    <w:rsid w:val="00C757A4"/>
    <w:rsid w:val="00CA0B8D"/>
    <w:rsid w:val="00CA41A4"/>
    <w:rsid w:val="00CA4363"/>
    <w:rsid w:val="00CA6CD8"/>
    <w:rsid w:val="00CB4164"/>
    <w:rsid w:val="00CC43F4"/>
    <w:rsid w:val="00CC7E19"/>
    <w:rsid w:val="00D00746"/>
    <w:rsid w:val="00D21841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13ADC"/>
    <w:rsid w:val="00E13B39"/>
    <w:rsid w:val="00E21D7E"/>
    <w:rsid w:val="00E270BA"/>
    <w:rsid w:val="00E37B58"/>
    <w:rsid w:val="00E4696A"/>
    <w:rsid w:val="00E61CD6"/>
    <w:rsid w:val="00E706C6"/>
    <w:rsid w:val="00E73C39"/>
    <w:rsid w:val="00E83E8B"/>
    <w:rsid w:val="00E842B3"/>
    <w:rsid w:val="00E93704"/>
    <w:rsid w:val="00EC2A3A"/>
    <w:rsid w:val="00ED7FDB"/>
    <w:rsid w:val="00EF09A5"/>
    <w:rsid w:val="00EF4267"/>
    <w:rsid w:val="00F02D08"/>
    <w:rsid w:val="00F07C45"/>
    <w:rsid w:val="00F13F15"/>
    <w:rsid w:val="00F212B5"/>
    <w:rsid w:val="00F21797"/>
    <w:rsid w:val="00F278BB"/>
    <w:rsid w:val="00F307B7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C55C52E-9DBD-4699-AE0C-93D91DA4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03E9E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8C259D"/>
    <w:rsid w:val="0091030E"/>
    <w:rsid w:val="00941C4D"/>
    <w:rsid w:val="009534EA"/>
    <w:rsid w:val="00966BD6"/>
    <w:rsid w:val="00992041"/>
    <w:rsid w:val="00A24227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06C7A"/>
    <w:rsid w:val="00D310B0"/>
    <w:rsid w:val="00D60832"/>
    <w:rsid w:val="00D7087C"/>
    <w:rsid w:val="00D94852"/>
    <w:rsid w:val="00DD5D93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B692-F80E-4F4B-B266-60C80991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2017-11-02T19:41:00Z</dcterms:created>
  <dcterms:modified xsi:type="dcterms:W3CDTF">2017-11-02T20:25:00Z</dcterms:modified>
</cp:coreProperties>
</file>