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85514EE" w14:textId="5FCD674F" w:rsidR="00E608AD" w:rsidRPr="00E608AD" w:rsidRDefault="00957E8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608AD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Tri-n-</w:t>
          </w:r>
          <w:proofErr w:type="spellStart"/>
          <w:r w:rsidR="00E608AD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octylphosphine</w:t>
          </w:r>
          <w:proofErr w:type="spellEnd"/>
          <w:r w:rsidR="00E608AD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 xml:space="preserve"> </w:t>
          </w:r>
          <w:r w:rsidR="00E608AD" w:rsidRPr="00E608AD">
            <w:rPr>
              <w:rFonts w:ascii="Arial" w:hAnsi="Arial" w:cs="Arial"/>
              <w:color w:val="000000" w:themeColor="text1"/>
              <w:sz w:val="36"/>
              <w:szCs w:val="36"/>
            </w:rPr>
            <w:t>–</w:t>
          </w:r>
          <w:r w:rsidR="00E608AD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 xml:space="preserve"> TOP</w:t>
          </w:r>
        </w:sdtContent>
      </w:sdt>
    </w:p>
    <w:p w14:paraId="7B604C8D" w14:textId="3D82F99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C0DF5F7" w14:textId="62516910" w:rsidR="00863D97" w:rsidRDefault="00E608AD" w:rsidP="00E608AD">
      <w:pPr>
        <w:rPr>
          <w:rFonts w:ascii="Arial" w:hAnsi="Arial" w:cs="Arial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>Tri-n-</w:t>
      </w:r>
      <w:proofErr w:type="spellStart"/>
      <w:r w:rsidRPr="00D33FC9">
        <w:rPr>
          <w:rFonts w:ascii="Arial" w:hAnsi="Arial" w:cs="Arial"/>
          <w:color w:val="000000" w:themeColor="text1"/>
          <w:sz w:val="20"/>
          <w:szCs w:val="20"/>
        </w:rPr>
        <w:t>octylphosphine</w:t>
      </w:r>
      <w:proofErr w:type="spellEnd"/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 – TOP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 xml:space="preserve">corrosive. </w:t>
      </w:r>
      <w:r>
        <w:rPr>
          <w:rFonts w:ascii="Arial" w:hAnsi="Arial" w:cs="Arial"/>
          <w:sz w:val="20"/>
          <w:szCs w:val="20"/>
        </w:rPr>
        <w:t xml:space="preserve">May cause severe skin or eye burns or serious damage to respiratory tract if inhaled. May cause severe burns to oral cavity and gastrointestinal tract if swallowed. </w:t>
      </w:r>
    </w:p>
    <w:p w14:paraId="02C0C702" w14:textId="0E8B36E7" w:rsidR="001617B6" w:rsidRPr="001617B6" w:rsidRDefault="00E608AD" w:rsidP="001617B6">
      <w:pPr>
        <w:rPr>
          <w:rFonts w:ascii="Arial" w:eastAsia="Times New Roman" w:hAnsi="Arial" w:cs="Arial"/>
          <w:sz w:val="20"/>
          <w:szCs w:val="20"/>
        </w:rPr>
      </w:pPr>
      <w:r w:rsidRPr="001617B6">
        <w:rPr>
          <w:rFonts w:ascii="Arial" w:hAnsi="Arial" w:cs="Arial"/>
          <w:sz w:val="20"/>
          <w:szCs w:val="20"/>
        </w:rPr>
        <w:t>Also known as P(Oct)3</w:t>
      </w:r>
      <w:r w:rsidR="001617B6" w:rsidRPr="001617B6">
        <w:rPr>
          <w:rFonts w:ascii="Arial" w:hAnsi="Arial" w:cs="Arial"/>
          <w:sz w:val="20"/>
          <w:szCs w:val="20"/>
        </w:rPr>
        <w:t xml:space="preserve">, </w:t>
      </w:r>
      <w:r w:rsidR="001617B6" w:rsidRPr="001617B6">
        <w:rPr>
          <w:rFonts w:ascii="Arial" w:eastAsia="Times New Roman" w:hAnsi="Arial" w:cs="Arial"/>
          <w:color w:val="000000"/>
          <w:sz w:val="20"/>
          <w:szCs w:val="20"/>
        </w:rPr>
        <w:t>Tris(</w:t>
      </w:r>
      <w:proofErr w:type="spellStart"/>
      <w:r w:rsidR="001617B6" w:rsidRPr="001617B6">
        <w:rPr>
          <w:rFonts w:ascii="Arial" w:eastAsia="Times New Roman" w:hAnsi="Arial" w:cs="Arial"/>
          <w:color w:val="000000"/>
          <w:sz w:val="20"/>
          <w:szCs w:val="20"/>
        </w:rPr>
        <w:t>octyl</w:t>
      </w:r>
      <w:proofErr w:type="spellEnd"/>
      <w:r w:rsidR="001617B6" w:rsidRPr="001617B6">
        <w:rPr>
          <w:rFonts w:ascii="Arial" w:eastAsia="Times New Roman" w:hAnsi="Arial" w:cs="Arial"/>
          <w:color w:val="000000"/>
          <w:sz w:val="20"/>
          <w:szCs w:val="20"/>
        </w:rPr>
        <w:t xml:space="preserve">)phosphine or </w:t>
      </w:r>
      <w:proofErr w:type="spellStart"/>
      <w:r w:rsidR="001617B6" w:rsidRPr="001617B6">
        <w:rPr>
          <w:rFonts w:ascii="Arial" w:eastAsia="Times New Roman" w:hAnsi="Arial" w:cs="Arial"/>
          <w:color w:val="000000"/>
          <w:sz w:val="20"/>
          <w:szCs w:val="20"/>
        </w:rPr>
        <w:t>Trioctylphosphine</w:t>
      </w:r>
      <w:proofErr w:type="spellEnd"/>
      <w:r w:rsidR="001617B6" w:rsidRPr="001617B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D3D4A6" w14:textId="37850226" w:rsidR="001617B6" w:rsidRDefault="001617B6" w:rsidP="00E608A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Used in organic synthesis reactions. </w:t>
      </w:r>
    </w:p>
    <w:p w14:paraId="2FDDAF95" w14:textId="77777777" w:rsidR="00E608AD" w:rsidRDefault="00C406D4" w:rsidP="00E608AD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7296A56" w:rsidR="00CC0398" w:rsidRPr="00E608AD" w:rsidRDefault="00D8294B" w:rsidP="00A44604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E608AD">
        <w:rPr>
          <w:rFonts w:ascii="Arial" w:eastAsia="Times New Roman" w:hAnsi="Arial" w:cs="Arial"/>
          <w:color w:val="000000"/>
        </w:rPr>
        <w:t>4731-53-7</w:t>
      </w:r>
    </w:p>
    <w:p w14:paraId="4B8FE3B1" w14:textId="1C0793C8" w:rsidR="00D8294B" w:rsidRPr="00863D97" w:rsidRDefault="00F02A25" w:rsidP="00A4460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C</w:t>
      </w:r>
      <w:r w:rsidR="00D8294B" w:rsidRPr="00863D9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E608AD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57AE754F" w14:textId="7616E29A" w:rsidR="00C172A8" w:rsidRPr="001617B6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1617B6">
        <w:rPr>
          <w:rFonts w:ascii="Arial" w:hAnsi="Arial" w:cs="Arial"/>
          <w:sz w:val="20"/>
          <w:szCs w:val="20"/>
        </w:rPr>
        <w:t xml:space="preserve">: </w:t>
      </w:r>
      <w:r w:rsidR="00455917" w:rsidRPr="001617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E608AD" w:rsidRPr="001617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24</w:t>
      </w:r>
      <w:r w:rsidR="00455917" w:rsidRPr="001617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608AD" w:rsidRPr="001617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51</w:t>
      </w:r>
      <w:r w:rsidR="00455917" w:rsidRPr="001617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6D4AC0FE" w:rsidR="00C406D4" w:rsidRPr="001617B6" w:rsidRDefault="00455917" w:rsidP="00E33613">
      <w:pPr>
        <w:rPr>
          <w:rFonts w:ascii="Arial" w:hAnsi="Arial" w:cs="Arial"/>
          <w:sz w:val="20"/>
          <w:szCs w:val="20"/>
        </w:rPr>
      </w:pPr>
      <w:r w:rsidRPr="001617B6">
        <w:rPr>
          <w:rFonts w:ascii="Arial" w:hAnsi="Arial" w:cs="Arial"/>
          <w:sz w:val="20"/>
          <w:szCs w:val="20"/>
        </w:rPr>
        <w:t>Form (physical state): liquid</w:t>
      </w:r>
      <w:r w:rsidR="006076CD" w:rsidRPr="001617B6">
        <w:rPr>
          <w:rFonts w:ascii="Arial" w:hAnsi="Arial" w:cs="Arial"/>
          <w:sz w:val="20"/>
          <w:szCs w:val="20"/>
        </w:rPr>
        <w:tab/>
      </w:r>
    </w:p>
    <w:p w14:paraId="57C4B030" w14:textId="4ECAB499" w:rsidR="00D8294B" w:rsidRPr="001617B6" w:rsidRDefault="00D8294B" w:rsidP="00C406D4">
      <w:pPr>
        <w:rPr>
          <w:rFonts w:ascii="Arial" w:hAnsi="Arial" w:cs="Arial"/>
          <w:sz w:val="20"/>
          <w:szCs w:val="20"/>
        </w:rPr>
      </w:pPr>
      <w:r w:rsidRPr="001617B6">
        <w:rPr>
          <w:rFonts w:ascii="Arial" w:hAnsi="Arial" w:cs="Arial"/>
          <w:sz w:val="20"/>
          <w:szCs w:val="20"/>
        </w:rPr>
        <w:t xml:space="preserve">Color: </w:t>
      </w:r>
      <w:r w:rsidR="00455917" w:rsidRPr="001617B6">
        <w:rPr>
          <w:rFonts w:ascii="Arial" w:hAnsi="Arial" w:cs="Arial"/>
          <w:sz w:val="20"/>
          <w:szCs w:val="20"/>
        </w:rPr>
        <w:t>yellow</w:t>
      </w:r>
    </w:p>
    <w:p w14:paraId="28BB28B2" w14:textId="4D1CF37D" w:rsidR="00C06795" w:rsidRPr="001617B6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1617B6">
        <w:rPr>
          <w:rFonts w:ascii="Arial" w:hAnsi="Arial" w:cs="Arial"/>
          <w:sz w:val="20"/>
          <w:szCs w:val="20"/>
        </w:rPr>
        <w:t>Boiling point</w:t>
      </w:r>
      <w:r w:rsidR="004B29A0" w:rsidRPr="001617B6">
        <w:rPr>
          <w:rFonts w:ascii="Arial" w:hAnsi="Arial" w:cs="Arial"/>
          <w:sz w:val="20"/>
          <w:szCs w:val="20"/>
        </w:rPr>
        <w:t>:</w:t>
      </w:r>
      <w:r w:rsidR="00C172A8" w:rsidRPr="001617B6">
        <w:rPr>
          <w:rFonts w:ascii="Arial" w:hAnsi="Arial" w:cs="Arial"/>
          <w:sz w:val="20"/>
          <w:szCs w:val="20"/>
        </w:rPr>
        <w:t xml:space="preserve"> </w:t>
      </w:r>
      <w:r w:rsidR="00B805B5" w:rsidRPr="001617B6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9A6E150" w14:textId="77777777" w:rsidR="00E608AD" w:rsidRPr="00E608AD" w:rsidRDefault="00E608AD" w:rsidP="00E608AD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Tri-n-</w:t>
                      </w:r>
                      <w:proofErr w:type="spellStart"/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octylphosphine</w:t>
                      </w:r>
                      <w:proofErr w:type="spellEnd"/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TOP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severe skin or eye burns or serious damage to respiratory tract if inhaled. May cause severe burns to oral cavity and gastrointestinal tract if swallowed. </w:t>
                      </w:r>
                    </w:p>
                    <w:p w14:paraId="0114DD78" w14:textId="1E163497" w:rsidR="007A7336" w:rsidRPr="00E608AD" w:rsidRDefault="00E608AD" w:rsidP="00E608AD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608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608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Asthma-like symptoms may continue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</w:t>
                      </w:r>
                      <w:r w:rsidRPr="00E608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after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exposure to the material</w:t>
                      </w:r>
                      <w:r w:rsidRPr="00E608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This may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be due to a non-allergenic </w:t>
                      </w:r>
                      <w:r w:rsidRPr="00E608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condition known as reactive airways dysfunction syndrome (RADS)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EA9E650" w14:textId="11363F3B" w:rsidR="00EE10F9" w:rsidRPr="00EE10F9" w:rsidRDefault="00E608AD" w:rsidP="00EE10F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7A73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16AF3B9" w14:textId="47390BC4" w:rsidR="007A7336" w:rsidRDefault="00E608AD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2E260E39" w14:textId="77777777" w:rsidR="007A7336" w:rsidRDefault="007A7336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957E8C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A43EB2F" w14:textId="77777777" w:rsidR="003A2557" w:rsidRPr="003F564F" w:rsidRDefault="003A2557" w:rsidP="003A2557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57E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958EBA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>Tri-n-</w:t>
      </w:r>
      <w:proofErr w:type="spellStart"/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>octylphosphine</w:t>
      </w:r>
      <w:proofErr w:type="spellEnd"/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 xml:space="preserve"> – TOP</w:t>
      </w:r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57E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57E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57E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57E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57E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498AE0E" w:rsidR="003F564F" w:rsidRPr="00265CA6" w:rsidRDefault="00957E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957E8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57E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57E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57E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957E8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C760C62" w14:textId="77777777" w:rsidR="001551F4" w:rsidRDefault="001551F4" w:rsidP="001551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7C60C41" w14:textId="77777777" w:rsidR="001551F4" w:rsidRPr="00600ABB" w:rsidRDefault="001551F4" w:rsidP="001551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14:paraId="63D0EECE" w14:textId="77777777" w:rsidR="001551F4" w:rsidRDefault="001551F4" w:rsidP="001551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16642D4" w14:textId="77777777" w:rsidR="001551F4" w:rsidRDefault="001551F4" w:rsidP="00155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B1EB1BC" w14:textId="77777777" w:rsidR="001551F4" w:rsidRPr="00C94889" w:rsidRDefault="001551F4" w:rsidP="00155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395304B" w14:textId="77777777" w:rsidR="001551F4" w:rsidRDefault="001551F4" w:rsidP="001551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D6A9387" w14:textId="77777777" w:rsidR="001551F4" w:rsidRPr="003F564F" w:rsidRDefault="001551F4" w:rsidP="001551F4">
      <w:pPr>
        <w:pStyle w:val="Heading1"/>
      </w:pPr>
    </w:p>
    <w:p w14:paraId="1CAA5333" w14:textId="77777777" w:rsidR="001551F4" w:rsidRDefault="001551F4" w:rsidP="001551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D4684FF" w14:textId="77777777" w:rsidR="001551F4" w:rsidRPr="00265CA6" w:rsidRDefault="001551F4" w:rsidP="001551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56910B1" w14:textId="77777777" w:rsidR="001551F4" w:rsidRDefault="001551F4" w:rsidP="001551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AB218E9" w14:textId="77777777" w:rsidR="001551F4" w:rsidRPr="00265CA6" w:rsidRDefault="001551F4" w:rsidP="001551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12627D8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4D1BAA6" w14:textId="77777777" w:rsidR="00597DE5" w:rsidRPr="00F17523" w:rsidRDefault="00597DE5" w:rsidP="00597DE5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775DE0F" w14:textId="56D3D940" w:rsidR="00597DE5" w:rsidRPr="00597DE5" w:rsidRDefault="00597DE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57E8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945177E" w14:textId="77777777" w:rsidR="00597DE5" w:rsidRPr="00AF1F08" w:rsidRDefault="00597DE5" w:rsidP="00597DE5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57E8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12D57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>Tri-n-</w:t>
      </w:r>
      <w:proofErr w:type="spellStart"/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>octylphosphine</w:t>
      </w:r>
      <w:proofErr w:type="spellEnd"/>
      <w:r w:rsidR="00E608AD" w:rsidRPr="00D33FC9">
        <w:rPr>
          <w:rFonts w:ascii="Arial" w:hAnsi="Arial" w:cs="Arial"/>
          <w:color w:val="000000" w:themeColor="text1"/>
          <w:sz w:val="20"/>
          <w:szCs w:val="20"/>
        </w:rPr>
        <w:t xml:space="preserve"> – TOP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E0B2C" w14:textId="77777777" w:rsidR="006936B2" w:rsidRPr="00514382" w:rsidRDefault="006936B2" w:rsidP="006936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14:paraId="0DEF8A3A" w14:textId="77777777" w:rsidR="006936B2" w:rsidRPr="00514382" w:rsidRDefault="006936B2" w:rsidP="00693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694A2" w14:textId="77777777" w:rsidR="006936B2" w:rsidRPr="00514382" w:rsidRDefault="006936B2" w:rsidP="006936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7D0803D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D60F024" w14:textId="77777777" w:rsidR="00F1605E" w:rsidRDefault="00F1605E" w:rsidP="00F1605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AE95C09" w14:textId="77777777" w:rsidR="00F1605E" w:rsidRDefault="00F1605E" w:rsidP="00F1605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57C9FA2" w14:textId="77777777" w:rsidR="00F1605E" w:rsidRDefault="00F1605E" w:rsidP="00F1605E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904E5F1" w14:textId="77777777" w:rsidR="00F1605E" w:rsidRDefault="00F1605E" w:rsidP="00F1605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3788D98D" w14:textId="77777777" w:rsidR="00F1605E" w:rsidRDefault="00F1605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D393" w14:textId="77777777" w:rsidR="00AC7B4C" w:rsidRDefault="00AC7B4C" w:rsidP="00E83E8B">
      <w:pPr>
        <w:spacing w:after="0" w:line="240" w:lineRule="auto"/>
      </w:pPr>
      <w:r>
        <w:separator/>
      </w:r>
    </w:p>
  </w:endnote>
  <w:endnote w:type="continuationSeparator" w:id="0">
    <w:p w14:paraId="717222E2" w14:textId="77777777" w:rsidR="00AC7B4C" w:rsidRDefault="00AC7B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0E37" w14:textId="77777777" w:rsidR="00957E8C" w:rsidRDefault="0095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5C4E923" w:rsidR="00972CE1" w:rsidRPr="002D6A72" w:rsidRDefault="00E608A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color w:val="000000" w:themeColor="text1"/>
        <w:sz w:val="20"/>
        <w:szCs w:val="20"/>
      </w:rPr>
      <w:t>Tri-n-</w:t>
    </w:r>
    <w:proofErr w:type="spellStart"/>
    <w:r w:rsidRPr="00D33FC9">
      <w:rPr>
        <w:rFonts w:ascii="Arial" w:hAnsi="Arial" w:cs="Arial"/>
        <w:color w:val="000000" w:themeColor="text1"/>
        <w:sz w:val="20"/>
        <w:szCs w:val="20"/>
      </w:rPr>
      <w:t>octylphosphine</w:t>
    </w:r>
    <w:proofErr w:type="spellEnd"/>
    <w:r w:rsidRPr="00D33FC9">
      <w:rPr>
        <w:rFonts w:ascii="Arial" w:hAnsi="Arial" w:cs="Arial"/>
        <w:color w:val="000000" w:themeColor="text1"/>
        <w:sz w:val="20"/>
        <w:szCs w:val="20"/>
      </w:rPr>
      <w:t xml:space="preserve"> – TOP</w:t>
    </w:r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53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053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7E8C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5053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053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7E8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5053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>Date</w:t>
        </w:r>
        <w:r w:rsidR="00F50537">
          <w:rPr>
            <w:rFonts w:ascii="Arial" w:hAnsi="Arial" w:cs="Arial"/>
            <w:noProof/>
            <w:sz w:val="18"/>
            <w:szCs w:val="18"/>
          </w:rPr>
          <w:t>: 11/1/2017</w:t>
        </w:r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1A89C97B" w:rsidR="00972CE1" w:rsidRPr="00F50537" w:rsidRDefault="00957E8C" w:rsidP="00957E8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Start w:id="348" w:name="_GoBack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0E02" w14:textId="77777777" w:rsidR="00957E8C" w:rsidRDefault="0095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D65B" w14:textId="77777777" w:rsidR="00AC7B4C" w:rsidRDefault="00AC7B4C" w:rsidP="00E83E8B">
      <w:pPr>
        <w:spacing w:after="0" w:line="240" w:lineRule="auto"/>
      </w:pPr>
      <w:r>
        <w:separator/>
      </w:r>
    </w:p>
  </w:footnote>
  <w:footnote w:type="continuationSeparator" w:id="0">
    <w:p w14:paraId="2D83236F" w14:textId="77777777" w:rsidR="00AC7B4C" w:rsidRDefault="00AC7B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C6C2" w14:textId="77777777" w:rsidR="00957E8C" w:rsidRDefault="0095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3F8AC19" w:rsidR="000D5EF1" w:rsidRDefault="00F50537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544D3" wp14:editId="129A86BE">
          <wp:simplePos x="0" y="0"/>
          <wp:positionH relativeFrom="page">
            <wp:posOffset>534390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484180D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8C09" w14:textId="77777777" w:rsidR="00957E8C" w:rsidRDefault="0095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51F4"/>
    <w:rsid w:val="001617B6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868DA"/>
    <w:rsid w:val="003904D4"/>
    <w:rsid w:val="00393E9F"/>
    <w:rsid w:val="003950E9"/>
    <w:rsid w:val="003A2557"/>
    <w:rsid w:val="003C69DE"/>
    <w:rsid w:val="003F1BDE"/>
    <w:rsid w:val="003F27A9"/>
    <w:rsid w:val="003F564F"/>
    <w:rsid w:val="00426401"/>
    <w:rsid w:val="00427421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7DE5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6B2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7336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8A2"/>
    <w:rsid w:val="00936C3C"/>
    <w:rsid w:val="009452B5"/>
    <w:rsid w:val="00952B71"/>
    <w:rsid w:val="00957E8C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C7B4C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46E4D"/>
    <w:rsid w:val="00C56884"/>
    <w:rsid w:val="00CA001D"/>
    <w:rsid w:val="00CC0398"/>
    <w:rsid w:val="00CD010E"/>
    <w:rsid w:val="00CE09C4"/>
    <w:rsid w:val="00D00746"/>
    <w:rsid w:val="00D104D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608AD"/>
    <w:rsid w:val="00E706C6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1605E"/>
    <w:rsid w:val="00F212B5"/>
    <w:rsid w:val="00F50537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EFE56D2-863E-4D52-AC44-8DC61C4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0224B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ECB5-F925-4C3F-9C59-E948FF86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2017-08-11T17:23:00Z</dcterms:created>
  <dcterms:modified xsi:type="dcterms:W3CDTF">2017-11-03T13:35:00Z</dcterms:modified>
</cp:coreProperties>
</file>