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C758500" w14:textId="4A4157FC" w:rsidR="00F771AB" w:rsidRPr="00C03A9F" w:rsidRDefault="00D164EF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F771AB" w:rsidRPr="00C03A9F">
            <w:rPr>
              <w:rFonts w:ascii="Arial" w:hAnsi="Arial" w:cs="Arial"/>
              <w:color w:val="222222"/>
              <w:sz w:val="36"/>
              <w:szCs w:val="36"/>
            </w:rPr>
            <w:t xml:space="preserve">Sodium </w:t>
          </w:r>
          <w:proofErr w:type="spellStart"/>
          <w:r w:rsidR="00F771AB" w:rsidRPr="00C03A9F">
            <w:rPr>
              <w:rFonts w:ascii="Arial" w:hAnsi="Arial" w:cs="Arial"/>
              <w:color w:val="222222"/>
              <w:sz w:val="36"/>
              <w:szCs w:val="36"/>
            </w:rPr>
            <w:t>triacetoxyborohydride</w:t>
          </w:r>
          <w:proofErr w:type="spellEnd"/>
        </w:sdtContent>
      </w:sdt>
    </w:p>
    <w:p w14:paraId="7B604C8D" w14:textId="7A19DF14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B5D43D4" w14:textId="2FF646A5" w:rsidR="000C7862" w:rsidRDefault="00F771AB" w:rsidP="00C406D4">
      <w:pPr>
        <w:rPr>
          <w:rFonts w:ascii="Arial" w:hAnsi="Arial" w:cs="Arial"/>
          <w:color w:val="222222"/>
          <w:sz w:val="20"/>
          <w:szCs w:val="20"/>
        </w:rPr>
      </w:pPr>
      <w:bookmarkStart w:id="0" w:name="_Hlk499886170"/>
      <w:r w:rsidRPr="005B539D">
        <w:rPr>
          <w:rFonts w:ascii="Arial" w:hAnsi="Arial" w:cs="Arial"/>
          <w:color w:val="222222"/>
          <w:sz w:val="20"/>
          <w:szCs w:val="20"/>
        </w:rPr>
        <w:t xml:space="preserve">Sodium </w:t>
      </w:r>
      <w:proofErr w:type="spellStart"/>
      <w:r w:rsidRPr="005B539D">
        <w:rPr>
          <w:rFonts w:ascii="Arial" w:hAnsi="Arial" w:cs="Arial"/>
          <w:color w:val="222222"/>
          <w:sz w:val="20"/>
          <w:szCs w:val="20"/>
        </w:rPr>
        <w:t>triacetoxyborohydride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bookmarkEnd w:id="0"/>
      <w:r w:rsidR="00E62B0A">
        <w:rPr>
          <w:rFonts w:ascii="Arial" w:hAnsi="Arial" w:cs="Arial"/>
          <w:color w:val="222222"/>
          <w:sz w:val="20"/>
          <w:szCs w:val="20"/>
        </w:rPr>
        <w:t xml:space="preserve">is </w:t>
      </w:r>
      <w:r w:rsidRPr="000C7862">
        <w:rPr>
          <w:rFonts w:ascii="Arial" w:hAnsi="Arial" w:cs="Arial"/>
          <w:b/>
          <w:color w:val="222222"/>
          <w:sz w:val="20"/>
          <w:szCs w:val="20"/>
        </w:rPr>
        <w:t>water reactive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 w:rsidRPr="000C7862">
        <w:rPr>
          <w:rFonts w:ascii="Arial" w:hAnsi="Arial" w:cs="Arial"/>
          <w:b/>
          <w:color w:val="222222"/>
          <w:sz w:val="20"/>
          <w:szCs w:val="20"/>
        </w:rPr>
        <w:t xml:space="preserve">corrosive </w:t>
      </w:r>
      <w:r>
        <w:rPr>
          <w:rFonts w:ascii="Arial" w:hAnsi="Arial" w:cs="Arial"/>
          <w:color w:val="222222"/>
          <w:sz w:val="20"/>
          <w:szCs w:val="20"/>
        </w:rPr>
        <w:t xml:space="preserve">and an </w:t>
      </w:r>
      <w:r w:rsidRPr="000C7862">
        <w:rPr>
          <w:rFonts w:ascii="Arial" w:hAnsi="Arial" w:cs="Arial"/>
          <w:b/>
          <w:color w:val="222222"/>
          <w:sz w:val="20"/>
          <w:szCs w:val="20"/>
        </w:rPr>
        <w:t>acute toxin</w:t>
      </w:r>
      <w:r>
        <w:rPr>
          <w:rFonts w:ascii="Arial" w:hAnsi="Arial" w:cs="Arial"/>
          <w:color w:val="222222"/>
          <w:sz w:val="20"/>
          <w:szCs w:val="20"/>
        </w:rPr>
        <w:t xml:space="preserve">. When in contact with water, </w:t>
      </w:r>
      <w:r w:rsidR="00D164EF">
        <w:rPr>
          <w:rFonts w:ascii="Arial" w:hAnsi="Arial" w:cs="Arial"/>
          <w:color w:val="222222"/>
          <w:sz w:val="20"/>
          <w:szCs w:val="20"/>
        </w:rPr>
        <w:t xml:space="preserve">it </w:t>
      </w:r>
      <w:r>
        <w:rPr>
          <w:rFonts w:ascii="Arial" w:hAnsi="Arial" w:cs="Arial"/>
          <w:color w:val="222222"/>
          <w:sz w:val="20"/>
          <w:szCs w:val="20"/>
        </w:rPr>
        <w:t xml:space="preserve">emits </w:t>
      </w:r>
      <w:r w:rsidRPr="00F771AB">
        <w:rPr>
          <w:rFonts w:ascii="Arial" w:hAnsi="Arial" w:cs="Arial"/>
          <w:color w:val="222222"/>
          <w:sz w:val="20"/>
          <w:szCs w:val="20"/>
        </w:rPr>
        <w:t>flammable gases</w:t>
      </w:r>
      <w:r w:rsidR="00E62B0A">
        <w:rPr>
          <w:rFonts w:ascii="Arial" w:hAnsi="Arial" w:cs="Arial"/>
          <w:color w:val="222222"/>
          <w:sz w:val="20"/>
          <w:szCs w:val="20"/>
        </w:rPr>
        <w:t>.</w:t>
      </w:r>
      <w:r w:rsidR="00D164EF">
        <w:rPr>
          <w:rFonts w:ascii="Arial" w:hAnsi="Arial" w:cs="Arial"/>
          <w:color w:val="222222"/>
          <w:sz w:val="20"/>
          <w:szCs w:val="20"/>
        </w:rPr>
        <w:t xml:space="preserve"> It m</w:t>
      </w:r>
      <w:r>
        <w:rPr>
          <w:rFonts w:ascii="Arial" w:hAnsi="Arial" w:cs="Arial"/>
          <w:color w:val="222222"/>
          <w:sz w:val="20"/>
          <w:szCs w:val="20"/>
        </w:rPr>
        <w:t xml:space="preserve">ay be harmful if inhaled and </w:t>
      </w:r>
      <w:r w:rsidR="000C7862" w:rsidRPr="000C7862">
        <w:rPr>
          <w:rFonts w:ascii="Arial" w:hAnsi="Arial" w:cs="Arial"/>
          <w:color w:val="222222"/>
          <w:sz w:val="20"/>
          <w:szCs w:val="20"/>
        </w:rPr>
        <w:t xml:space="preserve">destructive </w:t>
      </w:r>
      <w:r>
        <w:rPr>
          <w:rFonts w:ascii="Arial" w:hAnsi="Arial" w:cs="Arial"/>
          <w:color w:val="222222"/>
          <w:sz w:val="20"/>
          <w:szCs w:val="20"/>
        </w:rPr>
        <w:t xml:space="preserve">to </w:t>
      </w:r>
      <w:r w:rsidR="000C7862" w:rsidRPr="000C7862">
        <w:rPr>
          <w:rFonts w:ascii="Arial" w:hAnsi="Arial" w:cs="Arial"/>
          <w:color w:val="222222"/>
          <w:sz w:val="20"/>
          <w:szCs w:val="20"/>
        </w:rPr>
        <w:t>mucous membranes and upper respiratory tract.</w:t>
      </w:r>
      <w:r w:rsidR="000C7862">
        <w:rPr>
          <w:rFonts w:ascii="Arial" w:hAnsi="Arial" w:cs="Arial"/>
          <w:color w:val="222222"/>
          <w:sz w:val="20"/>
          <w:szCs w:val="20"/>
        </w:rPr>
        <w:t xml:space="preserve"> </w:t>
      </w:r>
      <w:r w:rsidR="00D164EF">
        <w:rPr>
          <w:rFonts w:ascii="Arial" w:hAnsi="Arial" w:cs="Arial"/>
          <w:color w:val="222222"/>
          <w:sz w:val="20"/>
          <w:szCs w:val="20"/>
        </w:rPr>
        <w:t>It is h</w:t>
      </w:r>
      <w:r w:rsidR="000C7862" w:rsidRPr="000C7862">
        <w:rPr>
          <w:rFonts w:ascii="Arial" w:hAnsi="Arial" w:cs="Arial"/>
          <w:color w:val="222222"/>
          <w:sz w:val="20"/>
          <w:szCs w:val="20"/>
        </w:rPr>
        <w:t>armful if absorbed through skin</w:t>
      </w:r>
      <w:r w:rsidR="00D164EF">
        <w:rPr>
          <w:rFonts w:ascii="Arial" w:hAnsi="Arial" w:cs="Arial"/>
          <w:color w:val="222222"/>
          <w:sz w:val="20"/>
          <w:szCs w:val="20"/>
        </w:rPr>
        <w:t xml:space="preserve"> and ca</w:t>
      </w:r>
      <w:r w:rsidR="000C7862" w:rsidRPr="000C7862">
        <w:rPr>
          <w:rFonts w:ascii="Arial" w:hAnsi="Arial" w:cs="Arial"/>
          <w:color w:val="222222"/>
          <w:sz w:val="20"/>
          <w:szCs w:val="20"/>
        </w:rPr>
        <w:t xml:space="preserve">uses skin </w:t>
      </w:r>
      <w:r w:rsidR="000C7862">
        <w:rPr>
          <w:rFonts w:ascii="Arial" w:hAnsi="Arial" w:cs="Arial"/>
          <w:color w:val="222222"/>
          <w:sz w:val="20"/>
          <w:szCs w:val="20"/>
        </w:rPr>
        <w:t xml:space="preserve">and </w:t>
      </w:r>
      <w:r w:rsidR="000C7862" w:rsidRPr="000C7862">
        <w:rPr>
          <w:rFonts w:ascii="Arial" w:hAnsi="Arial" w:cs="Arial"/>
          <w:color w:val="222222"/>
          <w:sz w:val="20"/>
          <w:szCs w:val="20"/>
        </w:rPr>
        <w:t>eye burns.</w:t>
      </w:r>
      <w:r w:rsidR="000C7862">
        <w:rPr>
          <w:rFonts w:ascii="Arial" w:hAnsi="Arial" w:cs="Arial"/>
          <w:color w:val="222222"/>
          <w:sz w:val="20"/>
          <w:szCs w:val="20"/>
        </w:rPr>
        <w:t xml:space="preserve"> </w:t>
      </w:r>
      <w:r w:rsidR="00D164EF">
        <w:rPr>
          <w:rFonts w:ascii="Arial" w:hAnsi="Arial" w:cs="Arial"/>
          <w:color w:val="222222"/>
          <w:sz w:val="20"/>
          <w:szCs w:val="20"/>
        </w:rPr>
        <w:t>It is h</w:t>
      </w:r>
      <w:r w:rsidR="000C7862">
        <w:rPr>
          <w:rFonts w:ascii="Arial" w:hAnsi="Arial" w:cs="Arial"/>
          <w:color w:val="222222"/>
          <w:sz w:val="20"/>
          <w:szCs w:val="20"/>
        </w:rPr>
        <w:t>armful if swallowed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1F14DD5A" w14:textId="17469111" w:rsidR="00F771AB" w:rsidRPr="00D164EF" w:rsidRDefault="00D164EF" w:rsidP="00F771A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5B539D">
        <w:rPr>
          <w:rFonts w:ascii="Arial" w:hAnsi="Arial" w:cs="Arial"/>
          <w:color w:val="222222"/>
          <w:sz w:val="20"/>
          <w:szCs w:val="20"/>
        </w:rPr>
        <w:t xml:space="preserve">Sodium </w:t>
      </w:r>
      <w:proofErr w:type="spellStart"/>
      <w:r w:rsidRPr="005B539D">
        <w:rPr>
          <w:rFonts w:ascii="Arial" w:hAnsi="Arial" w:cs="Arial"/>
          <w:color w:val="222222"/>
          <w:sz w:val="20"/>
          <w:szCs w:val="20"/>
        </w:rPr>
        <w:t>triacetoxyborohydride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is a</w:t>
      </w:r>
      <w:r w:rsidR="00F771AB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l</w:t>
      </w:r>
      <w:r w:rsidR="00F771AB" w:rsidRPr="00F771AB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so known </w:t>
      </w:r>
      <w:r w:rsidR="00F771AB" w:rsidRPr="00D164EF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as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771AB" w:rsidRPr="00D164EF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 xml:space="preserve">sodium </w:t>
      </w:r>
      <w:proofErr w:type="spellStart"/>
      <w:r w:rsidR="00F771AB" w:rsidRPr="00D164EF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triacetoxyhydroborate</w:t>
      </w:r>
      <w:proofErr w:type="spellEnd"/>
      <w:r w:rsidR="00F771AB" w:rsidRPr="00D164EF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,</w:t>
      </w:r>
      <w:r w:rsidR="00F771AB" w:rsidRPr="00F771AB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commonly abbreviated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771AB" w:rsidRPr="00D164EF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STAB.</w:t>
      </w:r>
    </w:p>
    <w:p w14:paraId="37CD7F84" w14:textId="1050C3E3" w:rsidR="000C7862" w:rsidRDefault="00F771AB" w:rsidP="00D164EF">
      <w:pPr>
        <w:spacing w:before="200"/>
        <w:rPr>
          <w:rFonts w:ascii="Arial" w:hAnsi="Arial" w:cs="Arial"/>
          <w:color w:val="222222"/>
          <w:sz w:val="20"/>
          <w:szCs w:val="20"/>
        </w:rPr>
      </w:pPr>
      <w:r w:rsidRPr="005B539D">
        <w:rPr>
          <w:rFonts w:ascii="Arial" w:hAnsi="Arial" w:cs="Arial"/>
          <w:color w:val="222222"/>
          <w:sz w:val="20"/>
          <w:szCs w:val="20"/>
        </w:rPr>
        <w:t xml:space="preserve">Sodium </w:t>
      </w:r>
      <w:proofErr w:type="spellStart"/>
      <w:r w:rsidRPr="005B539D">
        <w:rPr>
          <w:rFonts w:ascii="Arial" w:hAnsi="Arial" w:cs="Arial"/>
          <w:color w:val="222222"/>
          <w:sz w:val="20"/>
          <w:szCs w:val="20"/>
        </w:rPr>
        <w:t>triacetoxyborohydride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0C7862">
        <w:rPr>
          <w:rFonts w:ascii="Arial" w:hAnsi="Arial" w:cs="Arial"/>
          <w:color w:val="222222"/>
          <w:sz w:val="20"/>
          <w:szCs w:val="20"/>
        </w:rPr>
        <w:t xml:space="preserve">is used </w:t>
      </w:r>
      <w:r>
        <w:rPr>
          <w:rFonts w:ascii="Arial" w:hAnsi="Arial" w:cs="Arial"/>
          <w:color w:val="222222"/>
          <w:sz w:val="20"/>
          <w:szCs w:val="20"/>
        </w:rPr>
        <w:t xml:space="preserve">as a reducing agent in organic synthesis reactions. </w:t>
      </w:r>
    </w:p>
    <w:p w14:paraId="0F6B1FB0" w14:textId="77777777" w:rsidR="00D164EF" w:rsidRDefault="00D164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4666DB" w14:textId="0C435D9E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31F15717" w14:textId="51DD49EF" w:rsidR="00D139D7" w:rsidRPr="00F771AB" w:rsidRDefault="00D8294B" w:rsidP="00D139D7">
      <w:pPr>
        <w:rPr>
          <w:rFonts w:ascii="Times" w:eastAsia="Times New Roman" w:hAnsi="Times" w:cs="Times New Roman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CAS#: </w:t>
      </w:r>
      <w:r w:rsidR="00F771AB" w:rsidRPr="00F771AB">
        <w:rPr>
          <w:rFonts w:ascii="Arial" w:eastAsia="Times New Roman" w:hAnsi="Arial" w:cs="Arial"/>
          <w:color w:val="000000"/>
          <w:sz w:val="20"/>
          <w:szCs w:val="20"/>
        </w:rPr>
        <w:t>56553-60-7</w:t>
      </w:r>
    </w:p>
    <w:p w14:paraId="4B8FE3B1" w14:textId="74F90DA9" w:rsidR="00D8294B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F771AB">
            <w:rPr>
              <w:rFonts w:ascii="Arial" w:hAnsi="Arial" w:cs="Arial"/>
              <w:b/>
              <w:sz w:val="20"/>
              <w:szCs w:val="20"/>
              <w:u w:val="single"/>
            </w:rPr>
            <w:t>Water r</w:t>
          </w:r>
          <w:r w:rsidR="000C7862">
            <w:rPr>
              <w:rFonts w:ascii="Arial" w:hAnsi="Arial" w:cs="Arial"/>
              <w:b/>
              <w:sz w:val="20"/>
              <w:szCs w:val="20"/>
              <w:u w:val="single"/>
            </w:rPr>
            <w:t>eactive, Corrosive, Acute toxin</w:t>
          </w:r>
        </w:sdtContent>
      </w:sdt>
    </w:p>
    <w:p w14:paraId="6A1EDDF5" w14:textId="4ADB221A" w:rsidR="00D8294B" w:rsidRPr="000C7862" w:rsidRDefault="00D8294B" w:rsidP="000C7862">
      <w:pPr>
        <w:rPr>
          <w:rFonts w:ascii="Times" w:eastAsia="Times New Roman" w:hAnsi="Times" w:cs="Times New Roman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771AB" w:rsidRPr="00F771A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C</w:t>
          </w:r>
          <w:r w:rsidR="00F771AB" w:rsidRPr="00F771A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  <w:vertAlign w:val="subscript"/>
            </w:rPr>
            <w:t>6</w:t>
          </w:r>
          <w:r w:rsidR="00F771AB" w:rsidRPr="00F771A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H</w:t>
          </w:r>
          <w:r w:rsidR="00F771AB" w:rsidRPr="00F771A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  <w:vertAlign w:val="subscript"/>
            </w:rPr>
            <w:t>10</w:t>
          </w:r>
          <w:r w:rsidR="00F771AB" w:rsidRPr="00F771A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BNaO</w:t>
          </w:r>
          <w:r w:rsidR="00F771AB" w:rsidRPr="00F771A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  <w:vertAlign w:val="subscript"/>
            </w:rPr>
            <w:t>6</w:t>
          </w:r>
        </w:sdtContent>
      </w:sdt>
    </w:p>
    <w:p w14:paraId="3D35E5FB" w14:textId="57F49B29" w:rsidR="00C406D4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D164EF">
            <w:rPr>
              <w:rFonts w:ascii="Arial" w:hAnsi="Arial" w:cs="Arial"/>
              <w:sz w:val="20"/>
              <w:szCs w:val="20"/>
            </w:rPr>
            <w:t>P</w:t>
          </w:r>
          <w:r w:rsidR="00F771AB">
            <w:rPr>
              <w:rFonts w:ascii="Arial" w:hAnsi="Arial" w:cs="Arial"/>
              <w:sz w:val="20"/>
              <w:szCs w:val="20"/>
            </w:rPr>
            <w:t>owder</w:t>
          </w:r>
        </w:sdtContent>
      </w:sdt>
    </w:p>
    <w:p w14:paraId="57C4B030" w14:textId="1E68B829" w:rsidR="00D8294B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164EF">
            <w:rPr>
              <w:rFonts w:ascii="Arial" w:hAnsi="Arial" w:cs="Arial"/>
              <w:sz w:val="20"/>
              <w:szCs w:val="20"/>
            </w:rPr>
            <w:t>W</w:t>
          </w:r>
          <w:r w:rsidR="000C7862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14:paraId="2FA811C2" w14:textId="61D78597" w:rsidR="00C406D4" w:rsidRPr="002038B8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04B1F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N/A</w:t>
          </w:r>
          <w:r w:rsidR="002038B8" w:rsidRPr="002038B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 xml:space="preserve">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AB2CC92" w14:textId="157905E3" w:rsidR="002038B8" w:rsidRPr="00E62B0A" w:rsidRDefault="00F771AB" w:rsidP="002038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539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Sodium </w:t>
                      </w:r>
                      <w:proofErr w:type="spellStart"/>
                      <w:r w:rsidRPr="005B539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triacetoxyborohydride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 w:rsidR="000C7862" w:rsidRPr="000C786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water reactive</w:t>
                      </w:r>
                      <w:r w:rsidR="000C786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, </w:t>
                      </w:r>
                      <w:r w:rsidR="000C7862" w:rsidRPr="000C786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corrosive </w:t>
                      </w:r>
                      <w:r w:rsidR="000C786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</w:t>
                      </w:r>
                      <w:r w:rsidR="000C786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0C7862" w:rsidRPr="000C786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acute toxin</w:t>
                      </w:r>
                      <w:r w:rsidR="000C786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  <w:r w:rsidR="00D164E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It is t</w:t>
                      </w:r>
                      <w:r w:rsidR="002038B8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oxic if inhaled. Material is extremely destructive to the tissue of the mucous membranes and upper </w:t>
                      </w:r>
                      <w:r w:rsidR="002038B8" w:rsidRPr="00E62B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respiratory tract. </w:t>
                      </w:r>
                      <w:r w:rsidR="00D164EF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="002038B8" w:rsidRPr="00E62B0A">
                        <w:rPr>
                          <w:rFonts w:ascii="Arial" w:hAnsi="Arial" w:cs="Arial"/>
                          <w:sz w:val="20"/>
                          <w:szCs w:val="20"/>
                        </w:rPr>
                        <w:t>ay be harmful if swallowed</w:t>
                      </w:r>
                      <w:r w:rsidR="00D164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 w:rsidR="002038B8" w:rsidRPr="00E62B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absorbed </w:t>
                      </w:r>
                      <w:r w:rsidR="00E62B0A" w:rsidRPr="00E62B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through skin. </w:t>
                      </w:r>
                      <w:r w:rsidR="00D164EF">
                        <w:rPr>
                          <w:rFonts w:ascii="Arial" w:hAnsi="Arial" w:cs="Arial"/>
                          <w:sz w:val="20"/>
                          <w:szCs w:val="20"/>
                        </w:rPr>
                        <w:t>It c</w:t>
                      </w:r>
                      <w:r w:rsidR="00E62B0A" w:rsidRPr="00E62B0A">
                        <w:rPr>
                          <w:rFonts w:ascii="Arial" w:hAnsi="Arial" w:cs="Arial"/>
                          <w:sz w:val="20"/>
                          <w:szCs w:val="20"/>
                        </w:rPr>
                        <w:t>auses skin burns and</w:t>
                      </w:r>
                      <w:r w:rsidR="002038B8" w:rsidRPr="00E62B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eye burns.</w:t>
                      </w:r>
                    </w:p>
                    <w:p w14:paraId="4472F406" w14:textId="3FFDDAD4" w:rsidR="00E70086" w:rsidRPr="00E62B0A" w:rsidRDefault="00E70086" w:rsidP="00E70086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E62B0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Long term exposure to high dust concentrations may cause </w:t>
                      </w:r>
                      <w:r w:rsidR="00E62B0A" w:rsidRPr="00E62B0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changes </w:t>
                      </w:r>
                      <w:r w:rsidRPr="00E62B0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pneumoconiosis</w:t>
                      </w:r>
                      <w:r w:rsidR="00E62B0A" w:rsidRPr="00E62B0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50240B76" w14:textId="5F42CAD1" w:rsidR="000C7862" w:rsidRDefault="000C7862" w:rsidP="00D164EF">
                      <w:pPr>
                        <w:spacing w:before="2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7862">
                        <w:rPr>
                          <w:rFonts w:ascii="Arial" w:hAnsi="Arial" w:cs="Arial"/>
                          <w:sz w:val="20"/>
                          <w:szCs w:val="20"/>
                        </w:rPr>
                        <w:t>Never allow product to get in contact with water during storage.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Moisture</w:t>
                      </w:r>
                      <w:r w:rsidR="00D164EF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sensitive.</w:t>
                      </w:r>
                    </w:p>
                    <w:p w14:paraId="5CB959D1" w14:textId="7335E714" w:rsidR="00987262" w:rsidRPr="00D51D80" w:rsidRDefault="00F771AB" w:rsidP="000C7862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Permissible exposure limit is not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D164EF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67146C5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D164EF">
        <w:rPr>
          <w:rFonts w:ascii="Arial" w:hAnsi="Arial" w:cs="Arial"/>
          <w:sz w:val="20"/>
          <w:szCs w:val="20"/>
        </w:rPr>
        <w:t>.</w:t>
      </w:r>
    </w:p>
    <w:p w14:paraId="44A68C10" w14:textId="0684E53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D164EF">
        <w:rPr>
          <w:rFonts w:ascii="Arial" w:hAnsi="Arial" w:cs="Arial"/>
          <w:sz w:val="20"/>
          <w:szCs w:val="20"/>
        </w:rPr>
        <w:t>.</w:t>
      </w:r>
    </w:p>
    <w:p w14:paraId="581B65EF" w14:textId="7956C114" w:rsidR="00C03A9F" w:rsidRPr="003F564F" w:rsidRDefault="00C03A9F" w:rsidP="00D164EF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D164EF">
      <w:pPr>
        <w:pStyle w:val="NoSpacing"/>
        <w:keepNext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D164E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5E93644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r w:rsidR="00D164EF">
        <w:rPr>
          <w:rFonts w:ascii="Arial" w:hAnsi="Arial" w:cs="Arial"/>
          <w:sz w:val="20"/>
          <w:szCs w:val="20"/>
        </w:rPr>
        <w:t>s</w:t>
      </w:r>
      <w:r w:rsidR="00F771AB" w:rsidRPr="005B539D">
        <w:rPr>
          <w:rFonts w:ascii="Arial" w:hAnsi="Arial" w:cs="Arial"/>
          <w:color w:val="222222"/>
          <w:sz w:val="20"/>
          <w:szCs w:val="20"/>
        </w:rPr>
        <w:t xml:space="preserve">odium </w:t>
      </w:r>
      <w:proofErr w:type="spellStart"/>
      <w:r w:rsidR="00F771AB" w:rsidRPr="005B539D">
        <w:rPr>
          <w:rFonts w:ascii="Arial" w:hAnsi="Arial" w:cs="Arial"/>
          <w:color w:val="222222"/>
          <w:sz w:val="20"/>
          <w:szCs w:val="20"/>
        </w:rPr>
        <w:t>triacetoxyborohydride</w:t>
      </w:r>
      <w:proofErr w:type="spellEnd"/>
      <w:r w:rsidR="00F771AB">
        <w:rPr>
          <w:rFonts w:ascii="Arial" w:hAnsi="Arial" w:cs="Arial"/>
          <w:color w:val="222222"/>
          <w:sz w:val="20"/>
          <w:szCs w:val="20"/>
        </w:rPr>
        <w:t>.</w:t>
      </w:r>
    </w:p>
    <w:p w14:paraId="1F1311AB" w14:textId="77777777" w:rsidR="00D164EF" w:rsidRDefault="00D164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29FE626F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D164E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164E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164E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164E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D164EF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DA63812" w:rsidR="003F564F" w:rsidRPr="00265CA6" w:rsidRDefault="00D164E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7571B9F" w:rsidR="003F564F" w:rsidRPr="00265CA6" w:rsidRDefault="00D164E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7C981390" w:rsidR="00C406D4" w:rsidRPr="00F909E2" w:rsidRDefault="00D164EF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409F4669" w:rsidR="003F564F" w:rsidRPr="003F564F" w:rsidRDefault="00D164E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164E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164E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31B17EF9" w:rsidR="00352F12" w:rsidRDefault="00D164EF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D164EF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Highly caustic.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ECA3234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D164EF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C7862" w:rsidRPr="000C7862">
                <w:rPr>
                  <w:rFonts w:ascii="Arial" w:eastAsia="Times New Roman" w:hAnsi="Arial" w:cs="Arial"/>
                  <w:sz w:val="20"/>
                  <w:szCs w:val="20"/>
                </w:rPr>
                <w:t>Never allow product to get in contact with water during storage</w:t>
              </w:r>
              <w:r w:rsidR="000C7862" w:rsidRPr="00D164EF">
                <w:rPr>
                  <w:rFonts w:ascii="Arial" w:eastAsia="Times New Roman" w:hAnsi="Arial" w:cs="Arial"/>
                  <w:sz w:val="20"/>
                  <w:szCs w:val="20"/>
                </w:rPr>
                <w:t xml:space="preserve">.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D164EF">
                <w:rPr>
                  <w:rFonts w:ascii="Arial" w:hAnsi="Arial" w:cs="Arial"/>
                  <w:sz w:val="20"/>
                  <w:szCs w:val="20"/>
                </w:rPr>
                <w:t>well-</w:t>
              </w:r>
              <w:r w:rsidR="00F771AB" w:rsidRPr="00AB28AE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D164EF">
                <w:rPr>
                  <w:rFonts w:ascii="Arial" w:hAnsi="Arial" w:cs="Arial"/>
                  <w:sz w:val="20"/>
                  <w:szCs w:val="20"/>
                </w:rPr>
                <w:t xml:space="preserve"> place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</w:t>
              </w:r>
              <w:r w:rsidR="00D164EF">
                <w:rPr>
                  <w:rFonts w:ascii="Arial" w:hAnsi="Arial" w:cs="Arial"/>
                  <w:sz w:val="20"/>
                  <w:szCs w:val="20"/>
                </w:rPr>
                <w:t>P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7907082" w14:textId="0B192035" w:rsidR="00C03A9F" w:rsidRDefault="00C03A9F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6B38EC30" w14:textId="77777777" w:rsidR="00C03A9F" w:rsidRPr="00600ABB" w:rsidRDefault="00C03A9F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1C9D9CA" w14:textId="367378DD" w:rsidR="00C03A9F" w:rsidRDefault="00C03A9F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7B4C0AC" w14:textId="77777777" w:rsidR="00C03A9F" w:rsidRDefault="00C03A9F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C50595C" w14:textId="77777777" w:rsidR="00C03A9F" w:rsidRDefault="00C03A9F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8D87581" w14:textId="77777777" w:rsidR="00C03A9F" w:rsidRDefault="00C03A9F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CAA4865" w14:textId="2EC2C6AA" w:rsidR="00C03A9F" w:rsidRDefault="00C03A9F" w:rsidP="00D164EF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D164EF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D164EF">
        <w:rPr>
          <w:rFonts w:ascii="Arial" w:hAnsi="Arial" w:cs="Arial"/>
          <w:sz w:val="20"/>
          <w:szCs w:val="20"/>
        </w:rPr>
        <w:t>al and Laboratory Safety Manual.</w:t>
      </w:r>
    </w:p>
    <w:p w14:paraId="1BA80DD4" w14:textId="77777777" w:rsidR="00C03A9F" w:rsidRPr="00265CA6" w:rsidRDefault="00C03A9F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9274E44" w14:textId="248CB81E" w:rsidR="00C03A9F" w:rsidRDefault="00C03A9F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D164EF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3F24ECA" w14:textId="77777777" w:rsidR="00C03A9F" w:rsidRPr="00265CA6" w:rsidRDefault="00C03A9F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7EDF0ED" w14:textId="77777777" w:rsidR="00C03A9F" w:rsidRDefault="00C03A9F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E407643" w14:textId="77777777" w:rsidR="00C03A9F" w:rsidRPr="00F17523" w:rsidRDefault="00C03A9F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A05AABA" w14:textId="77777777" w:rsidR="00C03A9F" w:rsidRPr="00600ABB" w:rsidRDefault="00C03A9F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D164E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165C6717" w14:textId="77777777" w:rsidR="00C03A9F" w:rsidRPr="00803871" w:rsidRDefault="00C03A9F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Pr="00803871">
        <w:rPr>
          <w:rFonts w:ascii="Arial" w:hAnsi="Arial" w:cs="Arial"/>
          <w:b/>
          <w:sz w:val="24"/>
          <w:szCs w:val="24"/>
        </w:rPr>
        <w:t>SDS) Location</w:t>
      </w:r>
    </w:p>
    <w:p w14:paraId="71EB945A" w14:textId="75A726F8" w:rsidR="00C03A9F" w:rsidRPr="00AF1F08" w:rsidRDefault="00C03A9F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164E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2410892B" w14:textId="77777777" w:rsidR="00D164EF" w:rsidRDefault="00D164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01FEB91F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6D1A86C9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22E023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164E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F771AB" w:rsidRPr="005B539D">
        <w:rPr>
          <w:rFonts w:ascii="Arial" w:hAnsi="Arial" w:cs="Arial"/>
          <w:color w:val="222222"/>
          <w:sz w:val="20"/>
          <w:szCs w:val="20"/>
        </w:rPr>
        <w:t xml:space="preserve">odium </w:t>
      </w:r>
      <w:proofErr w:type="spellStart"/>
      <w:r w:rsidR="00F771AB" w:rsidRPr="005B539D">
        <w:rPr>
          <w:rFonts w:ascii="Arial" w:hAnsi="Arial" w:cs="Arial"/>
          <w:color w:val="222222"/>
          <w:sz w:val="20"/>
          <w:szCs w:val="20"/>
        </w:rPr>
        <w:t>triacetoxyborohydride</w:t>
      </w:r>
      <w:proofErr w:type="spellEnd"/>
      <w:r w:rsidR="006F3C14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D164EF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652FB8" w14:textId="24FDAB88" w:rsidR="00C03A9F" w:rsidRDefault="00C03A9F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D164EF">
        <w:rPr>
          <w:rFonts w:ascii="Arial" w:hAnsi="Arial" w:cs="Arial"/>
          <w:sz w:val="20"/>
          <w:szCs w:val="20"/>
        </w:rPr>
        <w:t xml:space="preserve"> provided by the manufacturer.</w:t>
      </w:r>
    </w:p>
    <w:p w14:paraId="59E47557" w14:textId="77777777" w:rsidR="00C03A9F" w:rsidRPr="00471562" w:rsidRDefault="00C03A9F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768018" w14:textId="783C9A25" w:rsidR="00C03A9F" w:rsidRDefault="00C03A9F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D164EF">
        <w:rPr>
          <w:rFonts w:ascii="Arial" w:hAnsi="Arial" w:cs="Arial"/>
          <w:sz w:val="20"/>
          <w:szCs w:val="20"/>
        </w:rPr>
        <w:t>onths.</w:t>
      </w:r>
    </w:p>
    <w:p w14:paraId="591CEB5D" w14:textId="77777777" w:rsidR="00C03A9F" w:rsidRDefault="00C03A9F" w:rsidP="00803871">
      <w:pPr>
        <w:rPr>
          <w:rFonts w:ascii="Arial" w:hAnsi="Arial" w:cs="Arial"/>
          <w:sz w:val="20"/>
          <w:szCs w:val="20"/>
        </w:rPr>
      </w:pPr>
    </w:p>
    <w:p w14:paraId="62E66FA6" w14:textId="77777777" w:rsidR="00D164EF" w:rsidRDefault="00D164EF" w:rsidP="00D164EF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Hlk498350199"/>
      <w:bookmarkStart w:id="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D56311C" w14:textId="77777777" w:rsidR="00D164EF" w:rsidRDefault="00D164EF" w:rsidP="00D16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EA6D80A" w14:textId="77777777" w:rsidR="00D164EF" w:rsidRDefault="00D164EF" w:rsidP="00D164EF">
      <w:pPr>
        <w:spacing w:after="0"/>
        <w:ind w:left="360"/>
        <w:contextualSpacing/>
        <w:rPr>
          <w:rFonts w:ascii="Arial" w:hAnsi="Arial" w:cs="Arial"/>
          <w:sz w:val="20"/>
          <w:szCs w:val="20"/>
        </w:rPr>
      </w:pPr>
    </w:p>
    <w:p w14:paraId="51BABB71" w14:textId="77777777" w:rsidR="00D164EF" w:rsidRDefault="00D164EF" w:rsidP="00D164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1"/>
      <w:bookmarkEnd w:id="2"/>
    </w:p>
    <w:p w14:paraId="0B9D1B06" w14:textId="77777777" w:rsidR="00C03A9F" w:rsidRDefault="00C03A9F" w:rsidP="00803871">
      <w:pPr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3F47" w14:textId="77777777" w:rsidR="00A25971" w:rsidRDefault="00A25971" w:rsidP="00E83E8B">
      <w:pPr>
        <w:spacing w:after="0" w:line="240" w:lineRule="auto"/>
      </w:pPr>
      <w:r>
        <w:separator/>
      </w:r>
    </w:p>
  </w:endnote>
  <w:endnote w:type="continuationSeparator" w:id="0">
    <w:p w14:paraId="22C538BA" w14:textId="77777777" w:rsidR="00A25971" w:rsidRDefault="00A2597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AE83B" w14:textId="7A303B2B" w:rsidR="00C03A9F" w:rsidRPr="00D164EF" w:rsidRDefault="00F771AB">
    <w:pPr>
      <w:pStyle w:val="Footer"/>
      <w:rPr>
        <w:rFonts w:ascii="Arial" w:hAnsi="Arial" w:cs="Arial"/>
        <w:noProof/>
        <w:sz w:val="18"/>
        <w:szCs w:val="18"/>
      </w:rPr>
    </w:pPr>
    <w:r w:rsidRPr="00D164EF">
      <w:rPr>
        <w:rFonts w:ascii="Arial" w:hAnsi="Arial" w:cs="Arial"/>
        <w:color w:val="222222"/>
        <w:sz w:val="18"/>
        <w:szCs w:val="18"/>
      </w:rPr>
      <w:t xml:space="preserve">Sodium </w:t>
    </w:r>
    <w:proofErr w:type="spellStart"/>
    <w:r w:rsidRPr="00D164EF">
      <w:rPr>
        <w:rFonts w:ascii="Arial" w:hAnsi="Arial" w:cs="Arial"/>
        <w:color w:val="222222"/>
        <w:sz w:val="18"/>
        <w:szCs w:val="18"/>
      </w:rPr>
      <w:t>triacetoxyborohydride</w:t>
    </w:r>
    <w:proofErr w:type="spellEnd"/>
    <w:r w:rsidRPr="00D164EF">
      <w:rPr>
        <w:rFonts w:ascii="Arial" w:hAnsi="Arial" w:cs="Arial"/>
        <w:color w:val="222222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E83E8B" w:rsidRPr="00D164EF">
      <w:rPr>
        <w:rFonts w:ascii="Arial" w:hAnsi="Arial" w:cs="Arial"/>
        <w:sz w:val="18"/>
        <w:szCs w:val="18"/>
      </w:rPr>
      <w:tab/>
    </w:r>
    <w:r w:rsidR="00C03A9F" w:rsidRPr="00D164EF">
      <w:rPr>
        <w:rFonts w:ascii="Arial" w:hAnsi="Arial" w:cs="Arial"/>
        <w:bCs/>
        <w:sz w:val="18"/>
        <w:szCs w:val="18"/>
      </w:rPr>
      <w:t xml:space="preserve">Page </w:t>
    </w:r>
    <w:r w:rsidR="00C03A9F" w:rsidRPr="00D164EF">
      <w:rPr>
        <w:rFonts w:ascii="Arial" w:hAnsi="Arial" w:cs="Arial"/>
        <w:bCs/>
        <w:sz w:val="18"/>
        <w:szCs w:val="18"/>
      </w:rPr>
      <w:fldChar w:fldCharType="begin"/>
    </w:r>
    <w:r w:rsidR="00C03A9F" w:rsidRPr="00D164EF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C03A9F" w:rsidRPr="00D164EF">
      <w:rPr>
        <w:rFonts w:ascii="Arial" w:hAnsi="Arial" w:cs="Arial"/>
        <w:bCs/>
        <w:sz w:val="18"/>
        <w:szCs w:val="18"/>
      </w:rPr>
      <w:fldChar w:fldCharType="separate"/>
    </w:r>
    <w:r w:rsidR="00D164EF">
      <w:rPr>
        <w:rFonts w:ascii="Arial" w:hAnsi="Arial" w:cs="Arial"/>
        <w:bCs/>
        <w:noProof/>
        <w:sz w:val="18"/>
        <w:szCs w:val="18"/>
      </w:rPr>
      <w:t>6</w:t>
    </w:r>
    <w:r w:rsidR="00C03A9F" w:rsidRPr="00D164EF">
      <w:rPr>
        <w:rFonts w:ascii="Arial" w:hAnsi="Arial" w:cs="Arial"/>
        <w:bCs/>
        <w:sz w:val="18"/>
        <w:szCs w:val="18"/>
      </w:rPr>
      <w:fldChar w:fldCharType="end"/>
    </w:r>
    <w:r w:rsidR="00C03A9F" w:rsidRPr="00D164EF">
      <w:rPr>
        <w:rFonts w:ascii="Arial" w:hAnsi="Arial" w:cs="Arial"/>
        <w:sz w:val="18"/>
        <w:szCs w:val="18"/>
      </w:rPr>
      <w:t xml:space="preserve"> of </w:t>
    </w:r>
    <w:r w:rsidR="00C03A9F" w:rsidRPr="00D164EF">
      <w:rPr>
        <w:rFonts w:ascii="Arial" w:hAnsi="Arial" w:cs="Arial"/>
        <w:bCs/>
        <w:sz w:val="18"/>
        <w:szCs w:val="18"/>
      </w:rPr>
      <w:fldChar w:fldCharType="begin"/>
    </w:r>
    <w:r w:rsidR="00C03A9F" w:rsidRPr="00D164EF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C03A9F" w:rsidRPr="00D164EF">
      <w:rPr>
        <w:rFonts w:ascii="Arial" w:hAnsi="Arial" w:cs="Arial"/>
        <w:bCs/>
        <w:sz w:val="18"/>
        <w:szCs w:val="18"/>
      </w:rPr>
      <w:fldChar w:fldCharType="separate"/>
    </w:r>
    <w:r w:rsidR="00D164EF">
      <w:rPr>
        <w:rFonts w:ascii="Arial" w:hAnsi="Arial" w:cs="Arial"/>
        <w:bCs/>
        <w:noProof/>
        <w:sz w:val="18"/>
        <w:szCs w:val="18"/>
      </w:rPr>
      <w:t>6</w:t>
    </w:r>
    <w:r w:rsidR="00C03A9F" w:rsidRPr="00D164EF">
      <w:rPr>
        <w:rFonts w:ascii="Arial" w:hAnsi="Arial" w:cs="Arial"/>
        <w:bCs/>
        <w:sz w:val="18"/>
        <w:szCs w:val="18"/>
      </w:rPr>
      <w:fldChar w:fldCharType="end"/>
    </w:r>
    <w:r w:rsidR="00C03A9F" w:rsidRPr="00D164EF">
      <w:rPr>
        <w:rFonts w:ascii="Arial" w:hAnsi="Arial" w:cs="Arial"/>
        <w:noProof/>
        <w:sz w:val="18"/>
        <w:szCs w:val="18"/>
      </w:rPr>
      <w:tab/>
    </w:r>
    <w:r w:rsidR="00D164EF" w:rsidRPr="00D164EF">
      <w:rPr>
        <w:rFonts w:ascii="Arial" w:hAnsi="Arial" w:cs="Arial"/>
        <w:noProof/>
        <w:sz w:val="18"/>
        <w:szCs w:val="18"/>
      </w:rPr>
      <w:t>Date: 12/1/2017</w:t>
    </w:r>
  </w:p>
  <w:p w14:paraId="665C29C0" w14:textId="77777777" w:rsidR="00C03A9F" w:rsidRDefault="00C03A9F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8BA9093" w:rsidR="00972CE1" w:rsidRPr="00972CE1" w:rsidRDefault="00C03A9F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762E" w14:textId="77777777" w:rsidR="00A25971" w:rsidRDefault="00A25971" w:rsidP="00E83E8B">
      <w:pPr>
        <w:spacing w:after="0" w:line="240" w:lineRule="auto"/>
      </w:pPr>
      <w:r>
        <w:separator/>
      </w:r>
    </w:p>
  </w:footnote>
  <w:footnote w:type="continuationSeparator" w:id="0">
    <w:p w14:paraId="27D75545" w14:textId="77777777" w:rsidR="00A25971" w:rsidRDefault="00A2597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32DE0EB9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0BE7AFF1" w14:textId="6845B66D" w:rsidR="00D164EF" w:rsidRDefault="00D164EF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452FB" wp14:editId="7EC61AD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C7862"/>
    <w:rsid w:val="000D5EF1"/>
    <w:rsid w:val="000F5131"/>
    <w:rsid w:val="0011462E"/>
    <w:rsid w:val="00120D9A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604B1F"/>
    <w:rsid w:val="00637757"/>
    <w:rsid w:val="00657ED6"/>
    <w:rsid w:val="00672441"/>
    <w:rsid w:val="006762A5"/>
    <w:rsid w:val="00693D76"/>
    <w:rsid w:val="006F3C14"/>
    <w:rsid w:val="00702802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25971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3A9F"/>
    <w:rsid w:val="00C060FA"/>
    <w:rsid w:val="00C15C75"/>
    <w:rsid w:val="00C406D4"/>
    <w:rsid w:val="00CA001D"/>
    <w:rsid w:val="00CD010E"/>
    <w:rsid w:val="00CE3BDF"/>
    <w:rsid w:val="00D00746"/>
    <w:rsid w:val="00D139D7"/>
    <w:rsid w:val="00D164EF"/>
    <w:rsid w:val="00D51D80"/>
    <w:rsid w:val="00D8294B"/>
    <w:rsid w:val="00D901CB"/>
    <w:rsid w:val="00DA21D9"/>
    <w:rsid w:val="00DB401B"/>
    <w:rsid w:val="00DB70FD"/>
    <w:rsid w:val="00DC39EF"/>
    <w:rsid w:val="00DF4A6C"/>
    <w:rsid w:val="00E10CA5"/>
    <w:rsid w:val="00E62B0A"/>
    <w:rsid w:val="00E70086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DCAD5071-A2D1-4246-B8B4-C31E6464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risty1">
    <w:name w:val="Kristy1"/>
    <w:rsid w:val="00C03A9F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1E320D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B108-7EFB-4074-B785-EDA9111B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2017-11-13T21:58:00Z</dcterms:created>
  <dcterms:modified xsi:type="dcterms:W3CDTF">2017-12-01T15:11:00Z</dcterms:modified>
</cp:coreProperties>
</file>