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C124B75" w14:textId="0DDD8A79" w:rsidR="002E0EF3" w:rsidRPr="0099521F" w:rsidRDefault="00066ED5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0C7862" w:rsidRPr="0099521F">
            <w:rPr>
              <w:rFonts w:ascii="Arial" w:hAnsi="Arial" w:cs="Arial"/>
              <w:color w:val="222222"/>
              <w:sz w:val="36"/>
              <w:szCs w:val="36"/>
            </w:rPr>
            <w:t>Sodium methoxide</w:t>
          </w:r>
        </w:sdtContent>
      </w:sdt>
    </w:p>
    <w:p w14:paraId="7B604C8D" w14:textId="7B704B69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B5D43D4" w14:textId="5B14E051" w:rsidR="000C7862" w:rsidRDefault="000C7862" w:rsidP="00C406D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Sodium methoxide is highly </w:t>
      </w:r>
      <w:r w:rsidRPr="000C7862">
        <w:rPr>
          <w:rFonts w:ascii="Arial" w:hAnsi="Arial" w:cs="Arial"/>
          <w:b/>
          <w:color w:val="222222"/>
          <w:sz w:val="20"/>
          <w:szCs w:val="20"/>
        </w:rPr>
        <w:t>caustic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0C7862">
        <w:rPr>
          <w:rFonts w:ascii="Arial" w:hAnsi="Arial" w:cs="Arial"/>
          <w:b/>
          <w:color w:val="222222"/>
          <w:sz w:val="20"/>
          <w:szCs w:val="20"/>
        </w:rPr>
        <w:t>water reactive</w:t>
      </w:r>
      <w:r>
        <w:rPr>
          <w:rFonts w:ascii="Arial" w:hAnsi="Arial" w:cs="Arial"/>
          <w:color w:val="222222"/>
          <w:sz w:val="20"/>
          <w:szCs w:val="20"/>
        </w:rPr>
        <w:t xml:space="preserve">, </w:t>
      </w:r>
      <w:r w:rsidRPr="000C7862">
        <w:rPr>
          <w:rFonts w:ascii="Arial" w:hAnsi="Arial" w:cs="Arial"/>
          <w:b/>
          <w:color w:val="222222"/>
          <w:sz w:val="20"/>
          <w:szCs w:val="20"/>
        </w:rPr>
        <w:t xml:space="preserve">corrosive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 w:rsidRPr="000C7862">
        <w:rPr>
          <w:rFonts w:ascii="Arial" w:hAnsi="Arial" w:cs="Arial"/>
          <w:b/>
          <w:color w:val="222222"/>
          <w:sz w:val="20"/>
          <w:szCs w:val="20"/>
        </w:rPr>
        <w:t>acute toxin</w:t>
      </w:r>
      <w:r>
        <w:rPr>
          <w:rFonts w:ascii="Arial" w:hAnsi="Arial" w:cs="Arial"/>
          <w:color w:val="222222"/>
          <w:sz w:val="20"/>
          <w:szCs w:val="20"/>
        </w:rPr>
        <w:t xml:space="preserve">. </w:t>
      </w:r>
      <w:r w:rsidRPr="000C7862">
        <w:rPr>
          <w:rFonts w:ascii="Arial" w:hAnsi="Arial" w:cs="Arial"/>
          <w:color w:val="222222"/>
          <w:sz w:val="20"/>
          <w:szCs w:val="20"/>
        </w:rPr>
        <w:t>Material is destructive to the tissue of the mucous membranes and upper respiratory tract.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066ED5">
        <w:rPr>
          <w:rFonts w:ascii="Arial" w:hAnsi="Arial" w:cs="Arial"/>
          <w:color w:val="222222"/>
          <w:sz w:val="20"/>
          <w:szCs w:val="20"/>
        </w:rPr>
        <w:t>It is h</w:t>
      </w:r>
      <w:r w:rsidRPr="000C7862">
        <w:rPr>
          <w:rFonts w:ascii="Arial" w:hAnsi="Arial" w:cs="Arial"/>
          <w:color w:val="222222"/>
          <w:sz w:val="20"/>
          <w:szCs w:val="20"/>
        </w:rPr>
        <w:t>armful if absorbed through skin</w:t>
      </w:r>
      <w:r w:rsidR="00066ED5">
        <w:rPr>
          <w:rFonts w:ascii="Arial" w:hAnsi="Arial" w:cs="Arial"/>
          <w:color w:val="222222"/>
          <w:sz w:val="20"/>
          <w:szCs w:val="20"/>
        </w:rPr>
        <w:t xml:space="preserve"> and c</w:t>
      </w:r>
      <w:r w:rsidRPr="000C7862">
        <w:rPr>
          <w:rFonts w:ascii="Arial" w:hAnsi="Arial" w:cs="Arial"/>
          <w:color w:val="222222"/>
          <w:sz w:val="20"/>
          <w:szCs w:val="20"/>
        </w:rPr>
        <w:t xml:space="preserve">auses skin </w:t>
      </w:r>
      <w:r>
        <w:rPr>
          <w:rFonts w:ascii="Arial" w:hAnsi="Arial" w:cs="Arial"/>
          <w:color w:val="222222"/>
          <w:sz w:val="20"/>
          <w:szCs w:val="20"/>
        </w:rPr>
        <w:t xml:space="preserve">and </w:t>
      </w:r>
      <w:r w:rsidRPr="000C7862">
        <w:rPr>
          <w:rFonts w:ascii="Arial" w:hAnsi="Arial" w:cs="Arial"/>
          <w:color w:val="222222"/>
          <w:sz w:val="20"/>
          <w:szCs w:val="20"/>
        </w:rPr>
        <w:t>eye burns.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="00066ED5">
        <w:rPr>
          <w:rFonts w:ascii="Arial" w:hAnsi="Arial" w:cs="Arial"/>
          <w:color w:val="222222"/>
          <w:sz w:val="20"/>
          <w:szCs w:val="20"/>
        </w:rPr>
        <w:t>It is h</w:t>
      </w:r>
      <w:r>
        <w:rPr>
          <w:rFonts w:ascii="Arial" w:hAnsi="Arial" w:cs="Arial"/>
          <w:color w:val="222222"/>
          <w:sz w:val="20"/>
          <w:szCs w:val="20"/>
        </w:rPr>
        <w:t>armful if swallowed</w:t>
      </w:r>
      <w:r w:rsidR="00066ED5">
        <w:rPr>
          <w:rFonts w:ascii="Arial" w:hAnsi="Arial" w:cs="Arial"/>
          <w:color w:val="222222"/>
          <w:sz w:val="20"/>
          <w:szCs w:val="20"/>
        </w:rPr>
        <w:t>.</w:t>
      </w:r>
    </w:p>
    <w:p w14:paraId="00AC54AE" w14:textId="70457462" w:rsidR="00530ED1" w:rsidRDefault="00DA751A" w:rsidP="00530ED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Sodium methoxide poses d</w:t>
      </w:r>
      <w:r w:rsidR="00530ED1" w:rsidRPr="00530ED1">
        <w:rPr>
          <w:rFonts w:ascii="Arial" w:hAnsi="Arial" w:cs="Arial"/>
          <w:color w:val="222222"/>
          <w:sz w:val="20"/>
          <w:szCs w:val="20"/>
        </w:rPr>
        <w:t>anger of very serious irreversi</w:t>
      </w:r>
      <w:r>
        <w:rPr>
          <w:rFonts w:ascii="Arial" w:hAnsi="Arial" w:cs="Arial"/>
          <w:color w:val="222222"/>
          <w:sz w:val="20"/>
          <w:szCs w:val="20"/>
        </w:rPr>
        <w:t xml:space="preserve">ble effects through inhalation and </w:t>
      </w:r>
      <w:r w:rsidR="00530ED1" w:rsidRPr="00530ED1">
        <w:rPr>
          <w:rFonts w:ascii="Arial" w:hAnsi="Arial" w:cs="Arial"/>
          <w:color w:val="222222"/>
          <w:sz w:val="20"/>
          <w:szCs w:val="20"/>
        </w:rPr>
        <w:t>in contact with</w:t>
      </w:r>
      <w:r w:rsidR="00530ED1">
        <w:rPr>
          <w:rFonts w:ascii="Arial" w:hAnsi="Arial" w:cs="Arial"/>
          <w:color w:val="222222"/>
          <w:sz w:val="20"/>
          <w:szCs w:val="20"/>
        </w:rPr>
        <w:t xml:space="preserve"> </w:t>
      </w:r>
      <w:r w:rsidR="00530ED1" w:rsidRPr="00530ED1">
        <w:rPr>
          <w:rFonts w:ascii="Arial" w:hAnsi="Arial" w:cs="Arial"/>
          <w:color w:val="222222"/>
          <w:sz w:val="20"/>
          <w:szCs w:val="20"/>
        </w:rPr>
        <w:t>skin and if swallowed.</w:t>
      </w:r>
    </w:p>
    <w:p w14:paraId="37CD7F84" w14:textId="57062099" w:rsidR="000C7862" w:rsidRDefault="000C7862" w:rsidP="00C406D4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Sodium methoxide is used as an industrial reagent for the synthesis of </w:t>
      </w:r>
      <w:r w:rsidR="00066ED5">
        <w:rPr>
          <w:rFonts w:ascii="Arial" w:hAnsi="Arial" w:cs="Arial"/>
          <w:color w:val="222222"/>
          <w:sz w:val="20"/>
          <w:szCs w:val="20"/>
        </w:rPr>
        <w:t>many</w:t>
      </w:r>
      <w:r>
        <w:rPr>
          <w:rFonts w:ascii="Arial" w:hAnsi="Arial" w:cs="Arial"/>
          <w:color w:val="222222"/>
          <w:sz w:val="20"/>
          <w:szCs w:val="20"/>
        </w:rPr>
        <w:t xml:space="preserve"> compounds such as pharmaceuticals. </w:t>
      </w:r>
    </w:p>
    <w:p w14:paraId="3483EDBA" w14:textId="77777777" w:rsidR="00066ED5" w:rsidRDefault="00066E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D4666DB" w14:textId="45C8697E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31F15717" w14:textId="59DF857A" w:rsidR="00D139D7" w:rsidRPr="00B57047" w:rsidRDefault="00D8294B" w:rsidP="00D139D7">
      <w:pPr>
        <w:rPr>
          <w:rFonts w:ascii="Arial" w:hAnsi="Arial" w:cs="Arial"/>
          <w:b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CAS#: </w:t>
      </w:r>
      <w:r w:rsidR="000C7862" w:rsidRPr="00B57047">
        <w:rPr>
          <w:rFonts w:ascii="Arial" w:hAnsi="Arial" w:cs="Arial"/>
          <w:sz w:val="20"/>
          <w:szCs w:val="20"/>
        </w:rPr>
        <w:t>124-41-4</w:t>
      </w:r>
    </w:p>
    <w:p w14:paraId="4B8FE3B1" w14:textId="67320818" w:rsidR="00D8294B" w:rsidRPr="00B57047" w:rsidRDefault="00D8294B" w:rsidP="00C406D4">
      <w:pPr>
        <w:rPr>
          <w:rFonts w:ascii="Arial" w:hAnsi="Arial" w:cs="Arial"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C7862" w:rsidRPr="00B57047">
            <w:rPr>
              <w:rFonts w:ascii="Arial" w:hAnsi="Arial" w:cs="Arial"/>
              <w:b/>
              <w:sz w:val="20"/>
              <w:szCs w:val="20"/>
              <w:u w:val="single"/>
            </w:rPr>
            <w:t>Reactive, Corrosive, Acute toxin</w:t>
          </w:r>
          <w:r w:rsidR="00530ED1" w:rsidRPr="00B57047">
            <w:rPr>
              <w:rFonts w:ascii="Arial" w:hAnsi="Arial" w:cs="Arial"/>
              <w:b/>
              <w:sz w:val="20"/>
              <w:szCs w:val="20"/>
              <w:u w:val="single"/>
            </w:rPr>
            <w:t>, Highly flammable</w:t>
          </w:r>
        </w:sdtContent>
      </w:sdt>
    </w:p>
    <w:p w14:paraId="6A1EDDF5" w14:textId="7F2EC36B" w:rsidR="00D8294B" w:rsidRPr="00B57047" w:rsidRDefault="00D8294B" w:rsidP="000C7862">
      <w:pPr>
        <w:rPr>
          <w:rFonts w:ascii="Arial" w:eastAsia="Times New Roman" w:hAnsi="Arial" w:cs="Arial"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0C7862" w:rsidRPr="00B5704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CH</w:t>
              </w:r>
              <w:r w:rsidR="000C7862" w:rsidRPr="00B5704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  <w:vertAlign w:val="subscript"/>
                </w:rPr>
                <w:t>3</w:t>
              </w:r>
              <w:r w:rsidR="000C7862" w:rsidRPr="00B5704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9F9F9"/>
                </w:rPr>
                <w:t>NaO</w:t>
              </w:r>
            </w:sdtContent>
          </w:sdt>
        </w:sdtContent>
      </w:sdt>
    </w:p>
    <w:p w14:paraId="3D35E5FB" w14:textId="6F0F76F9" w:rsidR="00C406D4" w:rsidRPr="00B57047" w:rsidRDefault="00D8294B" w:rsidP="00C406D4">
      <w:pPr>
        <w:rPr>
          <w:rFonts w:ascii="Arial" w:hAnsi="Arial" w:cs="Arial"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66ED5">
            <w:rPr>
              <w:rFonts w:ascii="Arial" w:hAnsi="Arial" w:cs="Arial"/>
              <w:sz w:val="20"/>
              <w:szCs w:val="20"/>
            </w:rPr>
            <w:t>S</w:t>
          </w:r>
          <w:r w:rsidR="00604B1F" w:rsidRPr="00B57047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14:paraId="57C4B030" w14:textId="1D85A22D" w:rsidR="00D8294B" w:rsidRPr="00B57047" w:rsidRDefault="00D8294B" w:rsidP="00C406D4">
      <w:pPr>
        <w:rPr>
          <w:rFonts w:ascii="Arial" w:hAnsi="Arial" w:cs="Arial"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066ED5">
            <w:rPr>
              <w:rFonts w:ascii="Arial" w:hAnsi="Arial" w:cs="Arial"/>
              <w:sz w:val="20"/>
              <w:szCs w:val="20"/>
            </w:rPr>
            <w:t>W</w:t>
          </w:r>
          <w:r w:rsidR="000C7862" w:rsidRPr="00B57047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FA811C2" w14:textId="61D78597" w:rsidR="00C406D4" w:rsidRPr="00B57047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B57047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04B1F" w:rsidRPr="00B5704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N/A</w:t>
          </w:r>
          <w:r w:rsidR="002038B8" w:rsidRPr="00B5704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 xml:space="preserve"> 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AB2CC92" w14:textId="77357C10" w:rsidR="002038B8" w:rsidRDefault="000C7862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Sodium methoxide is highly </w:t>
                      </w:r>
                      <w:r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caustic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water reactive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, </w:t>
                      </w:r>
                      <w:r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corrosive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and </w:t>
                      </w:r>
                      <w:r w:rsidRPr="000C786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acute toxin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.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Material is extremely destructive to the tissue of the mucous membranes and upper respiratory tract.</w:t>
                      </w:r>
                      <w:r w:rsid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66ED5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ay be harmful if swallowed</w:t>
                      </w:r>
                      <w:r w:rsidR="00066E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absorbed </w:t>
                      </w:r>
                      <w:r w:rsidR="00B570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through skin. </w:t>
                      </w:r>
                      <w:r w:rsidR="00066ED5">
                        <w:rPr>
                          <w:rFonts w:ascii="Arial" w:hAnsi="Arial" w:cs="Arial"/>
                          <w:sz w:val="20"/>
                          <w:szCs w:val="20"/>
                        </w:rPr>
                        <w:t>It c</w:t>
                      </w:r>
                      <w:r w:rsidR="00B570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auses skin burns and </w:t>
                      </w:r>
                      <w:r w:rsidR="002038B8" w:rsidRPr="002038B8">
                        <w:rPr>
                          <w:rFonts w:ascii="Arial" w:hAnsi="Arial" w:cs="Arial"/>
                          <w:sz w:val="20"/>
                          <w:szCs w:val="20"/>
                        </w:rPr>
                        <w:t>eye burns.</w:t>
                      </w:r>
                    </w:p>
                    <w:p w14:paraId="056D8053" w14:textId="74820EF2" w:rsidR="00530ED1" w:rsidRDefault="00B57047" w:rsidP="00B570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of exposure include c</w:t>
                      </w:r>
                      <w:r w:rsidR="00530ED1" w:rsidRPr="00530ED1">
                        <w:rPr>
                          <w:rFonts w:ascii="Arial" w:hAnsi="Arial" w:cs="Arial"/>
                          <w:sz w:val="20"/>
                          <w:szCs w:val="20"/>
                        </w:rPr>
                        <w:t>ough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ing, wheezing, laryngitis, s</w:t>
                      </w:r>
                      <w:r w:rsidR="00530ED1" w:rsidRPr="00530ED1">
                        <w:rPr>
                          <w:rFonts w:ascii="Arial" w:hAnsi="Arial" w:cs="Arial"/>
                          <w:sz w:val="20"/>
                          <w:szCs w:val="20"/>
                        </w:rPr>
                        <w:t>hortness 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 breath, headache, nausea and vomiting. </w:t>
                      </w:r>
                    </w:p>
                    <w:p w14:paraId="74D5B1BB" w14:textId="77777777" w:rsidR="00DA751A" w:rsidRDefault="000C7862" w:rsidP="000C78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C7862">
                        <w:rPr>
                          <w:rFonts w:ascii="Arial" w:hAnsi="Arial" w:cs="Arial"/>
                          <w:sz w:val="20"/>
                          <w:szCs w:val="20"/>
                        </w:rPr>
                        <w:t>Never allow product to get in contact with water during storage.</w:t>
                      </w:r>
                      <w:r w:rsidR="00B570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240B76" w14:textId="451056F5" w:rsidR="000C7862" w:rsidRDefault="00B57047" w:rsidP="000C786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Sodium methoxide is water reactive and m</w:t>
                      </w:r>
                      <w:r w:rsidR="000C7862">
                        <w:rPr>
                          <w:rFonts w:ascii="Arial" w:hAnsi="Arial" w:cs="Arial"/>
                          <w:sz w:val="20"/>
                          <w:szCs w:val="20"/>
                        </w:rPr>
                        <w:t>oisture sensitive.</w:t>
                      </w:r>
                    </w:p>
                    <w:p w14:paraId="595B1DA3" w14:textId="23415D84" w:rsidR="00D139D7" w:rsidRPr="002038B8" w:rsidRDefault="00B57047" w:rsidP="002038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available. </w:t>
                      </w:r>
                    </w:p>
                    <w:p w14:paraId="76CF35AB" w14:textId="4AF3F89C" w:rsidR="004B6C5A" w:rsidRDefault="004B6C5A" w:rsidP="00B80F97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Has the following acute toxicity data:</w:t>
                      </w:r>
                    </w:p>
                    <w:p w14:paraId="341F7053" w14:textId="7E83A295" w:rsidR="000C7862" w:rsidRPr="000C7862" w:rsidRDefault="000C7862" w:rsidP="000C786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786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0C786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="00B570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Oral -</w:t>
                      </w:r>
                      <w:r w:rsidRPr="000C786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800 mg/kg</w:t>
                      </w:r>
                      <w:r w:rsidR="00B570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</w:t>
                      </w:r>
                    </w:p>
                    <w:p w14:paraId="5CB959D1" w14:textId="28F1A360" w:rsidR="00987262" w:rsidRPr="00D51D80" w:rsidRDefault="000C7862" w:rsidP="000C7862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C786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0C7862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B570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Dermal -</w:t>
                      </w:r>
                      <w:r w:rsidR="00DA751A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&gt;</w:t>
                      </w:r>
                      <w:r w:rsidRPr="000C7862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2,000 mg/kg</w:t>
                      </w:r>
                      <w:r w:rsidR="00B57047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[rat].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066ED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60D3440E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066ED5">
        <w:rPr>
          <w:rFonts w:ascii="Arial" w:hAnsi="Arial" w:cs="Arial"/>
          <w:sz w:val="20"/>
          <w:szCs w:val="20"/>
        </w:rPr>
        <w:t>.</w:t>
      </w:r>
    </w:p>
    <w:p w14:paraId="44A68C10" w14:textId="4AA9683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066ED5">
        <w:rPr>
          <w:rFonts w:ascii="Arial" w:hAnsi="Arial" w:cs="Arial"/>
          <w:sz w:val="20"/>
          <w:szCs w:val="20"/>
        </w:rPr>
        <w:t>.</w:t>
      </w:r>
    </w:p>
    <w:p w14:paraId="4700B85D" w14:textId="7E4EFB16" w:rsidR="0099521F" w:rsidRPr="003F564F" w:rsidRDefault="0099521F" w:rsidP="00066ED5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07CE9CA2" w14:textId="514944F7" w:rsidR="003F564F" w:rsidRPr="00265CA6" w:rsidRDefault="003F564F" w:rsidP="00066ED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066E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C59CB95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</w:t>
      </w:r>
      <w:r w:rsidRPr="0006218F">
        <w:rPr>
          <w:rFonts w:ascii="Arial" w:hAnsi="Arial" w:cs="Arial"/>
          <w:sz w:val="20"/>
          <w:szCs w:val="20"/>
        </w:rPr>
        <w:t>with</w:t>
      </w:r>
      <w:r w:rsidR="00AF2415" w:rsidRPr="0006218F">
        <w:rPr>
          <w:rFonts w:ascii="Arial" w:hAnsi="Arial" w:cs="Arial"/>
          <w:sz w:val="20"/>
          <w:szCs w:val="20"/>
        </w:rPr>
        <w:t xml:space="preserve"> </w:t>
      </w:r>
      <w:r w:rsidR="00066ED5">
        <w:rPr>
          <w:rFonts w:ascii="Arial" w:hAnsi="Arial" w:cs="Arial"/>
          <w:sz w:val="20"/>
          <w:szCs w:val="20"/>
        </w:rPr>
        <w:t>s</w:t>
      </w:r>
      <w:r w:rsidR="000C7862">
        <w:rPr>
          <w:rFonts w:ascii="Arial" w:hAnsi="Arial" w:cs="Arial"/>
          <w:color w:val="222222"/>
          <w:sz w:val="20"/>
          <w:szCs w:val="20"/>
        </w:rPr>
        <w:t>odium methoxide</w:t>
      </w:r>
      <w:r w:rsidR="002038B8">
        <w:rPr>
          <w:rFonts w:ascii="Helvetica" w:eastAsia="Times New Roman" w:hAnsi="Helvetica" w:cs="Times New Roman"/>
          <w:bCs/>
          <w:color w:val="000000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66E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66E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66ED5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66ED5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066ED5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F7A89B5" w:rsidR="003F564F" w:rsidRPr="00265CA6" w:rsidRDefault="00066E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C28A35E" w:rsidR="003F564F" w:rsidRPr="00265CA6" w:rsidRDefault="00066ED5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4F4DA045" w:rsidR="00C406D4" w:rsidRPr="00F909E2" w:rsidRDefault="00066ED5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07AFA5E" w:rsidR="003F564F" w:rsidRPr="003F564F" w:rsidRDefault="00066ED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66ED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99521F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66ED5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31B17EF9" w:rsidR="00352F12" w:rsidRDefault="00066ED5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066E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Precautions for safe handling: 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Highly caustic.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</w:t>
                  </w:r>
                  <w:r w:rsidR="002038B8">
                    <w:rPr>
                      <w:rFonts w:ascii="Arial" w:hAnsi="Arial" w:cs="Arial"/>
                      <w:sz w:val="20"/>
                      <w:szCs w:val="20"/>
                    </w:rPr>
                    <w:t xml:space="preserve"> Avoid inhalation of vapo</w:t>
                  </w:r>
                  <w:r w:rsidR="002038B8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0C7862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B35E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FBA2C52" w:rsidR="00C406D4" w:rsidRPr="00D51D80" w:rsidRDefault="00352F12" w:rsidP="00352F12">
              <w:pPr>
                <w:rPr>
                  <w:rFonts w:ascii="Times" w:eastAsia="Times New Roman" w:hAnsi="Times" w:cs="Times New Roman"/>
                  <w:sz w:val="20"/>
                  <w:szCs w:val="20"/>
                </w:rPr>
              </w:pPr>
              <w:r w:rsidRPr="00066ED5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A751A" w:rsidRPr="002B683F">
                <w:rPr>
                  <w:rFonts w:ascii="Arial" w:hAnsi="Arial" w:cs="Arial"/>
                  <w:b/>
                  <w:sz w:val="20"/>
                  <w:szCs w:val="20"/>
                </w:rPr>
                <w:t>Flammable</w:t>
              </w:r>
              <w:r w:rsidR="00DA751A">
                <w:rPr>
                  <w:rFonts w:ascii="Arial" w:hAnsi="Arial" w:cs="Arial"/>
                  <w:sz w:val="20"/>
                  <w:szCs w:val="20"/>
                </w:rPr>
                <w:t>, s</w:t>
              </w:r>
              <w:r w:rsidR="00DA751A" w:rsidRPr="008C4B9E">
                <w:rPr>
                  <w:rFonts w:ascii="Arial" w:hAnsi="Arial" w:cs="Arial"/>
                  <w:sz w:val="20"/>
                  <w:szCs w:val="20"/>
                </w:rPr>
                <w:t>tore away from</w:t>
              </w:r>
              <w:r w:rsidR="00DA751A">
                <w:rPr>
                  <w:rFonts w:ascii="Arial" w:hAnsi="Arial" w:cs="Arial"/>
                  <w:sz w:val="20"/>
                  <w:szCs w:val="20"/>
                </w:rPr>
                <w:t xml:space="preserve"> heat sources and in a flame-</w:t>
              </w:r>
              <w:r w:rsidR="00DA751A" w:rsidRPr="008C4B9E">
                <w:rPr>
                  <w:rFonts w:ascii="Arial" w:hAnsi="Arial" w:cs="Arial"/>
                  <w:sz w:val="20"/>
                  <w:szCs w:val="20"/>
                </w:rPr>
                <w:t>proof area</w:t>
              </w:r>
              <w:r w:rsidR="00DA751A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. </w:t>
              </w:r>
              <w:r w:rsidR="000C7862" w:rsidRPr="000C7862">
                <w:rPr>
                  <w:rFonts w:ascii="Arial" w:eastAsia="Times New Roman" w:hAnsi="Arial" w:cs="Arial"/>
                  <w:sz w:val="20"/>
                  <w:szCs w:val="20"/>
                </w:rPr>
                <w:t>Never allow product to get in contact with water during storage</w:t>
              </w:r>
              <w:r w:rsidR="000C7862">
                <w:rPr>
                  <w:rFonts w:ascii="Arial" w:eastAsia="Times New Roman" w:hAnsi="Arial" w:cs="Arial"/>
                  <w:b/>
                  <w:sz w:val="20"/>
                  <w:szCs w:val="20"/>
                </w:rPr>
                <w:t>.</w:t>
              </w:r>
              <w:r w:rsidR="000C7862" w:rsidRPr="00D51D80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</w:t>
              </w:r>
              <w:r w:rsidR="00B57047" w:rsidRPr="00AB28AE">
                <w:rPr>
                  <w:rFonts w:ascii="Arial" w:hAnsi="Arial" w:cs="Arial"/>
                  <w:sz w:val="20"/>
                  <w:szCs w:val="20"/>
                </w:rPr>
                <w:t>well</w:t>
              </w:r>
              <w:r w:rsidR="00066ED5"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B57047" w:rsidRPr="00AB28AE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066ED5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="009D704C" w:rsidRPr="00AB28A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Pr="00AB28AE">
                <w:rPr>
                  <w:rFonts w:ascii="Arial" w:hAnsi="Arial" w:cs="Arial"/>
                  <w:sz w:val="20"/>
                  <w:szCs w:val="20"/>
                </w:rPr>
                <w:t>Keep away from incompatible materials and conditions. Store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 in original container. </w:t>
              </w:r>
              <w:r w:rsidR="00066ED5">
                <w:rPr>
                  <w:rFonts w:ascii="Arial" w:hAnsi="Arial" w:cs="Arial"/>
                  <w:sz w:val="20"/>
                  <w:szCs w:val="20"/>
                </w:rPr>
                <w:t>P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3A7D259" w14:textId="7128DBC5" w:rsidR="0099521F" w:rsidRDefault="0099521F" w:rsidP="0077006E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683D91B2" w14:textId="77777777" w:rsidR="0099521F" w:rsidRPr="00600ABB" w:rsidRDefault="0099521F" w:rsidP="0077006E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D0B530D" w14:textId="3ECDA1E6" w:rsidR="0099521F" w:rsidRDefault="0099521F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567DD716" w14:textId="77777777" w:rsidR="0099521F" w:rsidRDefault="0099521F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4B15E21" w14:textId="77777777" w:rsidR="0099521F" w:rsidRDefault="0099521F" w:rsidP="007700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0754705D" w14:textId="77777777" w:rsidR="0099521F" w:rsidRDefault="0099521F" w:rsidP="0077006E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12E8E0DF" w14:textId="75E1B0C6" w:rsidR="0099521F" w:rsidRDefault="0099521F" w:rsidP="00066ED5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066ED5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066ED5">
        <w:rPr>
          <w:rFonts w:ascii="Arial" w:hAnsi="Arial" w:cs="Arial"/>
          <w:sz w:val="20"/>
          <w:szCs w:val="20"/>
        </w:rPr>
        <w:t>al and Laboratory Safety Manual.</w:t>
      </w:r>
    </w:p>
    <w:p w14:paraId="0B07969E" w14:textId="77777777" w:rsidR="0099521F" w:rsidRPr="00265CA6" w:rsidRDefault="0099521F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D29E971" w14:textId="0B19426B" w:rsidR="0099521F" w:rsidRDefault="0099521F" w:rsidP="0077006E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066ED5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BED56D1" w14:textId="77777777" w:rsidR="0099521F" w:rsidRPr="00265CA6" w:rsidRDefault="0099521F" w:rsidP="0077006E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41C5C291" w14:textId="77777777" w:rsidR="0099521F" w:rsidRDefault="0099521F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AC6029A" w14:textId="77777777" w:rsidR="0099521F" w:rsidRPr="00F17523" w:rsidRDefault="0099521F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795EA42F" w14:textId="77777777" w:rsidR="0099521F" w:rsidRPr="00600ABB" w:rsidRDefault="0099521F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066ED5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BBEAB7E" w14:textId="0CC5E8A1" w:rsidR="0099521F" w:rsidRPr="00AF1F08" w:rsidRDefault="0099521F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66ED5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1E1679C9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16DE65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66ED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</w:t>
      </w:r>
      <w:r w:rsidR="000C7862">
        <w:rPr>
          <w:rFonts w:ascii="Arial" w:hAnsi="Arial" w:cs="Arial"/>
          <w:color w:val="222222"/>
          <w:sz w:val="20"/>
          <w:szCs w:val="20"/>
        </w:rPr>
        <w:t>odium methoxide</w:t>
      </w:r>
      <w:r w:rsidR="00DA751A">
        <w:rPr>
          <w:rFonts w:ascii="Arial" w:hAnsi="Arial" w:cs="Arial"/>
          <w:color w:val="222222"/>
          <w:sz w:val="20"/>
          <w:szCs w:val="18"/>
        </w:rPr>
        <w:t>,</w:t>
      </w:r>
      <w:r w:rsidR="006762A5" w:rsidRPr="006762A5">
        <w:rPr>
          <w:rFonts w:ascii="Helvetica" w:eastAsia="Times New Roman" w:hAnsi="Helvetica"/>
          <w:color w:val="00000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066ED5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24F82E" w14:textId="3C08133D" w:rsidR="0099521F" w:rsidRDefault="0099521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066ED5">
        <w:rPr>
          <w:rFonts w:ascii="Arial" w:hAnsi="Arial" w:cs="Arial"/>
          <w:sz w:val="20"/>
          <w:szCs w:val="20"/>
        </w:rPr>
        <w:t xml:space="preserve"> provided by the manufacturer.</w:t>
      </w:r>
    </w:p>
    <w:p w14:paraId="2A51DC9F" w14:textId="77777777" w:rsidR="0099521F" w:rsidRPr="00471562" w:rsidRDefault="0099521F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89866C" w14:textId="28D2F482" w:rsidR="0099521F" w:rsidRDefault="0099521F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</w:t>
      </w:r>
      <w:r w:rsidR="00066ED5">
        <w:rPr>
          <w:rFonts w:ascii="Arial" w:hAnsi="Arial" w:cs="Arial"/>
          <w:sz w:val="20"/>
          <w:szCs w:val="20"/>
        </w:rPr>
        <w:t>onths.</w:t>
      </w:r>
    </w:p>
    <w:p w14:paraId="33F69BBA" w14:textId="77777777" w:rsidR="0099521F" w:rsidRDefault="0099521F" w:rsidP="00803871">
      <w:pPr>
        <w:rPr>
          <w:rFonts w:ascii="Arial" w:hAnsi="Arial" w:cs="Arial"/>
          <w:sz w:val="20"/>
          <w:szCs w:val="20"/>
        </w:rPr>
      </w:pPr>
    </w:p>
    <w:p w14:paraId="16AF6518" w14:textId="77777777" w:rsidR="00066ED5" w:rsidRDefault="00066ED5" w:rsidP="00066ED5">
      <w:pPr>
        <w:rPr>
          <w:rFonts w:ascii="Arial" w:hAnsi="Arial" w:cs="Arial"/>
          <w:b/>
          <w:bCs/>
          <w:sz w:val="24"/>
          <w:szCs w:val="24"/>
        </w:rPr>
      </w:pPr>
      <w:bookmarkStart w:id="0" w:name="_Hlk498350199"/>
      <w:bookmarkStart w:id="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61C6006A" w14:textId="77777777" w:rsidR="00066ED5" w:rsidRDefault="00066ED5" w:rsidP="00066E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40AD347" w14:textId="77777777" w:rsidR="00066ED5" w:rsidRDefault="00066ED5" w:rsidP="00066ED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E580C6E" w14:textId="77777777" w:rsidR="00066ED5" w:rsidRDefault="00066ED5" w:rsidP="00066E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  <w:bookmarkEnd w:id="0"/>
      <w:bookmarkEnd w:id="1"/>
    </w:p>
    <w:p w14:paraId="10F55888" w14:textId="77777777" w:rsidR="0099521F" w:rsidRDefault="0099521F" w:rsidP="00066ED5">
      <w:pPr>
        <w:spacing w:after="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AFB3" w14:textId="77777777" w:rsidR="003C7A96" w:rsidRDefault="003C7A96" w:rsidP="00E83E8B">
      <w:pPr>
        <w:spacing w:after="0" w:line="240" w:lineRule="auto"/>
      </w:pPr>
      <w:r>
        <w:separator/>
      </w:r>
    </w:p>
  </w:endnote>
  <w:endnote w:type="continuationSeparator" w:id="0">
    <w:p w14:paraId="67C8D0DB" w14:textId="77777777" w:rsidR="003C7A96" w:rsidRDefault="003C7A9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79FE" w14:textId="353A4B8F" w:rsidR="0099521F" w:rsidRPr="00066ED5" w:rsidRDefault="000C7862">
    <w:pPr>
      <w:pStyle w:val="Footer"/>
      <w:rPr>
        <w:rFonts w:ascii="Arial" w:hAnsi="Arial" w:cs="Arial"/>
        <w:noProof/>
        <w:sz w:val="18"/>
        <w:szCs w:val="18"/>
      </w:rPr>
    </w:pPr>
    <w:r w:rsidRPr="00066ED5">
      <w:rPr>
        <w:rFonts w:ascii="Arial" w:hAnsi="Arial" w:cs="Arial"/>
        <w:color w:val="222222"/>
        <w:sz w:val="18"/>
        <w:szCs w:val="18"/>
      </w:rPr>
      <w:t xml:space="preserve">Sodium methoxide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E83E8B" w:rsidRPr="00066ED5">
      <w:rPr>
        <w:rFonts w:ascii="Arial" w:hAnsi="Arial" w:cs="Arial"/>
        <w:sz w:val="18"/>
        <w:szCs w:val="18"/>
      </w:rPr>
      <w:tab/>
    </w:r>
    <w:r w:rsidR="0099521F" w:rsidRPr="00066ED5">
      <w:rPr>
        <w:rFonts w:ascii="Arial" w:hAnsi="Arial" w:cs="Arial"/>
        <w:bCs/>
        <w:sz w:val="18"/>
        <w:szCs w:val="18"/>
      </w:rPr>
      <w:t xml:space="preserve">Page </w:t>
    </w:r>
    <w:r w:rsidR="0099521F" w:rsidRPr="00066ED5">
      <w:rPr>
        <w:rFonts w:ascii="Arial" w:hAnsi="Arial" w:cs="Arial"/>
        <w:bCs/>
        <w:sz w:val="18"/>
        <w:szCs w:val="18"/>
      </w:rPr>
      <w:fldChar w:fldCharType="begin"/>
    </w:r>
    <w:r w:rsidR="0099521F" w:rsidRPr="00066ED5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99521F" w:rsidRPr="00066ED5">
      <w:rPr>
        <w:rFonts w:ascii="Arial" w:hAnsi="Arial" w:cs="Arial"/>
        <w:bCs/>
        <w:sz w:val="18"/>
        <w:szCs w:val="18"/>
      </w:rPr>
      <w:fldChar w:fldCharType="separate"/>
    </w:r>
    <w:r w:rsidR="00066ED5">
      <w:rPr>
        <w:rFonts w:ascii="Arial" w:hAnsi="Arial" w:cs="Arial"/>
        <w:bCs/>
        <w:noProof/>
        <w:sz w:val="18"/>
        <w:szCs w:val="18"/>
      </w:rPr>
      <w:t>6</w:t>
    </w:r>
    <w:r w:rsidR="0099521F" w:rsidRPr="00066ED5">
      <w:rPr>
        <w:rFonts w:ascii="Arial" w:hAnsi="Arial" w:cs="Arial"/>
        <w:bCs/>
        <w:sz w:val="18"/>
        <w:szCs w:val="18"/>
      </w:rPr>
      <w:fldChar w:fldCharType="end"/>
    </w:r>
    <w:r w:rsidR="0099521F" w:rsidRPr="00066ED5">
      <w:rPr>
        <w:rFonts w:ascii="Arial" w:hAnsi="Arial" w:cs="Arial"/>
        <w:sz w:val="18"/>
        <w:szCs w:val="18"/>
      </w:rPr>
      <w:t xml:space="preserve"> of </w:t>
    </w:r>
    <w:r w:rsidR="0099521F" w:rsidRPr="00066ED5">
      <w:rPr>
        <w:rFonts w:ascii="Arial" w:hAnsi="Arial" w:cs="Arial"/>
        <w:bCs/>
        <w:sz w:val="18"/>
        <w:szCs w:val="18"/>
      </w:rPr>
      <w:fldChar w:fldCharType="begin"/>
    </w:r>
    <w:r w:rsidR="0099521F" w:rsidRPr="00066ED5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99521F" w:rsidRPr="00066ED5">
      <w:rPr>
        <w:rFonts w:ascii="Arial" w:hAnsi="Arial" w:cs="Arial"/>
        <w:bCs/>
        <w:sz w:val="18"/>
        <w:szCs w:val="18"/>
      </w:rPr>
      <w:fldChar w:fldCharType="separate"/>
    </w:r>
    <w:r w:rsidR="00066ED5">
      <w:rPr>
        <w:rFonts w:ascii="Arial" w:hAnsi="Arial" w:cs="Arial"/>
        <w:bCs/>
        <w:noProof/>
        <w:sz w:val="18"/>
        <w:szCs w:val="18"/>
      </w:rPr>
      <w:t>6</w:t>
    </w:r>
    <w:r w:rsidR="0099521F" w:rsidRPr="00066ED5">
      <w:rPr>
        <w:rFonts w:ascii="Arial" w:hAnsi="Arial" w:cs="Arial"/>
        <w:bCs/>
        <w:sz w:val="18"/>
        <w:szCs w:val="18"/>
      </w:rPr>
      <w:fldChar w:fldCharType="end"/>
    </w:r>
    <w:r w:rsidR="0099521F" w:rsidRPr="00066ED5">
      <w:rPr>
        <w:rFonts w:ascii="Arial" w:hAnsi="Arial" w:cs="Arial"/>
        <w:noProof/>
        <w:sz w:val="18"/>
        <w:szCs w:val="18"/>
      </w:rPr>
      <w:tab/>
    </w:r>
    <w:r w:rsidR="00066ED5" w:rsidRPr="00066ED5">
      <w:rPr>
        <w:rFonts w:ascii="Arial" w:hAnsi="Arial" w:cs="Arial"/>
        <w:noProof/>
        <w:sz w:val="18"/>
        <w:szCs w:val="18"/>
      </w:rPr>
      <w:t>Date: 12/1/2017</w:t>
    </w:r>
  </w:p>
  <w:p w14:paraId="26CDD29A" w14:textId="77777777" w:rsidR="0099521F" w:rsidRDefault="0099521F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411522CE" w:rsidR="00972CE1" w:rsidRPr="00972CE1" w:rsidRDefault="0099521F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457F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457F79">
      <w:rPr>
        <w:rFonts w:ascii="Arial" w:hAnsi="Arial" w:cs="Arial"/>
        <w:noProof/>
        <w:color w:val="A6A6A6"/>
        <w:sz w:val="12"/>
        <w:szCs w:val="12"/>
      </w:rPr>
      <w:tab/>
    </w:r>
    <w:r w:rsidRPr="00457F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457F79">
      <w:rPr>
        <w:rFonts w:ascii="Arial" w:hAnsi="Arial" w:cs="Arial"/>
        <w:noProof/>
        <w:color w:val="A6A6A6"/>
        <w:sz w:val="12"/>
        <w:szCs w:val="12"/>
      </w:rPr>
      <w:t>: Reviewed By</w:t>
    </w:r>
    <w:r w:rsidRPr="00457F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457F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915FA" w14:textId="77777777" w:rsidR="003C7A96" w:rsidRDefault="003C7A96" w:rsidP="00E83E8B">
      <w:pPr>
        <w:spacing w:after="0" w:line="240" w:lineRule="auto"/>
      </w:pPr>
      <w:r>
        <w:separator/>
      </w:r>
    </w:p>
  </w:footnote>
  <w:footnote w:type="continuationSeparator" w:id="0">
    <w:p w14:paraId="1C5D0E43" w14:textId="77777777" w:rsidR="003C7A96" w:rsidRDefault="003C7A9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3E34ECDB" w:rsidR="00972CE1" w:rsidRDefault="00972CE1" w:rsidP="00352F12">
    <w:pPr>
      <w:pStyle w:val="Header"/>
      <w:tabs>
        <w:tab w:val="clear" w:pos="4680"/>
        <w:tab w:val="clear" w:pos="9360"/>
        <w:tab w:val="left" w:pos="7867"/>
      </w:tabs>
      <w:rPr>
        <w:noProof/>
      </w:rPr>
    </w:pPr>
  </w:p>
  <w:p w14:paraId="0F6F7364" w14:textId="7CAD8B96" w:rsidR="00066ED5" w:rsidRDefault="00066ED5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6C817" wp14:editId="6598E99E">
          <wp:simplePos x="0" y="0"/>
          <wp:positionH relativeFrom="column">
            <wp:posOffset>-457200</wp:posOffset>
          </wp:positionH>
          <wp:positionV relativeFrom="paragraph">
            <wp:posOffset>2540</wp:posOffset>
          </wp:positionV>
          <wp:extent cx="2798064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6218F"/>
    <w:rsid w:val="00066ED5"/>
    <w:rsid w:val="000B6958"/>
    <w:rsid w:val="000C7862"/>
    <w:rsid w:val="000D5EF1"/>
    <w:rsid w:val="000F5131"/>
    <w:rsid w:val="0011462E"/>
    <w:rsid w:val="00120D9A"/>
    <w:rsid w:val="001932B2"/>
    <w:rsid w:val="001C51C3"/>
    <w:rsid w:val="001D0366"/>
    <w:rsid w:val="002038B8"/>
    <w:rsid w:val="002369A3"/>
    <w:rsid w:val="00253494"/>
    <w:rsid w:val="00263ED1"/>
    <w:rsid w:val="00265CA6"/>
    <w:rsid w:val="00293660"/>
    <w:rsid w:val="002A11BF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C7A96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30ED1"/>
    <w:rsid w:val="00554DE4"/>
    <w:rsid w:val="005643E6"/>
    <w:rsid w:val="00604B1F"/>
    <w:rsid w:val="00637757"/>
    <w:rsid w:val="00657ED6"/>
    <w:rsid w:val="00672441"/>
    <w:rsid w:val="006762A5"/>
    <w:rsid w:val="00687B05"/>
    <w:rsid w:val="00693D76"/>
    <w:rsid w:val="00702802"/>
    <w:rsid w:val="007268C5"/>
    <w:rsid w:val="00734BB8"/>
    <w:rsid w:val="00763952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9521F"/>
    <w:rsid w:val="009D370A"/>
    <w:rsid w:val="009D704C"/>
    <w:rsid w:val="009F5503"/>
    <w:rsid w:val="00A119D1"/>
    <w:rsid w:val="00A52E06"/>
    <w:rsid w:val="00A874A1"/>
    <w:rsid w:val="00AB00C1"/>
    <w:rsid w:val="00AB28AE"/>
    <w:rsid w:val="00AF2415"/>
    <w:rsid w:val="00B35E5E"/>
    <w:rsid w:val="00B4188D"/>
    <w:rsid w:val="00B50CCA"/>
    <w:rsid w:val="00B57047"/>
    <w:rsid w:val="00B6326D"/>
    <w:rsid w:val="00B80F97"/>
    <w:rsid w:val="00C060FA"/>
    <w:rsid w:val="00C15C75"/>
    <w:rsid w:val="00C406D4"/>
    <w:rsid w:val="00CA001D"/>
    <w:rsid w:val="00CC3EFB"/>
    <w:rsid w:val="00CD010E"/>
    <w:rsid w:val="00D00746"/>
    <w:rsid w:val="00D139D7"/>
    <w:rsid w:val="00D51D80"/>
    <w:rsid w:val="00D8294B"/>
    <w:rsid w:val="00DA21D9"/>
    <w:rsid w:val="00DA751A"/>
    <w:rsid w:val="00DB401B"/>
    <w:rsid w:val="00DB70FD"/>
    <w:rsid w:val="00DC39EF"/>
    <w:rsid w:val="00DF4A6C"/>
    <w:rsid w:val="00E10CA5"/>
    <w:rsid w:val="00E706C6"/>
    <w:rsid w:val="00E83E8B"/>
    <w:rsid w:val="00E842B3"/>
    <w:rsid w:val="00E86FFB"/>
    <w:rsid w:val="00ED0120"/>
    <w:rsid w:val="00F212B5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AE359935-811A-4F31-B50A-0603A56F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risty1">
    <w:name w:val="Kristy1"/>
    <w:rsid w:val="0099521F"/>
    <w:pPr>
      <w:spacing w:after="160" w:line="259" w:lineRule="auto"/>
    </w:pPr>
    <w:rPr>
      <w:rFonts w:eastAsiaTheme="minorEastAsia" w:cs="Times New Roman"/>
      <w:sz w:val="3276"/>
      <w:szCs w:val="32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3369"/>
    <w:rsid w:val="00015D93"/>
    <w:rsid w:val="000528BF"/>
    <w:rsid w:val="000F542F"/>
    <w:rsid w:val="000F69A7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7404-9123-4DBD-8B88-F76376C5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2017-11-13T20:57:00Z</dcterms:created>
  <dcterms:modified xsi:type="dcterms:W3CDTF">2017-12-01T14:29:00Z</dcterms:modified>
</cp:coreProperties>
</file>