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D0E22E0" w14:textId="69B8389F" w:rsidR="00931907" w:rsidRPr="00E10E6E" w:rsidRDefault="004F27D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931907" w:rsidRPr="00E10E6E">
            <w:rPr>
              <w:rFonts w:ascii="Arial" w:hAnsi="Arial" w:cs="Arial"/>
              <w:color w:val="222222"/>
              <w:sz w:val="36"/>
              <w:szCs w:val="36"/>
            </w:rPr>
            <w:t>Sodium chlorite</w:t>
          </w:r>
        </w:sdtContent>
      </w:sdt>
    </w:p>
    <w:p w14:paraId="7B604C8D" w14:textId="5358EB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49C7C68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10E6E"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638667CB" w14:textId="7347AEAA" w:rsidR="00931907" w:rsidRPr="00D6204D" w:rsidRDefault="00D6204D" w:rsidP="004F27D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Sodium chlorite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 is an</w:t>
      </w:r>
      <w:r w:rsidR="00931907" w:rsidRPr="000C7862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931907">
        <w:rPr>
          <w:rFonts w:ascii="Arial" w:hAnsi="Arial" w:cs="Arial"/>
          <w:b/>
          <w:color w:val="222222"/>
          <w:sz w:val="20"/>
          <w:szCs w:val="20"/>
        </w:rPr>
        <w:t>oxidizer</w:t>
      </w:r>
      <w:r w:rsidR="00F771AB">
        <w:rPr>
          <w:rFonts w:ascii="Arial" w:hAnsi="Arial" w:cs="Arial"/>
          <w:color w:val="222222"/>
          <w:sz w:val="20"/>
          <w:szCs w:val="20"/>
        </w:rPr>
        <w:t xml:space="preserve">, </w:t>
      </w:r>
      <w:r w:rsidR="00F771AB" w:rsidRPr="000C7862">
        <w:rPr>
          <w:rFonts w:ascii="Arial" w:hAnsi="Arial" w:cs="Arial"/>
          <w:b/>
          <w:color w:val="222222"/>
          <w:sz w:val="20"/>
          <w:szCs w:val="20"/>
        </w:rPr>
        <w:t xml:space="preserve">corrosive </w:t>
      </w:r>
      <w:r w:rsidR="00F771AB">
        <w:rPr>
          <w:rFonts w:ascii="Arial" w:hAnsi="Arial" w:cs="Arial"/>
          <w:color w:val="222222"/>
          <w:sz w:val="20"/>
          <w:szCs w:val="20"/>
        </w:rPr>
        <w:t xml:space="preserve">and an </w:t>
      </w:r>
      <w:r w:rsidR="00F771AB" w:rsidRPr="000C7862">
        <w:rPr>
          <w:rFonts w:ascii="Arial" w:hAnsi="Arial" w:cs="Arial"/>
          <w:b/>
          <w:color w:val="222222"/>
          <w:sz w:val="20"/>
          <w:szCs w:val="20"/>
        </w:rPr>
        <w:t>acute toxin</w:t>
      </w:r>
      <w:r w:rsidR="00F771AB">
        <w:rPr>
          <w:rFonts w:ascii="Arial" w:hAnsi="Arial" w:cs="Arial"/>
          <w:color w:val="222222"/>
          <w:sz w:val="20"/>
          <w:szCs w:val="20"/>
        </w:rPr>
        <w:t xml:space="preserve">. </w:t>
      </w:r>
      <w:r w:rsidR="004F27D8">
        <w:rPr>
          <w:rFonts w:ascii="Arial" w:hAnsi="Arial" w:cs="Arial"/>
          <w:color w:val="222222"/>
          <w:sz w:val="20"/>
          <w:szCs w:val="20"/>
        </w:rPr>
        <w:t>It m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>ay be fatal if inhaled. Material is extremely d</w:t>
      </w:r>
      <w:r>
        <w:rPr>
          <w:rFonts w:ascii="Arial" w:hAnsi="Arial" w:cs="Arial"/>
          <w:color w:val="222222"/>
          <w:sz w:val="20"/>
          <w:szCs w:val="20"/>
        </w:rPr>
        <w:t xml:space="preserve">estructive to 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>mucous membranes and upper respiratory tract</w:t>
      </w:r>
      <w:r w:rsidR="004F27D8">
        <w:rPr>
          <w:rFonts w:ascii="Arial" w:hAnsi="Arial" w:cs="Arial"/>
          <w:color w:val="222222"/>
          <w:sz w:val="20"/>
          <w:szCs w:val="20"/>
        </w:rPr>
        <w:t xml:space="preserve"> and m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 xml:space="preserve">ay be fatal if absorbed 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through skin. </w:t>
      </w:r>
      <w:r w:rsidR="004F27D8">
        <w:rPr>
          <w:rFonts w:ascii="Arial" w:hAnsi="Arial" w:cs="Arial"/>
          <w:color w:val="222222"/>
          <w:sz w:val="20"/>
          <w:szCs w:val="20"/>
        </w:rPr>
        <w:t>It c</w:t>
      </w:r>
      <w:r w:rsidR="00931907">
        <w:rPr>
          <w:rFonts w:ascii="Arial" w:hAnsi="Arial" w:cs="Arial"/>
          <w:color w:val="222222"/>
          <w:sz w:val="20"/>
          <w:szCs w:val="20"/>
        </w:rPr>
        <w:t>auses skin and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 xml:space="preserve"> eye burns</w:t>
      </w:r>
      <w:r w:rsidR="004F27D8">
        <w:rPr>
          <w:rFonts w:ascii="Arial" w:hAnsi="Arial" w:cs="Arial"/>
          <w:color w:val="222222"/>
          <w:sz w:val="20"/>
          <w:szCs w:val="20"/>
        </w:rPr>
        <w:t xml:space="preserve"> and is t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>oxic if swallowed.</w:t>
      </w:r>
    </w:p>
    <w:p w14:paraId="4BB807C2" w14:textId="3BD4DEFC" w:rsidR="000C7862" w:rsidRDefault="004F27D8" w:rsidP="00C406D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Sodium chlorite is u</w:t>
      </w:r>
      <w:r w:rsidR="00931907">
        <w:rPr>
          <w:rFonts w:ascii="Arial" w:hAnsi="Arial" w:cs="Arial"/>
          <w:color w:val="222222"/>
          <w:sz w:val="20"/>
          <w:szCs w:val="20"/>
        </w:rPr>
        <w:t>sed as a precursor to generate chlorine dioxide gas for water treatment.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1F15717" w14:textId="55FAEE33" w:rsidR="00D139D7" w:rsidRPr="00F771AB" w:rsidRDefault="00D8294B" w:rsidP="00D139D7">
      <w:pPr>
        <w:rPr>
          <w:rFonts w:ascii="Times" w:eastAsia="Times New Roman" w:hAnsi="Times" w:cs="Times New Roman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CAS#: </w:t>
      </w:r>
      <w:r w:rsidR="00931907" w:rsidRPr="00931907">
        <w:rPr>
          <w:rFonts w:ascii="Arial" w:hAnsi="Arial" w:cs="Arial"/>
          <w:sz w:val="20"/>
          <w:szCs w:val="20"/>
        </w:rPr>
        <w:t>7758-19-2</w:t>
      </w:r>
    </w:p>
    <w:p w14:paraId="4B8FE3B1" w14:textId="212869F8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31907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0C7862">
            <w:rPr>
              <w:rFonts w:ascii="Arial" w:hAnsi="Arial" w:cs="Arial"/>
              <w:b/>
              <w:sz w:val="20"/>
              <w:szCs w:val="20"/>
              <w:u w:val="single"/>
            </w:rPr>
            <w:t>, Corrosive, Acute toxin</w:t>
          </w:r>
        </w:sdtContent>
      </w:sdt>
    </w:p>
    <w:p w14:paraId="6A1EDDF5" w14:textId="6B105A89" w:rsidR="00D8294B" w:rsidRPr="000C7862" w:rsidRDefault="00D8294B" w:rsidP="000C7862">
      <w:pPr>
        <w:rPr>
          <w:rFonts w:ascii="Times" w:eastAsia="Times New Roman" w:hAnsi="Times" w:cs="Times New Roman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31907" w:rsidRPr="0093190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ClNaO</w:t>
          </w:r>
          <w:r w:rsidR="00931907" w:rsidRPr="0093190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  <w:vertAlign w:val="subscript"/>
            </w:rPr>
            <w:t>2</w:t>
          </w:r>
        </w:sdtContent>
      </w:sdt>
    </w:p>
    <w:p w14:paraId="3D35E5FB" w14:textId="1DD07DF1" w:rsidR="00C406D4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F27D8">
            <w:rPr>
              <w:rFonts w:ascii="Arial" w:hAnsi="Arial" w:cs="Arial"/>
              <w:sz w:val="20"/>
              <w:szCs w:val="20"/>
            </w:rPr>
            <w:t>P</w:t>
          </w:r>
          <w:r w:rsidR="00931907">
            <w:rPr>
              <w:rFonts w:ascii="Arial" w:hAnsi="Arial" w:cs="Arial"/>
              <w:sz w:val="20"/>
              <w:szCs w:val="20"/>
            </w:rPr>
            <w:t>owder</w:t>
          </w:r>
        </w:sdtContent>
      </w:sdt>
    </w:p>
    <w:p w14:paraId="57C4B030" w14:textId="32A9B32F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27D8">
            <w:rPr>
              <w:rFonts w:ascii="Arial" w:hAnsi="Arial" w:cs="Arial"/>
              <w:sz w:val="20"/>
              <w:szCs w:val="20"/>
            </w:rPr>
            <w:t>W</w:t>
          </w:r>
          <w:r w:rsidR="00931907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FA811C2" w14:textId="61D78597" w:rsidR="00C406D4" w:rsidRPr="002038B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04B1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  <w:r w:rsidR="002038B8" w:rsidRPr="002038B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1A40C55" w14:textId="433858DC" w:rsidR="00931907" w:rsidRDefault="00931907" w:rsidP="004F27D8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</w:t>
                      </w:r>
                      <w:r w:rsidRPr="005B539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odium chlorit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e </w:t>
                      </w:r>
                      <w:r w:rsidR="00D6204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oxidizer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 w:rsidR="000C7862"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 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 w:rsidR="00F771A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0C7862"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acute toxin</w:t>
                      </w:r>
                      <w:r w:rsidR="000C78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 w:rsidRPr="009319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Swallowing can result in nausea, vomiting, diarrhea, abdominal pain and </w:t>
                      </w:r>
                      <w:r w:rsidR="00D6204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gastrointestinal chemical burns.</w:t>
                      </w:r>
                      <w:r w:rsidR="004F27D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Sodium chlorite is c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orrosive to eyes </w:t>
                      </w:r>
                      <w:r w:rsidR="00D6204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 skin. Contact can</w:t>
                      </w:r>
                      <w:r w:rsidRPr="009319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result in permanent injury.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4F27D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It is c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orrosive to</w:t>
                      </w:r>
                      <w:r w:rsidR="00D6204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the</w:t>
                      </w:r>
                      <w:r w:rsidR="00635A4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skin and may</w:t>
                      </w:r>
                      <w:r w:rsidRPr="009319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cause skin burns.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9319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Breathing in mists or aerosols may produce respiratory irritation</w:t>
                      </w:r>
                      <w:r w:rsidR="00D6204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8323E48" w14:textId="77777777" w:rsidR="00F771AB" w:rsidRDefault="00F771AB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Permissible exposure limit is not available. </w:t>
                      </w:r>
                    </w:p>
                    <w:p w14:paraId="7C980108" w14:textId="77777777" w:rsidR="00931907" w:rsidRDefault="004B6C5A" w:rsidP="0093190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7C994AA8" w:rsidR="00987262" w:rsidRPr="00D51D80" w:rsidRDefault="00931907" w:rsidP="000C786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Inhalation, </w:t>
                      </w:r>
                      <w:r w:rsidRPr="0093190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LC</w:t>
                      </w:r>
                      <w:r w:rsidRPr="0093190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="00D6204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= 230 mg/</w:t>
                      </w:r>
                      <w:r w:rsidR="00D6204D" w:rsidRPr="00D6204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="00D6204D" w:rsidRPr="00D6204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D6204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4 hours [rat]</w:t>
                      </w:r>
                      <w:r w:rsidRPr="0093190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br/>
                        <w:t>Oral,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3190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D6204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93190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= 350 mg/kg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4F27D8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2ADF24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4F27D8">
        <w:rPr>
          <w:rFonts w:ascii="Arial" w:hAnsi="Arial" w:cs="Arial"/>
          <w:sz w:val="20"/>
          <w:szCs w:val="20"/>
        </w:rPr>
        <w:t>.</w:t>
      </w:r>
    </w:p>
    <w:p w14:paraId="44A68C10" w14:textId="055994B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4F27D8">
        <w:rPr>
          <w:rFonts w:ascii="Arial" w:hAnsi="Arial" w:cs="Arial"/>
          <w:sz w:val="20"/>
          <w:szCs w:val="20"/>
        </w:rPr>
        <w:t>.</w:t>
      </w:r>
    </w:p>
    <w:p w14:paraId="026420AF" w14:textId="6C6CF415" w:rsidR="00E10E6E" w:rsidRPr="003F564F" w:rsidRDefault="00E10E6E" w:rsidP="004F27D8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4F27D8">
      <w:pPr>
        <w:pStyle w:val="NoSpacing"/>
        <w:keepNext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F27D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0F8FCF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931907">
        <w:rPr>
          <w:rFonts w:ascii="Arial" w:hAnsi="Arial" w:cs="Arial"/>
          <w:color w:val="222222"/>
          <w:sz w:val="20"/>
          <w:szCs w:val="20"/>
        </w:rPr>
        <w:t>S</w:t>
      </w:r>
      <w:r w:rsidR="00931907" w:rsidRPr="005B539D">
        <w:rPr>
          <w:rFonts w:ascii="Arial" w:hAnsi="Arial" w:cs="Arial"/>
          <w:color w:val="222222"/>
          <w:sz w:val="20"/>
          <w:szCs w:val="20"/>
        </w:rPr>
        <w:t>odium chlorit</w:t>
      </w:r>
      <w:r w:rsidR="00931907">
        <w:rPr>
          <w:rFonts w:ascii="Arial" w:hAnsi="Arial" w:cs="Arial"/>
          <w:color w:val="222222"/>
          <w:sz w:val="20"/>
          <w:szCs w:val="20"/>
        </w:rPr>
        <w:t>e</w:t>
      </w:r>
      <w:r w:rsidR="00F771AB">
        <w:rPr>
          <w:rFonts w:ascii="Arial" w:hAnsi="Arial" w:cs="Arial"/>
          <w:color w:val="222222"/>
          <w:sz w:val="20"/>
          <w:szCs w:val="20"/>
        </w:rPr>
        <w:t>.</w:t>
      </w:r>
    </w:p>
    <w:p w14:paraId="481F2C6C" w14:textId="77777777" w:rsidR="004F27D8" w:rsidRDefault="004F2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783C9B4F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4F27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F27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F27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F27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4F27D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812062" w:rsidR="003F564F" w:rsidRPr="00265CA6" w:rsidRDefault="004F27D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7B9D926" w:rsidR="003F564F" w:rsidRPr="00265CA6" w:rsidRDefault="004F27D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Full-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9050D8C" w:rsidR="00C406D4" w:rsidRPr="00F909E2" w:rsidRDefault="004F27D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F9663A8" w:rsidR="003F564F" w:rsidRPr="003F564F" w:rsidRDefault="004F27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F27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p w14:paraId="23B19452" w14:textId="4D826386" w:rsidR="00635A42" w:rsidRPr="00635A42" w:rsidRDefault="004F27D8" w:rsidP="00C406D4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  <w:szCs w:val="20"/>
          </w:rPr>
          <w:id w:val="171992541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8212245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32550566"/>
                </w:sdtPr>
                <w:sdtEndPr/>
                <w:sdtConten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Do NOT induce vomiting unless directed by medical personnel. Never give anything by mouth to an unconscious person. Seek medical attention immediately</w:t>
                  </w:r>
                </w:sdtContent>
              </w:sdt>
              <w:r w:rsidR="008C4AE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05DD3EAA" w14:textId="77777777" w:rsidR="004F27D8" w:rsidRDefault="004F2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29E9B54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F1F509B" w:rsidR="00352F12" w:rsidRDefault="004F27D8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4F2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935BECE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4F27D8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0C786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AB28AE" w:rsidRPr="000C786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0C786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AB28AE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4F27D8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71AB" w:rsidRPr="00AB28AE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4F27D8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179D141" w14:textId="4A3DD95A" w:rsidR="00E10E6E" w:rsidRDefault="00E10E6E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95D637D" w14:textId="77777777" w:rsidR="00E10E6E" w:rsidRPr="00600ABB" w:rsidRDefault="00E10E6E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EBE60B7" w14:textId="77777777" w:rsidR="00E10E6E" w:rsidRDefault="00E10E6E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891300F" w14:textId="77777777" w:rsidR="00E10E6E" w:rsidRDefault="00E10E6E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4ED98A7" w14:textId="77777777" w:rsidR="00E10E6E" w:rsidRDefault="00E10E6E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149C590" w14:textId="77777777" w:rsidR="00E10E6E" w:rsidRDefault="00E10E6E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58AA0C2" w14:textId="2B05CEE0" w:rsidR="00E10E6E" w:rsidRDefault="00E10E6E" w:rsidP="004F27D8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F27D8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4F27D8">
        <w:rPr>
          <w:rFonts w:ascii="Arial" w:hAnsi="Arial" w:cs="Arial"/>
          <w:sz w:val="20"/>
          <w:szCs w:val="20"/>
        </w:rPr>
        <w:t>al and Laboratory Safety Manual.</w:t>
      </w:r>
    </w:p>
    <w:p w14:paraId="7245FA54" w14:textId="77777777" w:rsidR="00E10E6E" w:rsidRPr="00265CA6" w:rsidRDefault="00E10E6E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1A17024" w14:textId="2EAF5BF8" w:rsidR="00E10E6E" w:rsidRDefault="00E10E6E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4F27D8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957BFDD" w14:textId="77777777" w:rsidR="00E10E6E" w:rsidRPr="00265CA6" w:rsidRDefault="00E10E6E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0ADBEA8E" w14:textId="77777777" w:rsidR="00E10E6E" w:rsidRDefault="00E10E6E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1C1FB01" w14:textId="77777777" w:rsidR="00E10E6E" w:rsidRPr="00F17523" w:rsidRDefault="00E10E6E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9C7140A" w14:textId="77777777" w:rsidR="00E10E6E" w:rsidRPr="00600ABB" w:rsidRDefault="00E10E6E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F27D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68D3B13" w14:textId="33201168" w:rsidR="00E10E6E" w:rsidRPr="00AF1F08" w:rsidRDefault="00E10E6E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18D59B58" w14:textId="77777777" w:rsidR="004F27D8" w:rsidRDefault="004F2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57BA1572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F27D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9EEF64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27D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931907" w:rsidRPr="00D6204D">
        <w:rPr>
          <w:rFonts w:ascii="Arial" w:hAnsi="Arial" w:cs="Arial"/>
          <w:sz w:val="20"/>
          <w:szCs w:val="20"/>
        </w:rPr>
        <w:t xml:space="preserve">odium chlorite, </w:t>
      </w:r>
      <w:r w:rsidR="006762A5" w:rsidRPr="00D6204D">
        <w:rPr>
          <w:rFonts w:ascii="Arial" w:hAnsi="Arial" w:cs="Arial"/>
          <w:sz w:val="20"/>
          <w:szCs w:val="18"/>
        </w:rPr>
        <w:t>dry</w:t>
      </w:r>
      <w:r w:rsidR="006762A5" w:rsidRPr="00D6204D">
        <w:rPr>
          <w:rFonts w:ascii="Helvetica" w:eastAsia="Times New Roman" w:hAnsi="Helvetica"/>
          <w:szCs w:val="20"/>
          <w:shd w:val="clear" w:color="auto" w:fill="FFFFFF"/>
        </w:rPr>
        <w:t xml:space="preserve"> </w:t>
      </w:r>
      <w:r w:rsidRPr="00D6204D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</w:t>
      </w:r>
      <w:r>
        <w:rPr>
          <w:rFonts w:ascii="Arial" w:hAnsi="Arial" w:cs="Arial"/>
          <w:sz w:val="20"/>
          <w:szCs w:val="20"/>
        </w:rPr>
        <w:t>in working with this substance, work area decontaminat</w:t>
      </w:r>
      <w:r w:rsidR="004F27D8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BC226B" w14:textId="1961A0E8" w:rsidR="00E10E6E" w:rsidRDefault="00E10E6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4F27D8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C81494D" w14:textId="77777777" w:rsidR="00E10E6E" w:rsidRPr="00471562" w:rsidRDefault="00E10E6E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E5CE10" w14:textId="7368EDED" w:rsidR="00E10E6E" w:rsidRDefault="00E10E6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4F27D8">
        <w:rPr>
          <w:rFonts w:ascii="Arial" w:hAnsi="Arial" w:cs="Arial"/>
          <w:sz w:val="20"/>
          <w:szCs w:val="20"/>
        </w:rPr>
        <w:t>ing within the last 12 months.</w:t>
      </w:r>
    </w:p>
    <w:p w14:paraId="491F1367" w14:textId="77777777" w:rsidR="00E10E6E" w:rsidRDefault="00E10E6E" w:rsidP="00803871">
      <w:pPr>
        <w:rPr>
          <w:rFonts w:ascii="Arial" w:hAnsi="Arial" w:cs="Arial"/>
          <w:sz w:val="20"/>
          <w:szCs w:val="20"/>
        </w:rPr>
      </w:pPr>
    </w:p>
    <w:p w14:paraId="57358C2B" w14:textId="77777777" w:rsidR="004F27D8" w:rsidRDefault="004F27D8" w:rsidP="004F27D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C4F31CD" w14:textId="77777777" w:rsidR="004F27D8" w:rsidRDefault="004F27D8" w:rsidP="004F27D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53659B1" w14:textId="77777777" w:rsidR="004F27D8" w:rsidRDefault="004F27D8" w:rsidP="004F27D8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11BBB6F" w14:textId="77777777" w:rsidR="004F27D8" w:rsidRDefault="004F27D8" w:rsidP="004F27D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</w:p>
    <w:p w14:paraId="3DF1EFF8" w14:textId="77777777" w:rsidR="00E10E6E" w:rsidRDefault="00E10E6E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1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ADE4" w14:textId="77777777" w:rsidR="00427751" w:rsidRDefault="00427751" w:rsidP="00E83E8B">
      <w:pPr>
        <w:spacing w:after="0" w:line="240" w:lineRule="auto"/>
      </w:pPr>
      <w:r>
        <w:separator/>
      </w:r>
    </w:p>
  </w:endnote>
  <w:endnote w:type="continuationSeparator" w:id="0">
    <w:p w14:paraId="1766935E" w14:textId="77777777" w:rsidR="00427751" w:rsidRDefault="0042775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B095" w14:textId="59064D1A" w:rsidR="00E10E6E" w:rsidRPr="004F27D8" w:rsidRDefault="00931907">
    <w:pPr>
      <w:pStyle w:val="Footer"/>
      <w:rPr>
        <w:rFonts w:ascii="Arial" w:hAnsi="Arial" w:cs="Arial"/>
        <w:noProof/>
        <w:sz w:val="18"/>
        <w:szCs w:val="18"/>
      </w:rPr>
    </w:pPr>
    <w:r w:rsidRPr="004F27D8">
      <w:rPr>
        <w:rFonts w:ascii="Arial" w:hAnsi="Arial" w:cs="Arial"/>
        <w:color w:val="222222"/>
        <w:sz w:val="18"/>
        <w:szCs w:val="18"/>
      </w:rPr>
      <w:t>Sodium chlorite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4F27D8">
      <w:rPr>
        <w:rFonts w:ascii="Arial" w:hAnsi="Arial" w:cs="Arial"/>
        <w:sz w:val="18"/>
        <w:szCs w:val="18"/>
      </w:rPr>
      <w:tab/>
    </w:r>
    <w:r w:rsidR="00E10E6E" w:rsidRPr="004F27D8">
      <w:rPr>
        <w:rFonts w:ascii="Arial" w:hAnsi="Arial" w:cs="Arial"/>
        <w:bCs/>
        <w:sz w:val="18"/>
        <w:szCs w:val="18"/>
      </w:rPr>
      <w:t xml:space="preserve">Page </w:t>
    </w:r>
    <w:r w:rsidR="00E10E6E" w:rsidRPr="004F27D8">
      <w:rPr>
        <w:rFonts w:ascii="Arial" w:hAnsi="Arial" w:cs="Arial"/>
        <w:bCs/>
        <w:sz w:val="18"/>
        <w:szCs w:val="18"/>
      </w:rPr>
      <w:fldChar w:fldCharType="begin"/>
    </w:r>
    <w:r w:rsidR="00E10E6E" w:rsidRPr="004F27D8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E10E6E" w:rsidRPr="004F27D8">
      <w:rPr>
        <w:rFonts w:ascii="Arial" w:hAnsi="Arial" w:cs="Arial"/>
        <w:bCs/>
        <w:sz w:val="18"/>
        <w:szCs w:val="18"/>
      </w:rPr>
      <w:fldChar w:fldCharType="separate"/>
    </w:r>
    <w:r w:rsidR="004F27D8">
      <w:rPr>
        <w:rFonts w:ascii="Arial" w:hAnsi="Arial" w:cs="Arial"/>
        <w:bCs/>
        <w:noProof/>
        <w:sz w:val="18"/>
        <w:szCs w:val="18"/>
      </w:rPr>
      <w:t>1</w:t>
    </w:r>
    <w:r w:rsidR="00E10E6E" w:rsidRPr="004F27D8">
      <w:rPr>
        <w:rFonts w:ascii="Arial" w:hAnsi="Arial" w:cs="Arial"/>
        <w:bCs/>
        <w:sz w:val="18"/>
        <w:szCs w:val="18"/>
      </w:rPr>
      <w:fldChar w:fldCharType="end"/>
    </w:r>
    <w:r w:rsidR="00E10E6E" w:rsidRPr="004F27D8">
      <w:rPr>
        <w:rFonts w:ascii="Arial" w:hAnsi="Arial" w:cs="Arial"/>
        <w:sz w:val="18"/>
        <w:szCs w:val="18"/>
      </w:rPr>
      <w:t xml:space="preserve"> of </w:t>
    </w:r>
    <w:r w:rsidR="00E10E6E" w:rsidRPr="004F27D8">
      <w:rPr>
        <w:rFonts w:ascii="Arial" w:hAnsi="Arial" w:cs="Arial"/>
        <w:bCs/>
        <w:sz w:val="18"/>
        <w:szCs w:val="18"/>
      </w:rPr>
      <w:fldChar w:fldCharType="begin"/>
    </w:r>
    <w:r w:rsidR="00E10E6E" w:rsidRPr="004F27D8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E10E6E" w:rsidRPr="004F27D8">
      <w:rPr>
        <w:rFonts w:ascii="Arial" w:hAnsi="Arial" w:cs="Arial"/>
        <w:bCs/>
        <w:sz w:val="18"/>
        <w:szCs w:val="18"/>
      </w:rPr>
      <w:fldChar w:fldCharType="separate"/>
    </w:r>
    <w:r w:rsidR="004F27D8">
      <w:rPr>
        <w:rFonts w:ascii="Arial" w:hAnsi="Arial" w:cs="Arial"/>
        <w:bCs/>
        <w:noProof/>
        <w:sz w:val="18"/>
        <w:szCs w:val="18"/>
      </w:rPr>
      <w:t>6</w:t>
    </w:r>
    <w:r w:rsidR="00E10E6E" w:rsidRPr="004F27D8">
      <w:rPr>
        <w:rFonts w:ascii="Arial" w:hAnsi="Arial" w:cs="Arial"/>
        <w:bCs/>
        <w:sz w:val="18"/>
        <w:szCs w:val="18"/>
      </w:rPr>
      <w:fldChar w:fldCharType="end"/>
    </w:r>
    <w:r w:rsidR="00E10E6E" w:rsidRPr="004F27D8">
      <w:rPr>
        <w:rFonts w:ascii="Arial" w:hAnsi="Arial" w:cs="Arial"/>
        <w:noProof/>
        <w:sz w:val="18"/>
        <w:szCs w:val="18"/>
      </w:rPr>
      <w:tab/>
    </w:r>
    <w:r w:rsidR="004F27D8" w:rsidRPr="004F27D8">
      <w:rPr>
        <w:rFonts w:ascii="Arial" w:hAnsi="Arial" w:cs="Arial"/>
        <w:noProof/>
        <w:sz w:val="18"/>
        <w:szCs w:val="18"/>
      </w:rPr>
      <w:t>Date: 11/30/2017</w:t>
    </w:r>
  </w:p>
  <w:p w14:paraId="322327A3" w14:textId="77777777" w:rsidR="00E10E6E" w:rsidRDefault="00E10E6E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9B45416" w:rsidR="00972CE1" w:rsidRPr="00972CE1" w:rsidRDefault="00E10E6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3116" w14:textId="77777777" w:rsidR="00427751" w:rsidRDefault="00427751" w:rsidP="00E83E8B">
      <w:pPr>
        <w:spacing w:after="0" w:line="240" w:lineRule="auto"/>
      </w:pPr>
      <w:r>
        <w:separator/>
      </w:r>
    </w:p>
  </w:footnote>
  <w:footnote w:type="continuationSeparator" w:id="0">
    <w:p w14:paraId="697BF3B9" w14:textId="77777777" w:rsidR="00427751" w:rsidRDefault="0042775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7AF1A511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23566601" w14:textId="23A148B8" w:rsidR="004F27D8" w:rsidRDefault="004F27D8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F82B2" wp14:editId="2542078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27751"/>
    <w:rsid w:val="00452088"/>
    <w:rsid w:val="00463346"/>
    <w:rsid w:val="00471562"/>
    <w:rsid w:val="004929A2"/>
    <w:rsid w:val="004B6C5A"/>
    <w:rsid w:val="004E29EA"/>
    <w:rsid w:val="004F27D8"/>
    <w:rsid w:val="00507560"/>
    <w:rsid w:val="0052121D"/>
    <w:rsid w:val="00530E90"/>
    <w:rsid w:val="00554DE4"/>
    <w:rsid w:val="005643E6"/>
    <w:rsid w:val="00604B1F"/>
    <w:rsid w:val="00635A42"/>
    <w:rsid w:val="00637757"/>
    <w:rsid w:val="00657ED6"/>
    <w:rsid w:val="00672441"/>
    <w:rsid w:val="006762A5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14D53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31907"/>
    <w:rsid w:val="00936C3C"/>
    <w:rsid w:val="009452B5"/>
    <w:rsid w:val="00952B71"/>
    <w:rsid w:val="009626FF"/>
    <w:rsid w:val="0096277E"/>
    <w:rsid w:val="00972CE1"/>
    <w:rsid w:val="00987262"/>
    <w:rsid w:val="009D2D22"/>
    <w:rsid w:val="009D370A"/>
    <w:rsid w:val="009D704C"/>
    <w:rsid w:val="009F5503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139D7"/>
    <w:rsid w:val="00D51D80"/>
    <w:rsid w:val="00D6204D"/>
    <w:rsid w:val="00D8294B"/>
    <w:rsid w:val="00DA21D9"/>
    <w:rsid w:val="00DB401B"/>
    <w:rsid w:val="00DB70FD"/>
    <w:rsid w:val="00DC39EF"/>
    <w:rsid w:val="00DF4A6C"/>
    <w:rsid w:val="00E10CA5"/>
    <w:rsid w:val="00E10E6E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80940AC-4C31-4551-ABC3-074DF44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isty1">
    <w:name w:val="Kristy1"/>
    <w:rsid w:val="00E10E6E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F3710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B4D8-3C3B-441F-802B-E5EC5787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2017-11-10T18:52:00Z</dcterms:created>
  <dcterms:modified xsi:type="dcterms:W3CDTF">2017-11-30T14:36:00Z</dcterms:modified>
</cp:coreProperties>
</file>