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BA" w:rsidRPr="00475153" w:rsidRDefault="00697CBA" w:rsidP="00697CBA">
      <w:pPr>
        <w:jc w:val="center"/>
        <w:rPr>
          <w:rFonts w:ascii="Arial" w:hAnsi="Arial" w:cs="Arial"/>
          <w:b/>
          <w:sz w:val="28"/>
          <w:szCs w:val="28"/>
        </w:rPr>
      </w:pPr>
      <w:r w:rsidRPr="00475153">
        <w:rPr>
          <w:rFonts w:ascii="Arial" w:hAnsi="Arial" w:cs="Arial"/>
          <w:b/>
          <w:bCs/>
          <w:sz w:val="28"/>
          <w:szCs w:val="28"/>
        </w:rPr>
        <w:t xml:space="preserve">Standard Operating Procedures </w:t>
      </w:r>
    </w:p>
    <w:p w:rsidR="00775D75" w:rsidRDefault="00775D75" w:rsidP="00697CBA">
      <w:pPr>
        <w:jc w:val="center"/>
        <w:rPr>
          <w:rFonts w:ascii="Arial" w:hAnsi="Arial" w:cs="Arial"/>
          <w:bCs/>
          <w:sz w:val="20"/>
          <w:szCs w:val="20"/>
        </w:rPr>
      </w:pPr>
    </w:p>
    <w:p w:rsidR="00697CBA" w:rsidRPr="00475153" w:rsidRDefault="00697CBA" w:rsidP="00697CBA">
      <w:pPr>
        <w:jc w:val="center"/>
        <w:rPr>
          <w:rFonts w:ascii="Arial" w:hAnsi="Arial" w:cs="Arial"/>
          <w:sz w:val="20"/>
          <w:szCs w:val="20"/>
        </w:rPr>
      </w:pPr>
      <w:r w:rsidRPr="00475153">
        <w:rPr>
          <w:rFonts w:ascii="Arial" w:hAnsi="Arial" w:cs="Arial"/>
          <w:bCs/>
          <w:sz w:val="20"/>
          <w:szCs w:val="20"/>
        </w:rPr>
        <w:t>Laboratory Specific</w:t>
      </w:r>
    </w:p>
    <w:p w:rsidR="00697CBA" w:rsidRPr="00B3220A" w:rsidRDefault="00697CBA" w:rsidP="00697CBA">
      <w:pPr>
        <w:jc w:val="center"/>
        <w:rPr>
          <w:rFonts w:ascii="Arial" w:hAnsi="Arial" w:cs="Arial"/>
          <w:color w:val="0000FF"/>
          <w:sz w:val="20"/>
          <w:szCs w:val="20"/>
        </w:rPr>
      </w:pPr>
      <w:r w:rsidRPr="00475153">
        <w:rPr>
          <w:rStyle w:val="Strong"/>
          <w:rFonts w:ascii="Arial" w:hAnsi="Arial" w:cs="Arial"/>
          <w:b w:val="0"/>
          <w:sz w:val="20"/>
          <w:szCs w:val="20"/>
        </w:rPr>
        <w:t>Chemical:</w:t>
      </w:r>
      <w:r w:rsidRPr="00475153">
        <w:rPr>
          <w:rFonts w:ascii="Arial" w:hAnsi="Arial" w:cs="Arial"/>
          <w:sz w:val="20"/>
          <w:szCs w:val="20"/>
        </w:rPr>
        <w:t xml:space="preserve"> </w:t>
      </w:r>
      <w:r w:rsidR="00D21125" w:rsidRPr="00D21125">
        <w:rPr>
          <w:rFonts w:ascii="Arial" w:hAnsi="Arial" w:cs="Arial"/>
          <w:b/>
          <w:color w:val="0000FF"/>
          <w:sz w:val="20"/>
          <w:szCs w:val="20"/>
        </w:rPr>
        <w:t>Sodium Borohydride</w:t>
      </w:r>
    </w:p>
    <w:p w:rsidR="00697CBA" w:rsidRPr="00475153" w:rsidRDefault="00697CBA" w:rsidP="00697CBA">
      <w:pPr>
        <w:rPr>
          <w:rFonts w:ascii="Arial" w:hAnsi="Arial" w:cs="Arial"/>
          <w:sz w:val="20"/>
          <w:szCs w:val="20"/>
        </w:rPr>
      </w:pPr>
      <w:r w:rsidRPr="00475153">
        <w:rPr>
          <w:rFonts w:ascii="Arial" w:hAnsi="Arial" w:cs="Arial"/>
          <w:bCs/>
          <w:sz w:val="20"/>
          <w:szCs w:val="20"/>
        </w:rPr>
        <w:t> </w:t>
      </w:r>
    </w:p>
    <w:p w:rsidR="00697CBA" w:rsidRPr="00475153" w:rsidRDefault="00697CBA" w:rsidP="00697CBA">
      <w:pPr>
        <w:jc w:val="center"/>
        <w:rPr>
          <w:rFonts w:ascii="Arial" w:hAnsi="Arial" w:cs="Arial"/>
          <w:sz w:val="20"/>
          <w:szCs w:val="20"/>
        </w:rPr>
      </w:pPr>
      <w:r w:rsidRPr="00475153">
        <w:rPr>
          <w:rFonts w:ascii="Arial" w:hAnsi="Arial" w:cs="Arial"/>
          <w:sz w:val="20"/>
          <w:szCs w:val="20"/>
        </w:rPr>
        <w:t>Please fill out the form completely.  Print a copy and insert into your</w:t>
      </w:r>
    </w:p>
    <w:p w:rsidR="00697CBA" w:rsidRPr="00475153" w:rsidRDefault="00697CBA" w:rsidP="00697CBA">
      <w:pPr>
        <w:jc w:val="center"/>
        <w:rPr>
          <w:rFonts w:ascii="Arial" w:hAnsi="Arial" w:cs="Arial"/>
          <w:sz w:val="20"/>
          <w:szCs w:val="20"/>
        </w:rPr>
      </w:pPr>
      <w:r w:rsidRPr="00475153">
        <w:rPr>
          <w:rFonts w:ascii="Arial" w:hAnsi="Arial" w:cs="Arial"/>
          <w:sz w:val="20"/>
          <w:szCs w:val="20"/>
        </w:rPr>
        <w:t> </w:t>
      </w:r>
      <w:r w:rsidRPr="00475153">
        <w:rPr>
          <w:rFonts w:ascii="Arial" w:hAnsi="Arial" w:cs="Arial"/>
          <w:i/>
          <w:iCs/>
          <w:sz w:val="20"/>
          <w:szCs w:val="20"/>
        </w:rPr>
        <w:t>Laboratory Safety Manual and Chemical Hygiene Plan</w:t>
      </w:r>
      <w:r w:rsidRPr="00475153">
        <w:rPr>
          <w:rFonts w:ascii="Arial" w:hAnsi="Arial" w:cs="Arial"/>
          <w:sz w:val="20"/>
          <w:szCs w:val="20"/>
        </w:rPr>
        <w:t>.</w:t>
      </w:r>
    </w:p>
    <w:p w:rsidR="00697CBA" w:rsidRPr="00475153" w:rsidRDefault="00697CBA" w:rsidP="00697CBA">
      <w:pPr>
        <w:jc w:val="center"/>
        <w:rPr>
          <w:rFonts w:ascii="Arial" w:hAnsi="Arial" w:cs="Arial"/>
          <w:sz w:val="20"/>
          <w:szCs w:val="20"/>
        </w:rPr>
      </w:pPr>
      <w:r w:rsidRPr="00475153">
        <w:rPr>
          <w:rFonts w:ascii="Arial" w:hAnsi="Arial" w:cs="Arial"/>
          <w:sz w:val="20"/>
          <w:szCs w:val="20"/>
        </w:rPr>
        <w:t>Refer to instructions for assistance.</w:t>
      </w:r>
    </w:p>
    <w:p w:rsidR="00697CBA" w:rsidRPr="00475153" w:rsidRDefault="00697CBA" w:rsidP="00697CBA">
      <w:pPr>
        <w:jc w:val="center"/>
        <w:rPr>
          <w:rFonts w:ascii="Arial" w:hAnsi="Arial" w:cs="Arial"/>
          <w:sz w:val="20"/>
          <w:szCs w:val="20"/>
        </w:rPr>
      </w:pPr>
      <w:r w:rsidRPr="00475153">
        <w:rPr>
          <w:rFonts w:ascii="Arial" w:hAnsi="Arial" w:cs="Arial"/>
          <w:sz w:val="20"/>
          <w:szCs w:val="20"/>
        </w:rPr>
        <w:t> </w:t>
      </w:r>
    </w:p>
    <w:p w:rsidR="00EA568A" w:rsidRPr="0039441C" w:rsidRDefault="0039441C" w:rsidP="00697CBA">
      <w:pPr>
        <w:pStyle w:val="Footer"/>
        <w:rPr>
          <w:rFonts w:ascii="Arial" w:hAnsi="Arial" w:cs="Arial"/>
          <w:b/>
          <w:sz w:val="20"/>
          <w:szCs w:val="20"/>
        </w:rPr>
      </w:pPr>
      <w:r w:rsidRPr="0039441C">
        <w:rPr>
          <w:rFonts w:ascii="Arial" w:hAnsi="Arial" w:cs="Arial"/>
          <w:b/>
          <w:sz w:val="20"/>
          <w:szCs w:val="20"/>
        </w:rPr>
        <w:t>_____________________________________________________________________________</w:t>
      </w:r>
    </w:p>
    <w:p w:rsidR="0039441C" w:rsidRDefault="0039441C" w:rsidP="00697CBA">
      <w:pPr>
        <w:pStyle w:val="Footer"/>
        <w:rPr>
          <w:rFonts w:ascii="Arial" w:hAnsi="Arial" w:cs="Arial"/>
          <w:sz w:val="20"/>
          <w:szCs w:val="20"/>
        </w:rPr>
      </w:pPr>
    </w:p>
    <w:p w:rsidR="00697CBA" w:rsidRPr="00475153" w:rsidRDefault="00697CBA" w:rsidP="00697CBA">
      <w:pPr>
        <w:pStyle w:val="Footer"/>
        <w:rPr>
          <w:rFonts w:ascii="Arial" w:hAnsi="Arial" w:cs="Arial"/>
          <w:sz w:val="20"/>
          <w:szCs w:val="20"/>
        </w:rPr>
      </w:pPr>
      <w:r w:rsidRPr="00475153">
        <w:rPr>
          <w:rFonts w:ascii="Arial" w:hAnsi="Arial" w:cs="Arial"/>
          <w:sz w:val="20"/>
          <w:szCs w:val="20"/>
        </w:rPr>
        <w:t>Department:________________________                        Date when SOP was written:_______  </w:t>
      </w:r>
    </w:p>
    <w:p w:rsidR="00697CBA" w:rsidRPr="00475153" w:rsidRDefault="00697CBA" w:rsidP="00697CBA">
      <w:pPr>
        <w:pStyle w:val="Footer"/>
        <w:rPr>
          <w:rFonts w:ascii="Arial" w:hAnsi="Arial" w:cs="Arial"/>
          <w:sz w:val="20"/>
          <w:szCs w:val="20"/>
        </w:rPr>
      </w:pPr>
      <w:r w:rsidRPr="00475153">
        <w:rPr>
          <w:rFonts w:ascii="Arial" w:hAnsi="Arial" w:cs="Arial"/>
          <w:sz w:val="20"/>
          <w:szCs w:val="20"/>
        </w:rPr>
        <w:t> </w:t>
      </w:r>
    </w:p>
    <w:p w:rsidR="00697CBA" w:rsidRPr="00475153" w:rsidRDefault="00697CBA" w:rsidP="00697CBA">
      <w:pPr>
        <w:pStyle w:val="Footer"/>
        <w:rPr>
          <w:rFonts w:ascii="Arial" w:hAnsi="Arial" w:cs="Arial"/>
          <w:sz w:val="20"/>
          <w:szCs w:val="20"/>
        </w:rPr>
      </w:pPr>
      <w:r w:rsidRPr="00475153">
        <w:rPr>
          <w:rFonts w:ascii="Arial" w:hAnsi="Arial" w:cs="Arial"/>
          <w:sz w:val="20"/>
          <w:szCs w:val="20"/>
        </w:rPr>
        <w:t xml:space="preserve">Date when SOP was approved by the lab supervisor: ___________________     </w:t>
      </w:r>
    </w:p>
    <w:p w:rsidR="00697CBA" w:rsidRPr="00475153" w:rsidRDefault="00697CBA" w:rsidP="00697CBA">
      <w:pPr>
        <w:rPr>
          <w:rFonts w:ascii="Arial" w:hAnsi="Arial" w:cs="Arial"/>
          <w:sz w:val="20"/>
          <w:szCs w:val="20"/>
        </w:rPr>
      </w:pPr>
      <w:r w:rsidRPr="00475153">
        <w:rPr>
          <w:rFonts w:ascii="Arial" w:hAnsi="Arial" w:cs="Arial"/>
          <w:sz w:val="20"/>
          <w:szCs w:val="20"/>
        </w:rPr>
        <w:t> </w:t>
      </w:r>
    </w:p>
    <w:p w:rsidR="00697CBA" w:rsidRPr="00475153" w:rsidRDefault="00697CBA" w:rsidP="00697CBA">
      <w:pPr>
        <w:rPr>
          <w:rFonts w:ascii="Arial" w:hAnsi="Arial" w:cs="Arial"/>
          <w:sz w:val="20"/>
          <w:szCs w:val="20"/>
        </w:rPr>
      </w:pPr>
      <w:r w:rsidRPr="00475153">
        <w:rPr>
          <w:rFonts w:ascii="Arial" w:hAnsi="Arial" w:cs="Arial"/>
          <w:sz w:val="20"/>
          <w:szCs w:val="20"/>
        </w:rPr>
        <w:t>Principal Investigator:___________________________________________________</w:t>
      </w:r>
    </w:p>
    <w:p w:rsidR="00697CBA" w:rsidRPr="00475153" w:rsidRDefault="00697CBA" w:rsidP="00697CBA">
      <w:pPr>
        <w:rPr>
          <w:rFonts w:ascii="Arial" w:hAnsi="Arial" w:cs="Arial"/>
          <w:sz w:val="20"/>
          <w:szCs w:val="20"/>
        </w:rPr>
      </w:pPr>
      <w:r w:rsidRPr="00475153">
        <w:rPr>
          <w:rFonts w:ascii="Arial" w:hAnsi="Arial" w:cs="Arial"/>
          <w:sz w:val="20"/>
          <w:szCs w:val="20"/>
        </w:rPr>
        <w:t> </w:t>
      </w:r>
    </w:p>
    <w:p w:rsidR="00697CBA" w:rsidRPr="00475153" w:rsidRDefault="00775D75" w:rsidP="00697CBA">
      <w:pPr>
        <w:rPr>
          <w:rFonts w:ascii="Arial" w:hAnsi="Arial" w:cs="Arial"/>
          <w:sz w:val="20"/>
          <w:szCs w:val="20"/>
        </w:rPr>
      </w:pPr>
      <w:r>
        <w:rPr>
          <w:rFonts w:ascii="Arial" w:hAnsi="Arial" w:cs="Arial"/>
          <w:sz w:val="20"/>
          <w:szCs w:val="20"/>
        </w:rPr>
        <w:t xml:space="preserve">Internal </w:t>
      </w:r>
      <w:r w:rsidR="00697CBA" w:rsidRPr="00475153">
        <w:rPr>
          <w:rFonts w:ascii="Arial" w:hAnsi="Arial" w:cs="Arial"/>
          <w:sz w:val="20"/>
          <w:szCs w:val="20"/>
        </w:rPr>
        <w:t>Laboratory Safety Coordinator</w:t>
      </w:r>
      <w:r>
        <w:rPr>
          <w:rFonts w:ascii="Arial" w:hAnsi="Arial" w:cs="Arial"/>
          <w:sz w:val="20"/>
          <w:szCs w:val="20"/>
        </w:rPr>
        <w:t>/Lab Manager</w:t>
      </w:r>
      <w:r w:rsidR="00697CBA" w:rsidRPr="00475153">
        <w:rPr>
          <w:rFonts w:ascii="Arial" w:hAnsi="Arial" w:cs="Arial"/>
          <w:sz w:val="20"/>
          <w:szCs w:val="20"/>
        </w:rPr>
        <w:t>:_______________</w:t>
      </w:r>
      <w:r>
        <w:rPr>
          <w:rFonts w:ascii="Arial" w:hAnsi="Arial" w:cs="Arial"/>
          <w:sz w:val="20"/>
          <w:szCs w:val="20"/>
        </w:rPr>
        <w:t>____________________</w:t>
      </w:r>
    </w:p>
    <w:p w:rsidR="00697CBA" w:rsidRPr="00475153" w:rsidRDefault="00697CBA" w:rsidP="00697CBA">
      <w:pPr>
        <w:rPr>
          <w:rFonts w:ascii="Arial" w:hAnsi="Arial" w:cs="Arial"/>
          <w:sz w:val="20"/>
          <w:szCs w:val="20"/>
        </w:rPr>
      </w:pPr>
      <w:r w:rsidRPr="00475153">
        <w:rPr>
          <w:rFonts w:ascii="Arial" w:hAnsi="Arial" w:cs="Arial"/>
          <w:sz w:val="20"/>
          <w:szCs w:val="20"/>
        </w:rPr>
        <w:t> </w:t>
      </w:r>
    </w:p>
    <w:p w:rsidR="00697CBA" w:rsidRPr="00475153" w:rsidRDefault="00697CBA" w:rsidP="00697CBA">
      <w:pPr>
        <w:rPr>
          <w:rFonts w:ascii="Arial" w:hAnsi="Arial" w:cs="Arial"/>
          <w:sz w:val="20"/>
          <w:szCs w:val="20"/>
        </w:rPr>
      </w:pPr>
      <w:r w:rsidRPr="00475153">
        <w:rPr>
          <w:rFonts w:ascii="Arial" w:hAnsi="Arial" w:cs="Arial"/>
          <w:sz w:val="20"/>
          <w:szCs w:val="20"/>
        </w:rPr>
        <w:t>Laboratory Phone:____________________   Office Phone:_____________________</w:t>
      </w:r>
    </w:p>
    <w:p w:rsidR="00697CBA" w:rsidRPr="00475153" w:rsidRDefault="00697CBA" w:rsidP="00697CBA">
      <w:pPr>
        <w:rPr>
          <w:rFonts w:ascii="Arial" w:hAnsi="Arial" w:cs="Arial"/>
          <w:sz w:val="20"/>
          <w:szCs w:val="20"/>
        </w:rPr>
      </w:pPr>
      <w:r w:rsidRPr="00475153">
        <w:rPr>
          <w:rFonts w:ascii="Arial" w:hAnsi="Arial" w:cs="Arial"/>
          <w:sz w:val="20"/>
          <w:szCs w:val="20"/>
        </w:rPr>
        <w:t> </w:t>
      </w:r>
    </w:p>
    <w:p w:rsidR="00697CBA" w:rsidRPr="00475153" w:rsidRDefault="00697CBA" w:rsidP="00697CBA">
      <w:pPr>
        <w:pStyle w:val="Footer"/>
        <w:rPr>
          <w:rFonts w:ascii="Arial" w:hAnsi="Arial" w:cs="Arial"/>
          <w:sz w:val="20"/>
          <w:szCs w:val="20"/>
        </w:rPr>
      </w:pPr>
      <w:r w:rsidRPr="00475153">
        <w:rPr>
          <w:rFonts w:ascii="Arial" w:hAnsi="Arial" w:cs="Arial"/>
          <w:sz w:val="20"/>
          <w:szCs w:val="20"/>
        </w:rPr>
        <w:t>Emergency Contact:____________________________________________________</w:t>
      </w:r>
    </w:p>
    <w:p w:rsidR="00697CBA" w:rsidRPr="00475153" w:rsidRDefault="00697CBA" w:rsidP="00697CBA">
      <w:pPr>
        <w:rPr>
          <w:rFonts w:ascii="Arial" w:hAnsi="Arial" w:cs="Arial"/>
          <w:sz w:val="20"/>
          <w:szCs w:val="20"/>
        </w:rPr>
      </w:pPr>
      <w:r w:rsidRPr="00475153">
        <w:rPr>
          <w:rFonts w:ascii="Arial" w:hAnsi="Arial" w:cs="Arial"/>
          <w:sz w:val="20"/>
          <w:szCs w:val="20"/>
        </w:rPr>
        <w:t xml:space="preserve">                                    </w:t>
      </w:r>
      <w:r w:rsidRPr="00475153">
        <w:rPr>
          <w:rFonts w:ascii="Arial" w:hAnsi="Arial" w:cs="Arial"/>
          <w:i/>
          <w:iCs/>
          <w:sz w:val="20"/>
          <w:szCs w:val="20"/>
        </w:rPr>
        <w:t xml:space="preserve">    (Name and Phone Number)     </w:t>
      </w:r>
    </w:p>
    <w:p w:rsidR="00697CBA" w:rsidRPr="00475153" w:rsidRDefault="00697CBA" w:rsidP="00697CBA">
      <w:pPr>
        <w:rPr>
          <w:rFonts w:ascii="Arial" w:hAnsi="Arial" w:cs="Arial"/>
          <w:sz w:val="20"/>
          <w:szCs w:val="20"/>
        </w:rPr>
      </w:pPr>
      <w:r w:rsidRPr="00475153">
        <w:rPr>
          <w:rFonts w:ascii="Arial" w:hAnsi="Arial" w:cs="Arial"/>
          <w:sz w:val="20"/>
          <w:szCs w:val="20"/>
        </w:rPr>
        <w:t> </w:t>
      </w:r>
    </w:p>
    <w:p w:rsidR="00697CBA" w:rsidRPr="00475153" w:rsidRDefault="00697CBA" w:rsidP="00697CBA">
      <w:pPr>
        <w:pStyle w:val="Footer"/>
        <w:rPr>
          <w:rFonts w:ascii="Arial" w:hAnsi="Arial" w:cs="Arial"/>
          <w:sz w:val="20"/>
          <w:szCs w:val="20"/>
        </w:rPr>
      </w:pPr>
      <w:r w:rsidRPr="00475153">
        <w:rPr>
          <w:rFonts w:ascii="Arial" w:hAnsi="Arial" w:cs="Arial"/>
          <w:sz w:val="20"/>
          <w:szCs w:val="20"/>
        </w:rPr>
        <w:t>Location(s) covered by this SOP:__________________________________________</w:t>
      </w:r>
    </w:p>
    <w:p w:rsidR="00697CBA" w:rsidRPr="00475153" w:rsidRDefault="00697CBA" w:rsidP="00697CBA">
      <w:pPr>
        <w:pStyle w:val="Footer"/>
        <w:rPr>
          <w:rFonts w:ascii="Arial" w:hAnsi="Arial" w:cs="Arial"/>
          <w:sz w:val="20"/>
          <w:szCs w:val="20"/>
        </w:rPr>
      </w:pPr>
      <w:r w:rsidRPr="00475153">
        <w:rPr>
          <w:rFonts w:ascii="Arial" w:hAnsi="Arial" w:cs="Arial"/>
          <w:sz w:val="20"/>
          <w:szCs w:val="20"/>
        </w:rPr>
        <w:t xml:space="preserve">                                                </w:t>
      </w:r>
      <w:r w:rsidRPr="00475153">
        <w:rPr>
          <w:rFonts w:ascii="Arial" w:hAnsi="Arial" w:cs="Arial"/>
          <w:i/>
          <w:iCs/>
          <w:sz w:val="20"/>
          <w:szCs w:val="20"/>
        </w:rPr>
        <w:t>               (Building/Room Number)</w:t>
      </w:r>
    </w:p>
    <w:p w:rsidR="0039441C" w:rsidRPr="0039441C" w:rsidRDefault="00697CBA" w:rsidP="0039441C">
      <w:pPr>
        <w:pStyle w:val="Footer"/>
        <w:rPr>
          <w:rFonts w:ascii="Arial" w:hAnsi="Arial" w:cs="Arial"/>
          <w:b/>
          <w:sz w:val="20"/>
          <w:szCs w:val="20"/>
        </w:rPr>
      </w:pPr>
      <w:r w:rsidRPr="00475153">
        <w:rPr>
          <w:rFonts w:ascii="Arial" w:hAnsi="Arial" w:cs="Arial"/>
          <w:sz w:val="20"/>
          <w:szCs w:val="20"/>
        </w:rPr>
        <w:t> </w:t>
      </w:r>
      <w:r w:rsidR="0039441C" w:rsidRPr="0039441C">
        <w:rPr>
          <w:rFonts w:ascii="Arial" w:hAnsi="Arial" w:cs="Arial"/>
          <w:b/>
          <w:sz w:val="20"/>
          <w:szCs w:val="20"/>
        </w:rPr>
        <w:t>_____________________________________________________________________________</w:t>
      </w:r>
    </w:p>
    <w:p w:rsidR="00697CBA" w:rsidRPr="00475153" w:rsidRDefault="00697CBA" w:rsidP="00697CBA">
      <w:pPr>
        <w:rPr>
          <w:rFonts w:ascii="Arial" w:hAnsi="Arial" w:cs="Arial"/>
          <w:sz w:val="20"/>
          <w:szCs w:val="20"/>
        </w:rPr>
      </w:pPr>
    </w:p>
    <w:p w:rsidR="00697CBA" w:rsidRPr="00475153" w:rsidRDefault="00697CBA" w:rsidP="00697CBA">
      <w:pPr>
        <w:rPr>
          <w:rFonts w:ascii="Arial" w:hAnsi="Arial" w:cs="Arial"/>
          <w:sz w:val="20"/>
          <w:szCs w:val="20"/>
        </w:rPr>
      </w:pPr>
    </w:p>
    <w:p w:rsidR="006A57CC" w:rsidRPr="00475153" w:rsidRDefault="00371016">
      <w:pPr>
        <w:rPr>
          <w:rFonts w:ascii="Arial" w:hAnsi="Arial" w:cs="Arial"/>
          <w:sz w:val="20"/>
          <w:szCs w:val="20"/>
        </w:rPr>
      </w:pPr>
      <w:r w:rsidRPr="00475153">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2103120</wp:posOffset>
                </wp:positionH>
                <wp:positionV relativeFrom="paragraph">
                  <wp:posOffset>16510</wp:posOffset>
                </wp:positionV>
                <wp:extent cx="114300" cy="114300"/>
                <wp:effectExtent l="7620" t="13970" r="1143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7EBBA" id="Rectangle 6" o:spid="_x0000_s1026" style="position:absolute;margin-left:165.6pt;margin-top:1.3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8GGwIAADsEAAAOAAAAZHJzL2Uyb0RvYy54bWysU1GP0zAMfkfiP0R5Z23HNu6qdafTjiGk&#10;A04c/IAsTdeINA5Otm78epy0N3bwghB9iOza+fL5s728OXaGHRR6DbbixSTnTFkJtba7in/9snl1&#10;xZkPwtbCgFUVPynPb1YvXyx7V6optGBqhYxArC97V/E2BFdmmZet6oSfgFOWgg1gJwK5uMtqFD2h&#10;dyab5vki6wFrhyCV9/T3bgjyVcJvGiXDp6bxKjBTceIW0onp3MYzWy1FuUPhWi1HGuIfWHRCW3r0&#10;DHUngmB71H9AdVoieGjCREKXQdNoqVINVE2R/1bNYyucSrWQON6dZfL/D1Z+PDwg03XFF5xZ0VGL&#10;PpNowu6MYosoT+98SVmP7gFjgd7dg/zmmYV1S1nqFhH6VomaSBUxP3t2ITqerrJt/wFqQhf7AEmp&#10;Y4NdBCQN2DE15HRuiDoGJulnUcxe59Q2SaHRji+I8umyQx/eKehYNCqORD2Bi8O9D0PqU0oiD0bX&#10;G21McnC3XRtkB0Gzsdnk9CX+VONlmrGsr/j1fDpPyM9i/u8gOh1oyI3uKn4VnxnHLqr21tZEU5RB&#10;aDPYVJ2xo4xRuaEDW6hPpCLCMMG0cWS0gD8462l6K+6/7wUqzsx7S524LmazOO7Jmc3fTMnBy8j2&#10;MiKsJKiKB84Gcx2GFdk71LuWXipS7RZuqXuNTsrGzg6sRrI0oak34zbFFbj0U9avnV/9BAAA//8D&#10;AFBLAwQUAAYACAAAACEAmakt294AAAAIAQAADwAAAGRycy9kb3ducmV2LnhtbEyPUUvDMBSF3wX/&#10;Q7iCby5do8XVpkOcBcdg4Drf0ya2dc1NabKu/nuvT/r4cQ7nfjdbz7Znkxl951DCchEBM1g73WEj&#10;4VgWd4/AfFCoVe/QSPg2Htb59VWmUu0u+G6mQ2gYjaBPlYQ2hCHl3Netscov3GCQsk83WhUIx4br&#10;UV1o3PY8jqKEW9UhXWjVYF5aU58OZyvh7Wt72hTFtKtEWY4f29f9w0bspby9mZ+fgAUzh78y/OqT&#10;OuTkVLkzas96CUIsY6pKiBNglIv7FXFFHCXA84z/fyD/AQAA//8DAFBLAQItABQABgAIAAAAIQC2&#10;gziS/gAAAOEBAAATAAAAAAAAAAAAAAAAAAAAAABbQ29udGVudF9UeXBlc10ueG1sUEsBAi0AFAAG&#10;AAgAAAAhADj9If/WAAAAlAEAAAsAAAAAAAAAAAAAAAAALwEAAF9yZWxzLy5yZWxzUEsBAi0AFAAG&#10;AAgAAAAhAPpG3wYbAgAAOwQAAA4AAAAAAAAAAAAAAAAALgIAAGRycy9lMm9Eb2MueG1sUEsBAi0A&#10;FAAGAAgAAAAhAJmpLdveAAAACAEAAA8AAAAAAAAAAAAAAAAAdQQAAGRycy9kb3ducmV2LnhtbFBL&#10;BQYAAAAABAAEAPMAAACABQAAAAA=&#10;" fillcolor="red" strokecolor="red"/>
            </w:pict>
          </mc:Fallback>
        </mc:AlternateContent>
      </w:r>
      <w:r w:rsidRPr="00475153">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1188720</wp:posOffset>
                </wp:positionH>
                <wp:positionV relativeFrom="paragraph">
                  <wp:posOffset>16510</wp:posOffset>
                </wp:positionV>
                <wp:extent cx="114300" cy="114300"/>
                <wp:effectExtent l="7620" t="13970" r="1143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235A4" id="Rectangle 5" o:spid="_x0000_s1026" style="position:absolute;margin-left:93.6pt;margin-top:1.3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FatjjXcAAAACAEAAA8AAABkcnMvZG93bnJldi54bWxMj8FOwzAQRO9I&#10;/IO1SNyoTRChpHEqBCoSxza9cNvES5IS21HstIGvZ3uit32a0exMvp5tL440hs47DfcLBYJc7U3n&#10;Gg37cnO3BBEiOoO9d6ThhwKsi+urHDPjT25Lx11sBIe4kKGGNsYhkzLULVkMCz+QY+3LjxYj49hI&#10;M+KJw20vE6VSabFz/KHFgV5bqr93k9VQdckef7flu7LPm4f4MZeH6fNN69ub+WUFItIc/81wrs/V&#10;oeBOlZ+cCaJnXj4lbNWQpCBYT9Qjc3U+UpBFLi8HFH8AAAD//wMAUEsBAi0AFAAGAAgAAAAhALaD&#10;OJL+AAAA4QEAABMAAAAAAAAAAAAAAAAAAAAAAFtDb250ZW50X1R5cGVzXS54bWxQSwECLQAUAAYA&#10;CAAAACEAOP0h/9YAAACUAQAACwAAAAAAAAAAAAAAAAAvAQAAX3JlbHMvLnJlbHNQSwECLQAUAAYA&#10;CAAAACEAMgnyhBwCAAA7BAAADgAAAAAAAAAAAAAAAAAuAgAAZHJzL2Uyb0RvYy54bWxQSwECLQAU&#10;AAYACAAAACEAVq2ONdwAAAAIAQAADwAAAAAAAAAAAAAAAAB2BAAAZHJzL2Rvd25yZXYueG1sUEsF&#10;BgAAAAAEAAQA8wAAAH8FAAAAAA==&#10;"/>
            </w:pict>
          </mc:Fallback>
        </mc:AlternateContent>
      </w:r>
      <w:r w:rsidRPr="00475153">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3703320</wp:posOffset>
                </wp:positionH>
                <wp:positionV relativeFrom="paragraph">
                  <wp:posOffset>16510</wp:posOffset>
                </wp:positionV>
                <wp:extent cx="114300" cy="114300"/>
                <wp:effectExtent l="7620" t="13970" r="11430" b="508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6600"/>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2412B" id="Rectangle 7" o:spid="_x0000_s1026" style="position:absolute;margin-left:291.6pt;margin-top:1.3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UCHAIAADsEAAAOAAAAZHJzL2Uyb0RvYy54bWysU8Fu2zAMvQ/YPwi6L7azJG2NOEWRLsOA&#10;bivW7QMUWbaFyaJGKXG6ry8lp1m6XYZhPgikST6Sj+Ty+tAbtlfoNdiKF5OcM2Ul1Nq2Ff/2dfPm&#10;kjMfhK2FAasq/qg8v169frUcXKmm0IGpFTICsb4cXMW7EFyZZV52qhd+Ak5ZMjaAvQikYpvVKAZC&#10;7002zfNFNgDWDkEq7+nv7Wjkq4TfNEqGz03jVWCm4lRbSC+mdxvfbLUUZYvCdVoeyxD/UEUvtKWk&#10;J6hbEQTbof4DqtcSwUMTJhL6DJpGS5V6oG6K/LduHjrhVOqFyPHuRJP/f7Dy0/4ema4rPuPMip5G&#10;9IVIE7Y1il1EegbnS/J6cPcYG/TuDuR3zyysO/JSN4gwdErUVFQR/bMXAVHxFMq2w0eoCV3sAiSm&#10;Dg32EZA4YIc0kMfTQNQhMEk/i2L2NqexSTId5ZhBlM/BDn14r6BnUag4UukJXOzvfBhdn11S8WB0&#10;vdHGJAXb7dog2wvajc1msaBMY4g/dzOWDRW/mk/nCfmFzf8dRK8DLbnRfcUv8/iNaxdZe2dryinK&#10;ILQZZerO2CONkblxAluoH4lFhHGD6eJI6AB/cjbQ9lbc/9gJVJyZD5YmcVXMZnHdkzKbX0xJwXPL&#10;9twirCSoigfORnEdxhPZOdRtR5mK1LuFG5peoxOzcbJjVcdiaUPTbI7XFE/gXE9ev25+9QQAAP//&#10;AwBQSwMEFAAGAAgAAAAhACk2d9vcAAAACAEAAA8AAABkcnMvZG93bnJldi54bWxMj8tOwzAQRfdI&#10;/IM1SOyo3VCiNI1TVUhli0h4bKexSQLxOIrdNvw9w4ouj+7VnTPFdnaDONkp9J40LBcKhKXGm55a&#10;Da/1/i4DESKSwcGT1fBjA2zL66sCc+PP9GJPVWwFj1DIUUMX45hLGZrOOgwLP1ri7NNPDiPj1Eoz&#10;4ZnH3SATpVLpsCe+0OFoHzvbfFdHp+F93652GT7161WN8gOr+u15/tL69mbebUBEO8f/MvzpszqU&#10;7HTwRzJBDBoesvuEqxqSFATnqVoyH5hVCrIs5OUD5S8AAAD//wMAUEsBAi0AFAAGAAgAAAAhALaD&#10;OJL+AAAA4QEAABMAAAAAAAAAAAAAAAAAAAAAAFtDb250ZW50X1R5cGVzXS54bWxQSwECLQAUAAYA&#10;CAAAACEAOP0h/9YAAACUAQAACwAAAAAAAAAAAAAAAAAvAQAAX3JlbHMvLnJlbHNQSwECLQAUAAYA&#10;CAAAACEAcWolAhwCAAA7BAAADgAAAAAAAAAAAAAAAAAuAgAAZHJzL2Uyb0RvYy54bWxQSwECLQAU&#10;AAYACAAAACEAKTZ329wAAAAIAQAADwAAAAAAAAAAAAAAAAB2BAAAZHJzL2Rvd25yZXYueG1sUEsF&#10;BgAAAAAEAAQA8wAAAH8FAAAAAA==&#10;" fillcolor="#f60" strokecolor="#f60"/>
            </w:pict>
          </mc:Fallback>
        </mc:AlternateContent>
      </w:r>
      <w:r w:rsidR="00475153" w:rsidRPr="00475153">
        <w:rPr>
          <w:rFonts w:ascii="Arial" w:hAnsi="Arial" w:cs="Arial"/>
          <w:b/>
        </w:rPr>
        <w:t>Type of SOP:</w:t>
      </w:r>
      <w:r w:rsidR="00475153" w:rsidRPr="00475153">
        <w:rPr>
          <w:rFonts w:ascii="Arial" w:hAnsi="Arial" w:cs="Arial"/>
          <w:sz w:val="20"/>
          <w:szCs w:val="20"/>
        </w:rPr>
        <w:t xml:space="preserve">      </w:t>
      </w:r>
      <w:r w:rsidR="00775D75">
        <w:rPr>
          <w:rFonts w:ascii="Arial" w:hAnsi="Arial" w:cs="Arial"/>
          <w:sz w:val="20"/>
          <w:szCs w:val="20"/>
        </w:rPr>
        <w:t xml:space="preserve">   </w:t>
      </w:r>
      <w:r w:rsidR="00475153" w:rsidRPr="00475153">
        <w:rPr>
          <w:rFonts w:ascii="Arial" w:hAnsi="Arial" w:cs="Arial"/>
          <w:sz w:val="20"/>
          <w:szCs w:val="20"/>
        </w:rPr>
        <w:t xml:space="preserve"> </w:t>
      </w:r>
      <w:r w:rsidR="00775D75">
        <w:rPr>
          <w:rFonts w:ascii="Arial" w:hAnsi="Arial" w:cs="Arial"/>
          <w:sz w:val="20"/>
          <w:szCs w:val="20"/>
        </w:rPr>
        <w:t xml:space="preserve">  </w:t>
      </w:r>
      <w:r w:rsidR="00475153" w:rsidRPr="00475153">
        <w:rPr>
          <w:rFonts w:ascii="Arial" w:hAnsi="Arial" w:cs="Arial"/>
          <w:sz w:val="20"/>
          <w:szCs w:val="20"/>
        </w:rPr>
        <w:t xml:space="preserve">Process            Hazardous Chemical     </w:t>
      </w:r>
      <w:r w:rsidR="00775D75">
        <w:rPr>
          <w:rFonts w:ascii="Arial" w:hAnsi="Arial" w:cs="Arial"/>
          <w:sz w:val="20"/>
          <w:szCs w:val="20"/>
        </w:rPr>
        <w:t xml:space="preserve">        </w:t>
      </w:r>
      <w:r w:rsidR="00475153" w:rsidRPr="00475153">
        <w:rPr>
          <w:rFonts w:ascii="Arial" w:hAnsi="Arial" w:cs="Arial"/>
          <w:sz w:val="20"/>
          <w:szCs w:val="20"/>
        </w:rPr>
        <w:t>Hazardous Class</w:t>
      </w:r>
    </w:p>
    <w:p w:rsidR="00475153" w:rsidRDefault="00475153">
      <w:pPr>
        <w:rPr>
          <w:rFonts w:ascii="Arial" w:hAnsi="Arial" w:cs="Arial"/>
          <w:sz w:val="20"/>
          <w:szCs w:val="20"/>
        </w:rPr>
      </w:pPr>
    </w:p>
    <w:p w:rsidR="00475153" w:rsidRPr="00475153" w:rsidRDefault="00475153">
      <w:pPr>
        <w:rPr>
          <w:rFonts w:ascii="Arial" w:hAnsi="Arial" w:cs="Arial"/>
          <w:sz w:val="20"/>
          <w:szCs w:val="20"/>
        </w:rPr>
      </w:pPr>
    </w:p>
    <w:p w:rsidR="00475153" w:rsidRDefault="00475153">
      <w:pPr>
        <w:rPr>
          <w:rFonts w:ascii="Arial" w:hAnsi="Arial" w:cs="Arial"/>
          <w:b/>
        </w:rPr>
      </w:pPr>
      <w:r w:rsidRPr="00475153">
        <w:rPr>
          <w:rFonts w:ascii="Arial" w:hAnsi="Arial" w:cs="Arial"/>
          <w:b/>
        </w:rPr>
        <w:t>Purpose</w:t>
      </w:r>
    </w:p>
    <w:p w:rsidR="007B6ABC" w:rsidRDefault="007B6ABC">
      <w:pPr>
        <w:rPr>
          <w:rFonts w:ascii="Arial" w:hAnsi="Arial" w:cs="Arial"/>
          <w:b/>
        </w:rPr>
      </w:pPr>
    </w:p>
    <w:p w:rsidR="00E73EA0" w:rsidRPr="00E73EA0" w:rsidRDefault="007B6ABC">
      <w:pPr>
        <w:rPr>
          <w:rFonts w:ascii="Arial" w:hAnsi="Arial" w:cs="Arial"/>
          <w:sz w:val="20"/>
          <w:szCs w:val="20"/>
          <w:lang w:val="en"/>
        </w:rPr>
      </w:pPr>
      <w:r w:rsidRPr="006F6CD2">
        <w:rPr>
          <w:rFonts w:ascii="Arial" w:hAnsi="Arial" w:cs="Arial"/>
          <w:color w:val="0000FF"/>
          <w:sz w:val="20"/>
          <w:szCs w:val="20"/>
        </w:rPr>
        <w:t>Sodium Borohydride is a strong water reactive chemical.</w:t>
      </w:r>
      <w:r>
        <w:rPr>
          <w:rFonts w:ascii="Arial" w:hAnsi="Arial" w:cs="Arial"/>
          <w:sz w:val="20"/>
          <w:szCs w:val="20"/>
        </w:rPr>
        <w:t xml:space="preserve"> In contact with water releases flammable gases which may ignite spontaneously. It is both air and moisture sensitive. </w:t>
      </w:r>
      <w:r w:rsidR="001F3A7B" w:rsidRPr="008E5AF8">
        <w:rPr>
          <w:rFonts w:ascii="Arial" w:hAnsi="Arial" w:cs="Arial"/>
          <w:bCs/>
          <w:sz w:val="20"/>
          <w:szCs w:val="20"/>
          <w:lang w:val="en"/>
        </w:rPr>
        <w:t>Sodium borohydride</w:t>
      </w:r>
      <w:r w:rsidR="001F3A7B" w:rsidRPr="008E5AF8">
        <w:rPr>
          <w:rFonts w:ascii="Arial" w:hAnsi="Arial" w:cs="Arial"/>
          <w:sz w:val="20"/>
          <w:szCs w:val="20"/>
          <w:lang w:val="en"/>
        </w:rPr>
        <w:t>,</w:t>
      </w:r>
      <w:r w:rsidR="001F3A7B" w:rsidRPr="001F3A7B">
        <w:rPr>
          <w:rFonts w:ascii="Arial" w:hAnsi="Arial" w:cs="Arial"/>
          <w:sz w:val="20"/>
          <w:szCs w:val="20"/>
          <w:lang w:val="en"/>
        </w:rPr>
        <w:t xml:space="preserve"> </w:t>
      </w:r>
      <w:r w:rsidR="001F3A7B" w:rsidRPr="006F6CD2">
        <w:rPr>
          <w:rFonts w:ascii="Arial" w:hAnsi="Arial" w:cs="Arial"/>
          <w:i/>
          <w:sz w:val="20"/>
          <w:szCs w:val="20"/>
          <w:lang w:val="en"/>
        </w:rPr>
        <w:t xml:space="preserve">also known as </w:t>
      </w:r>
      <w:r w:rsidR="001F3A7B" w:rsidRPr="006F6CD2">
        <w:rPr>
          <w:rFonts w:ascii="Arial" w:hAnsi="Arial" w:cs="Arial"/>
          <w:bCs/>
          <w:i/>
          <w:sz w:val="20"/>
          <w:szCs w:val="20"/>
          <w:lang w:val="en"/>
        </w:rPr>
        <w:t>sodium tetrahydridoborate</w:t>
      </w:r>
      <w:r w:rsidR="001F3A7B" w:rsidRPr="008E5AF8">
        <w:rPr>
          <w:rFonts w:ascii="Arial" w:hAnsi="Arial" w:cs="Arial"/>
          <w:sz w:val="20"/>
          <w:szCs w:val="20"/>
          <w:lang w:val="en"/>
        </w:rPr>
        <w:t>,</w:t>
      </w:r>
      <w:r w:rsidR="001F3A7B" w:rsidRPr="001F3A7B">
        <w:rPr>
          <w:rFonts w:ascii="Arial" w:hAnsi="Arial" w:cs="Arial"/>
          <w:sz w:val="20"/>
          <w:szCs w:val="20"/>
          <w:lang w:val="en"/>
        </w:rPr>
        <w:t xml:space="preserve"> is an inorganic compound with the formula NaBH4. </w:t>
      </w:r>
      <w:r w:rsidR="00E73EA0" w:rsidRPr="00E73EA0">
        <w:rPr>
          <w:rFonts w:ascii="Arial" w:hAnsi="Arial" w:cs="Arial"/>
          <w:sz w:val="20"/>
          <w:szCs w:val="20"/>
          <w:lang w:val="en"/>
        </w:rPr>
        <w:t>Mixing water or an alcohol with the borohydride converts some of it into unstable hydride ester, which is more efficient at reduction, but the reductant will eventually decompose spontaneously to give hydrogen gas and borates.</w:t>
      </w:r>
      <w:r w:rsidR="00E73EA0">
        <w:rPr>
          <w:rFonts w:ascii="Arial" w:hAnsi="Arial" w:cs="Arial"/>
          <w:sz w:val="20"/>
          <w:szCs w:val="20"/>
          <w:lang w:val="en"/>
        </w:rPr>
        <w:t xml:space="preserve"> </w:t>
      </w:r>
      <w:r w:rsidR="00E73EA0" w:rsidRPr="00E73EA0">
        <w:rPr>
          <w:rFonts w:ascii="Arial" w:hAnsi="Arial" w:cs="Arial"/>
          <w:sz w:val="20"/>
          <w:szCs w:val="20"/>
        </w:rPr>
        <w:t>Hence, a written Standard Operating Procedure (SOP) is required to handle this chemical in a safe manner.</w:t>
      </w:r>
    </w:p>
    <w:p w:rsidR="00F0083D" w:rsidRPr="00F0083D" w:rsidRDefault="000E2478" w:rsidP="00F0083D">
      <w:pPr>
        <w:pStyle w:val="NormalWeb"/>
        <w:rPr>
          <w:rFonts w:ascii="Arial" w:hAnsi="Arial" w:cs="Arial"/>
          <w:sz w:val="20"/>
          <w:szCs w:val="20"/>
          <w:lang w:val="en"/>
        </w:rPr>
      </w:pPr>
      <w:r>
        <w:rPr>
          <w:rFonts w:ascii="Arial" w:hAnsi="Arial" w:cs="Arial"/>
          <w:b/>
          <w:sz w:val="20"/>
          <w:szCs w:val="20"/>
          <w:lang w:val="en"/>
        </w:rPr>
        <w:t>U</w:t>
      </w:r>
      <w:r w:rsidR="00F0083D" w:rsidRPr="00F0083D">
        <w:rPr>
          <w:rFonts w:ascii="Arial" w:hAnsi="Arial" w:cs="Arial"/>
          <w:b/>
          <w:sz w:val="20"/>
          <w:szCs w:val="20"/>
          <w:lang w:val="en"/>
        </w:rPr>
        <w:t xml:space="preserve">ses: </w:t>
      </w:r>
      <w:r w:rsidR="00E73EA0" w:rsidRPr="001F3A7B">
        <w:rPr>
          <w:rFonts w:ascii="Arial" w:hAnsi="Arial" w:cs="Arial"/>
          <w:sz w:val="20"/>
          <w:szCs w:val="20"/>
          <w:lang w:val="en"/>
        </w:rPr>
        <w:t>This white solid, usually encountered as a powder, is a versatile reducing agent that finds wide application in chemistry.</w:t>
      </w:r>
      <w:r w:rsidR="00E73EA0">
        <w:rPr>
          <w:lang w:val="en"/>
        </w:rPr>
        <w:t xml:space="preserve"> </w:t>
      </w:r>
      <w:r w:rsidR="00F0083D" w:rsidRPr="00F0083D">
        <w:rPr>
          <w:rFonts w:ascii="Arial" w:hAnsi="Arial" w:cs="Arial"/>
          <w:sz w:val="20"/>
          <w:szCs w:val="20"/>
          <w:lang w:val="en"/>
        </w:rPr>
        <w:t>The principle application of sodium borohydride is the production of sodium dithionite, which is used as a bleaching agent for wood pulp. Sulfur dioxide reacts with the borohydride. In a related process, sodium dithionite is used in the dyeing industry. Sodium borohydride can also be used in oxymercuration reactions.</w:t>
      </w:r>
      <w:r w:rsidR="00F0083D">
        <w:rPr>
          <w:rFonts w:ascii="Arial" w:hAnsi="Arial" w:cs="Arial"/>
          <w:sz w:val="20"/>
          <w:szCs w:val="20"/>
          <w:lang w:val="en"/>
        </w:rPr>
        <w:t xml:space="preserve"> </w:t>
      </w:r>
      <w:r w:rsidR="00F0083D" w:rsidRPr="00F0083D">
        <w:rPr>
          <w:rFonts w:ascii="Arial" w:hAnsi="Arial" w:cs="Arial"/>
          <w:sz w:val="20"/>
          <w:szCs w:val="20"/>
          <w:lang w:val="en"/>
        </w:rPr>
        <w:t>NaBH</w:t>
      </w:r>
      <w:r w:rsidR="00F0083D" w:rsidRPr="00F0083D">
        <w:rPr>
          <w:rFonts w:ascii="Arial" w:hAnsi="Arial" w:cs="Arial"/>
          <w:sz w:val="20"/>
          <w:szCs w:val="20"/>
          <w:vertAlign w:val="subscript"/>
          <w:lang w:val="en"/>
        </w:rPr>
        <w:t>4</w:t>
      </w:r>
      <w:r w:rsidR="00F0083D" w:rsidRPr="00F0083D">
        <w:rPr>
          <w:rFonts w:ascii="Arial" w:hAnsi="Arial" w:cs="Arial"/>
          <w:sz w:val="20"/>
          <w:szCs w:val="20"/>
          <w:lang w:val="en"/>
        </w:rPr>
        <w:t xml:space="preserve"> will reduce many organic carbonyls, depending on the precise conditions. Most typically, it is used in the laboratory for converting ketones and aldehydes to alcohols. It will reduce acyl chlorides and thiol esters. However, unlike the powerful reducing agent lithium aluminum hydride, NaBH</w:t>
      </w:r>
      <w:r w:rsidR="00F0083D" w:rsidRPr="00F0083D">
        <w:rPr>
          <w:rFonts w:ascii="Arial" w:hAnsi="Arial" w:cs="Arial"/>
          <w:sz w:val="20"/>
          <w:szCs w:val="20"/>
          <w:vertAlign w:val="subscript"/>
          <w:lang w:val="en"/>
        </w:rPr>
        <w:t>4</w:t>
      </w:r>
      <w:r w:rsidR="00F0083D" w:rsidRPr="00F0083D">
        <w:rPr>
          <w:rFonts w:ascii="Arial" w:hAnsi="Arial" w:cs="Arial"/>
          <w:sz w:val="20"/>
          <w:szCs w:val="20"/>
          <w:lang w:val="en"/>
        </w:rPr>
        <w:t xml:space="preserve"> typically will not reduce esters, amides, or carboxylic acids. </w:t>
      </w:r>
    </w:p>
    <w:p w:rsidR="00F0083D" w:rsidRPr="007B6ABC" w:rsidRDefault="00F0083D">
      <w:pPr>
        <w:rPr>
          <w:rFonts w:ascii="Arial" w:hAnsi="Arial" w:cs="Arial"/>
          <w:sz w:val="20"/>
          <w:szCs w:val="20"/>
        </w:rPr>
      </w:pPr>
    </w:p>
    <w:p w:rsidR="00475153" w:rsidRDefault="00475153">
      <w:pPr>
        <w:rPr>
          <w:rFonts w:ascii="Arial" w:hAnsi="Arial" w:cs="Arial"/>
        </w:rPr>
      </w:pPr>
    </w:p>
    <w:p w:rsidR="00475153" w:rsidRDefault="00475153">
      <w:pPr>
        <w:rPr>
          <w:rFonts w:ascii="Arial" w:hAnsi="Arial" w:cs="Arial"/>
        </w:rPr>
      </w:pPr>
    </w:p>
    <w:p w:rsidR="00475153" w:rsidRDefault="00475153">
      <w:pPr>
        <w:rPr>
          <w:rFonts w:ascii="Arial" w:hAnsi="Arial" w:cs="Arial"/>
          <w:b/>
        </w:rPr>
      </w:pPr>
      <w:r w:rsidRPr="00475153">
        <w:rPr>
          <w:rFonts w:ascii="Arial" w:hAnsi="Arial" w:cs="Arial"/>
          <w:b/>
        </w:rPr>
        <w:t>Physical &amp; Chemical Properties/Definition of Chemical Group</w:t>
      </w:r>
    </w:p>
    <w:p w:rsidR="00475153" w:rsidRDefault="00011772" w:rsidP="0045542B">
      <w:pPr>
        <w:pStyle w:val="NormalWeb"/>
        <w:rPr>
          <w:rFonts w:ascii="Arial" w:hAnsi="Arial" w:cs="Arial"/>
          <w:sz w:val="20"/>
          <w:szCs w:val="20"/>
          <w:lang w:val="en"/>
        </w:rPr>
      </w:pPr>
      <w:r w:rsidRPr="0045542B">
        <w:rPr>
          <w:rFonts w:ascii="Arial" w:hAnsi="Arial" w:cs="Arial"/>
          <w:sz w:val="20"/>
          <w:szCs w:val="20"/>
          <w:lang w:val="en"/>
        </w:rPr>
        <w:t>Sodium borohydride is an odorless white to gray-white microcrystalline powder which often forms lumps. It is soluble in water, with which it reacts vigorously.</w:t>
      </w:r>
    </w:p>
    <w:tbl>
      <w:tblPr>
        <w:tblW w:w="5280" w:type="dxa"/>
        <w:tblCellMar>
          <w:top w:w="15" w:type="dxa"/>
          <w:left w:w="15" w:type="dxa"/>
          <w:bottom w:w="15" w:type="dxa"/>
          <w:right w:w="15" w:type="dxa"/>
        </w:tblCellMar>
        <w:tblLook w:val="0000" w:firstRow="0" w:lastRow="0" w:firstColumn="0" w:lastColumn="0" w:noHBand="0" w:noVBand="0"/>
      </w:tblPr>
      <w:tblGrid>
        <w:gridCol w:w="1643"/>
        <w:gridCol w:w="3637"/>
      </w:tblGrid>
      <w:tr w:rsidR="000B5599">
        <w:tc>
          <w:tcPr>
            <w:tcW w:w="0" w:type="auto"/>
            <w:vAlign w:val="center"/>
          </w:tcPr>
          <w:p w:rsidR="000B5599" w:rsidRPr="00851814" w:rsidRDefault="000B5599" w:rsidP="00FB062D">
            <w:pPr>
              <w:rPr>
                <w:rFonts w:ascii="Arial" w:hAnsi="Arial" w:cs="Arial"/>
                <w:sz w:val="20"/>
                <w:szCs w:val="20"/>
              </w:rPr>
            </w:pPr>
            <w:r>
              <w:rPr>
                <w:rFonts w:ascii="Arial" w:hAnsi="Arial" w:cs="Arial"/>
                <w:sz w:val="20"/>
                <w:szCs w:val="20"/>
              </w:rPr>
              <w:t>Molecular Formula</w:t>
            </w:r>
          </w:p>
        </w:tc>
        <w:tc>
          <w:tcPr>
            <w:tcW w:w="0" w:type="auto"/>
            <w:vAlign w:val="center"/>
          </w:tcPr>
          <w:p w:rsidR="000B5599" w:rsidRPr="00851814" w:rsidRDefault="000B5599" w:rsidP="00FB062D">
            <w:pPr>
              <w:rPr>
                <w:rFonts w:ascii="Arial" w:hAnsi="Arial" w:cs="Arial"/>
                <w:sz w:val="20"/>
                <w:szCs w:val="20"/>
              </w:rPr>
            </w:pPr>
            <w:r w:rsidRPr="00851814">
              <w:rPr>
                <w:rFonts w:ascii="Arial" w:hAnsi="Arial" w:cs="Arial"/>
                <w:sz w:val="20"/>
                <w:szCs w:val="20"/>
              </w:rPr>
              <w:t>NaBH</w:t>
            </w:r>
            <w:r w:rsidRPr="00851814">
              <w:rPr>
                <w:rFonts w:ascii="Arial" w:hAnsi="Arial" w:cs="Arial"/>
                <w:sz w:val="20"/>
                <w:szCs w:val="20"/>
                <w:vertAlign w:val="subscript"/>
              </w:rPr>
              <w:t>4</w:t>
            </w:r>
          </w:p>
        </w:tc>
      </w:tr>
      <w:tr w:rsidR="000B5599">
        <w:tc>
          <w:tcPr>
            <w:tcW w:w="0" w:type="auto"/>
            <w:vAlign w:val="center"/>
          </w:tcPr>
          <w:p w:rsidR="000B5599" w:rsidRPr="00851814" w:rsidRDefault="000B5599" w:rsidP="00FB062D">
            <w:pPr>
              <w:rPr>
                <w:rFonts w:ascii="Arial" w:hAnsi="Arial" w:cs="Arial"/>
                <w:sz w:val="20"/>
                <w:szCs w:val="20"/>
              </w:rPr>
            </w:pPr>
            <w:r>
              <w:rPr>
                <w:rFonts w:ascii="Arial" w:hAnsi="Arial" w:cs="Arial"/>
                <w:sz w:val="20"/>
                <w:szCs w:val="20"/>
              </w:rPr>
              <w:t>Molar Mass</w:t>
            </w:r>
          </w:p>
        </w:tc>
        <w:tc>
          <w:tcPr>
            <w:tcW w:w="0" w:type="auto"/>
            <w:vAlign w:val="center"/>
          </w:tcPr>
          <w:p w:rsidR="000B5599" w:rsidRPr="00851814" w:rsidRDefault="000B5599" w:rsidP="00FB062D">
            <w:pPr>
              <w:rPr>
                <w:rFonts w:ascii="Arial" w:hAnsi="Arial" w:cs="Arial"/>
                <w:sz w:val="20"/>
                <w:szCs w:val="20"/>
              </w:rPr>
            </w:pPr>
            <w:r w:rsidRPr="00851814">
              <w:rPr>
                <w:rFonts w:ascii="Arial" w:hAnsi="Arial" w:cs="Arial"/>
                <w:sz w:val="20"/>
                <w:szCs w:val="20"/>
              </w:rPr>
              <w:t>37.83 g/mol</w:t>
            </w:r>
          </w:p>
        </w:tc>
      </w:tr>
      <w:tr w:rsidR="000B5599">
        <w:tc>
          <w:tcPr>
            <w:tcW w:w="0" w:type="auto"/>
            <w:vAlign w:val="center"/>
          </w:tcPr>
          <w:p w:rsidR="000B5599" w:rsidRPr="00851814" w:rsidRDefault="000B5599" w:rsidP="00FB062D">
            <w:pPr>
              <w:rPr>
                <w:rFonts w:ascii="Arial" w:hAnsi="Arial" w:cs="Arial"/>
                <w:sz w:val="20"/>
                <w:szCs w:val="20"/>
              </w:rPr>
            </w:pPr>
            <w:r w:rsidRPr="00851814">
              <w:rPr>
                <w:rFonts w:ascii="Arial" w:hAnsi="Arial" w:cs="Arial"/>
                <w:sz w:val="20"/>
                <w:szCs w:val="20"/>
              </w:rPr>
              <w:t>Appearance</w:t>
            </w:r>
          </w:p>
        </w:tc>
        <w:tc>
          <w:tcPr>
            <w:tcW w:w="0" w:type="auto"/>
            <w:vAlign w:val="center"/>
          </w:tcPr>
          <w:p w:rsidR="000B5599" w:rsidRPr="00851814" w:rsidRDefault="000B5599" w:rsidP="00FB062D">
            <w:pPr>
              <w:rPr>
                <w:rFonts w:ascii="Arial" w:hAnsi="Arial" w:cs="Arial"/>
                <w:sz w:val="20"/>
                <w:szCs w:val="20"/>
              </w:rPr>
            </w:pPr>
            <w:r w:rsidRPr="00851814">
              <w:rPr>
                <w:rFonts w:ascii="Arial" w:hAnsi="Arial" w:cs="Arial"/>
                <w:sz w:val="20"/>
                <w:szCs w:val="20"/>
              </w:rPr>
              <w:t>white crystals</w:t>
            </w:r>
            <w:r w:rsidRPr="00851814">
              <w:rPr>
                <w:rFonts w:ascii="Arial" w:hAnsi="Arial" w:cs="Arial"/>
                <w:sz w:val="20"/>
                <w:szCs w:val="20"/>
              </w:rPr>
              <w:br/>
            </w:r>
            <w:r>
              <w:rPr>
                <w:rFonts w:ascii="Arial" w:hAnsi="Arial" w:cs="Arial"/>
                <w:sz w:val="20"/>
                <w:szCs w:val="20"/>
              </w:rPr>
              <w:t>hygroscopic</w:t>
            </w:r>
          </w:p>
        </w:tc>
      </w:tr>
      <w:tr w:rsidR="000B5599">
        <w:tc>
          <w:tcPr>
            <w:tcW w:w="0" w:type="auto"/>
            <w:vAlign w:val="center"/>
          </w:tcPr>
          <w:p w:rsidR="000B5599" w:rsidRPr="00851814" w:rsidRDefault="000B5599" w:rsidP="00FB062D">
            <w:pPr>
              <w:rPr>
                <w:rFonts w:ascii="Arial" w:hAnsi="Arial" w:cs="Arial"/>
                <w:sz w:val="20"/>
                <w:szCs w:val="20"/>
              </w:rPr>
            </w:pPr>
            <w:r>
              <w:rPr>
                <w:rFonts w:ascii="Arial" w:hAnsi="Arial" w:cs="Arial"/>
                <w:sz w:val="20"/>
                <w:szCs w:val="20"/>
              </w:rPr>
              <w:t>Density</w:t>
            </w:r>
          </w:p>
        </w:tc>
        <w:tc>
          <w:tcPr>
            <w:tcW w:w="0" w:type="auto"/>
            <w:vAlign w:val="center"/>
          </w:tcPr>
          <w:p w:rsidR="000B5599" w:rsidRPr="00851814" w:rsidRDefault="000B5599" w:rsidP="00FB062D">
            <w:pPr>
              <w:rPr>
                <w:rFonts w:ascii="Arial" w:hAnsi="Arial" w:cs="Arial"/>
                <w:sz w:val="20"/>
                <w:szCs w:val="20"/>
              </w:rPr>
            </w:pPr>
            <w:r w:rsidRPr="00851814">
              <w:rPr>
                <w:rFonts w:ascii="Arial" w:hAnsi="Arial" w:cs="Arial"/>
                <w:sz w:val="20"/>
                <w:szCs w:val="20"/>
              </w:rPr>
              <w:t>1.0740 g/cm</w:t>
            </w:r>
            <w:r w:rsidRPr="00851814">
              <w:rPr>
                <w:rFonts w:ascii="Arial" w:hAnsi="Arial" w:cs="Arial"/>
                <w:sz w:val="20"/>
                <w:szCs w:val="20"/>
                <w:vertAlign w:val="superscript"/>
              </w:rPr>
              <w:t>3</w:t>
            </w:r>
          </w:p>
        </w:tc>
      </w:tr>
      <w:tr w:rsidR="000B5599">
        <w:tc>
          <w:tcPr>
            <w:tcW w:w="0" w:type="auto"/>
            <w:vAlign w:val="center"/>
          </w:tcPr>
          <w:p w:rsidR="000B5599" w:rsidRPr="00851814" w:rsidRDefault="000B5599" w:rsidP="00FB062D">
            <w:pPr>
              <w:rPr>
                <w:rFonts w:ascii="Arial" w:hAnsi="Arial" w:cs="Arial"/>
                <w:sz w:val="20"/>
                <w:szCs w:val="20"/>
              </w:rPr>
            </w:pPr>
            <w:r>
              <w:rPr>
                <w:rFonts w:ascii="Arial" w:hAnsi="Arial" w:cs="Arial"/>
                <w:sz w:val="20"/>
                <w:szCs w:val="20"/>
              </w:rPr>
              <w:t>Melting Point</w:t>
            </w:r>
          </w:p>
        </w:tc>
        <w:tc>
          <w:tcPr>
            <w:tcW w:w="0" w:type="auto"/>
            <w:vAlign w:val="center"/>
          </w:tcPr>
          <w:p w:rsidR="000B5599" w:rsidRPr="00851814" w:rsidRDefault="000B5599" w:rsidP="00FB062D">
            <w:pPr>
              <w:pStyle w:val="NormalWeb"/>
              <w:rPr>
                <w:rFonts w:ascii="Arial" w:hAnsi="Arial" w:cs="Arial"/>
                <w:sz w:val="20"/>
                <w:szCs w:val="20"/>
              </w:rPr>
            </w:pPr>
            <w:r w:rsidRPr="00851814">
              <w:rPr>
                <w:rFonts w:ascii="Arial" w:hAnsi="Arial" w:cs="Arial"/>
                <w:sz w:val="20"/>
                <w:szCs w:val="20"/>
              </w:rPr>
              <w:t>400 °C</w:t>
            </w:r>
          </w:p>
        </w:tc>
      </w:tr>
      <w:tr w:rsidR="000B5599">
        <w:tc>
          <w:tcPr>
            <w:tcW w:w="0" w:type="auto"/>
            <w:vAlign w:val="center"/>
          </w:tcPr>
          <w:p w:rsidR="000B5599" w:rsidRPr="00851814" w:rsidRDefault="000B5599" w:rsidP="00FB062D">
            <w:pPr>
              <w:rPr>
                <w:rFonts w:ascii="Arial" w:hAnsi="Arial" w:cs="Arial"/>
                <w:sz w:val="20"/>
                <w:szCs w:val="20"/>
              </w:rPr>
            </w:pPr>
            <w:r>
              <w:rPr>
                <w:rFonts w:ascii="Arial" w:hAnsi="Arial" w:cs="Arial"/>
                <w:sz w:val="20"/>
                <w:szCs w:val="20"/>
              </w:rPr>
              <w:t>Bioling Point</w:t>
            </w:r>
          </w:p>
        </w:tc>
        <w:tc>
          <w:tcPr>
            <w:tcW w:w="0" w:type="auto"/>
            <w:vAlign w:val="center"/>
          </w:tcPr>
          <w:p w:rsidR="000B5599" w:rsidRPr="00851814" w:rsidRDefault="000B5599" w:rsidP="00FB062D">
            <w:pPr>
              <w:pStyle w:val="NormalWeb"/>
              <w:rPr>
                <w:rFonts w:ascii="Arial" w:hAnsi="Arial" w:cs="Arial"/>
                <w:sz w:val="20"/>
                <w:szCs w:val="20"/>
              </w:rPr>
            </w:pPr>
            <w:r w:rsidRPr="00851814">
              <w:rPr>
                <w:rFonts w:ascii="Arial" w:hAnsi="Arial" w:cs="Arial"/>
                <w:sz w:val="20"/>
                <w:szCs w:val="20"/>
              </w:rPr>
              <w:t xml:space="preserve">500 °C </w:t>
            </w:r>
          </w:p>
        </w:tc>
      </w:tr>
      <w:tr w:rsidR="000B5599">
        <w:tc>
          <w:tcPr>
            <w:tcW w:w="0" w:type="auto"/>
            <w:vAlign w:val="center"/>
          </w:tcPr>
          <w:p w:rsidR="000B5599" w:rsidRPr="00851814" w:rsidRDefault="000B5599" w:rsidP="00FB062D">
            <w:pPr>
              <w:rPr>
                <w:rFonts w:ascii="Arial" w:hAnsi="Arial" w:cs="Arial"/>
                <w:sz w:val="20"/>
                <w:szCs w:val="20"/>
              </w:rPr>
            </w:pPr>
            <w:r>
              <w:rPr>
                <w:rFonts w:ascii="Arial" w:hAnsi="Arial" w:cs="Arial"/>
                <w:sz w:val="20"/>
                <w:szCs w:val="20"/>
              </w:rPr>
              <w:t>Solubility in Water</w:t>
            </w:r>
          </w:p>
        </w:tc>
        <w:tc>
          <w:tcPr>
            <w:tcW w:w="0" w:type="auto"/>
            <w:vAlign w:val="center"/>
          </w:tcPr>
          <w:p w:rsidR="000B5599" w:rsidRPr="00851814" w:rsidRDefault="000B5599" w:rsidP="00FB062D">
            <w:pPr>
              <w:rPr>
                <w:rFonts w:ascii="Arial" w:hAnsi="Arial" w:cs="Arial"/>
                <w:sz w:val="20"/>
                <w:szCs w:val="20"/>
              </w:rPr>
            </w:pPr>
            <w:r w:rsidRPr="00851814">
              <w:rPr>
                <w:rFonts w:ascii="Arial" w:hAnsi="Arial" w:cs="Arial"/>
                <w:sz w:val="20"/>
                <w:szCs w:val="20"/>
              </w:rPr>
              <w:t>soluble, reacts with water</w:t>
            </w:r>
          </w:p>
        </w:tc>
      </w:tr>
      <w:tr w:rsidR="000B5599">
        <w:tc>
          <w:tcPr>
            <w:tcW w:w="0" w:type="auto"/>
            <w:vAlign w:val="center"/>
          </w:tcPr>
          <w:p w:rsidR="000B5599" w:rsidRPr="00851814" w:rsidRDefault="000B5599" w:rsidP="00FB062D">
            <w:pPr>
              <w:rPr>
                <w:rFonts w:ascii="Arial" w:hAnsi="Arial" w:cs="Arial"/>
                <w:sz w:val="20"/>
                <w:szCs w:val="20"/>
              </w:rPr>
            </w:pPr>
            <w:r>
              <w:rPr>
                <w:rFonts w:ascii="Arial" w:hAnsi="Arial" w:cs="Arial"/>
                <w:sz w:val="20"/>
                <w:szCs w:val="20"/>
              </w:rPr>
              <w:t>Solubility</w:t>
            </w:r>
          </w:p>
        </w:tc>
        <w:tc>
          <w:tcPr>
            <w:tcW w:w="0" w:type="auto"/>
            <w:vAlign w:val="center"/>
          </w:tcPr>
          <w:p w:rsidR="000B5599" w:rsidRPr="00851814" w:rsidRDefault="000B5599" w:rsidP="00FB062D">
            <w:pPr>
              <w:rPr>
                <w:rFonts w:ascii="Arial" w:hAnsi="Arial" w:cs="Arial"/>
                <w:sz w:val="20"/>
                <w:szCs w:val="20"/>
              </w:rPr>
            </w:pPr>
            <w:r w:rsidRPr="00851814">
              <w:rPr>
                <w:rFonts w:ascii="Arial" w:hAnsi="Arial" w:cs="Arial"/>
                <w:sz w:val="20"/>
                <w:szCs w:val="20"/>
              </w:rPr>
              <w:t>soluble in liquid</w:t>
            </w:r>
            <w:r>
              <w:rPr>
                <w:rFonts w:ascii="Arial" w:hAnsi="Arial" w:cs="Arial"/>
                <w:sz w:val="20"/>
                <w:szCs w:val="20"/>
              </w:rPr>
              <w:t xml:space="preserve"> ammonia</w:t>
            </w:r>
            <w:r w:rsidRPr="00851814">
              <w:rPr>
                <w:rFonts w:ascii="Arial" w:hAnsi="Arial" w:cs="Arial"/>
                <w:sz w:val="20"/>
                <w:szCs w:val="20"/>
              </w:rPr>
              <w:t xml:space="preserve">, </w:t>
            </w:r>
            <w:r>
              <w:rPr>
                <w:rFonts w:ascii="Arial" w:hAnsi="Arial" w:cs="Arial"/>
                <w:sz w:val="20"/>
                <w:szCs w:val="20"/>
              </w:rPr>
              <w:t>amines</w:t>
            </w:r>
            <w:r w:rsidRPr="00851814">
              <w:rPr>
                <w:rFonts w:ascii="Arial" w:hAnsi="Arial" w:cs="Arial"/>
                <w:sz w:val="20"/>
                <w:szCs w:val="20"/>
              </w:rPr>
              <w:t xml:space="preserve">, </w:t>
            </w:r>
            <w:r>
              <w:rPr>
                <w:rFonts w:ascii="Arial" w:hAnsi="Arial" w:cs="Arial"/>
                <w:sz w:val="20"/>
                <w:szCs w:val="20"/>
              </w:rPr>
              <w:t>pyridine</w:t>
            </w:r>
          </w:p>
        </w:tc>
      </w:tr>
    </w:tbl>
    <w:p w:rsidR="000B5599" w:rsidRDefault="000B5599">
      <w:pPr>
        <w:rPr>
          <w:rFonts w:ascii="Arial" w:hAnsi="Arial" w:cs="Arial"/>
          <w:b/>
        </w:rPr>
      </w:pPr>
    </w:p>
    <w:p w:rsidR="00475153" w:rsidRDefault="00475153">
      <w:pPr>
        <w:rPr>
          <w:rFonts w:ascii="Arial" w:hAnsi="Arial" w:cs="Arial"/>
          <w:b/>
        </w:rPr>
      </w:pPr>
      <w:r>
        <w:rPr>
          <w:rFonts w:ascii="Arial" w:hAnsi="Arial" w:cs="Arial"/>
          <w:b/>
        </w:rPr>
        <w:t>Potential Hazards/Toxicity</w:t>
      </w:r>
    </w:p>
    <w:p w:rsidR="007C5563" w:rsidRDefault="007C5563">
      <w:pPr>
        <w:rPr>
          <w:rFonts w:ascii="Arial" w:hAnsi="Arial" w:cs="Arial"/>
          <w:b/>
        </w:rPr>
      </w:pPr>
    </w:p>
    <w:p w:rsidR="007C5563" w:rsidRDefault="007C5563" w:rsidP="007C5563">
      <w:pPr>
        <w:autoSpaceDE w:val="0"/>
        <w:autoSpaceDN w:val="0"/>
        <w:adjustRightInd w:val="0"/>
        <w:rPr>
          <w:rFonts w:ascii="Arial" w:hAnsi="Arial" w:cs="Arial"/>
          <w:b/>
          <w:bCs/>
          <w:sz w:val="20"/>
          <w:szCs w:val="20"/>
        </w:rPr>
      </w:pPr>
      <w:r>
        <w:rPr>
          <w:rFonts w:ascii="Arial" w:hAnsi="Arial" w:cs="Arial"/>
          <w:b/>
          <w:bCs/>
          <w:sz w:val="20"/>
          <w:szCs w:val="20"/>
        </w:rPr>
        <w:t>Emergency Overview</w:t>
      </w:r>
    </w:p>
    <w:p w:rsidR="007C5563" w:rsidRDefault="007C5563" w:rsidP="007C5563">
      <w:pPr>
        <w:autoSpaceDE w:val="0"/>
        <w:autoSpaceDN w:val="0"/>
        <w:adjustRightInd w:val="0"/>
        <w:rPr>
          <w:rFonts w:ascii="Arial" w:hAnsi="Arial" w:cs="Arial"/>
          <w:b/>
          <w:bCs/>
          <w:sz w:val="20"/>
          <w:szCs w:val="20"/>
        </w:rPr>
      </w:pPr>
      <w:r>
        <w:rPr>
          <w:rFonts w:ascii="Arial" w:hAnsi="Arial" w:cs="Arial"/>
          <w:b/>
          <w:bCs/>
          <w:sz w:val="20"/>
          <w:szCs w:val="20"/>
        </w:rPr>
        <w:t>OSHA Hazards</w:t>
      </w:r>
    </w:p>
    <w:p w:rsidR="007C5563" w:rsidRDefault="007C5563" w:rsidP="007C5563">
      <w:pPr>
        <w:autoSpaceDE w:val="0"/>
        <w:autoSpaceDN w:val="0"/>
        <w:adjustRightInd w:val="0"/>
        <w:rPr>
          <w:rFonts w:ascii="Arial" w:hAnsi="Arial" w:cs="Arial"/>
          <w:sz w:val="20"/>
          <w:szCs w:val="20"/>
        </w:rPr>
      </w:pPr>
      <w:r>
        <w:rPr>
          <w:rFonts w:ascii="Arial" w:hAnsi="Arial" w:cs="Arial"/>
          <w:sz w:val="20"/>
          <w:szCs w:val="20"/>
        </w:rPr>
        <w:t>Water Reactive, Toxic by ingestion, Toxic by skin absorption, Corrosive</w:t>
      </w:r>
    </w:p>
    <w:p w:rsidR="007C5563" w:rsidRDefault="007C5563" w:rsidP="007C5563">
      <w:pPr>
        <w:autoSpaceDE w:val="0"/>
        <w:autoSpaceDN w:val="0"/>
        <w:adjustRightInd w:val="0"/>
        <w:rPr>
          <w:rFonts w:ascii="Arial" w:hAnsi="Arial" w:cs="Arial"/>
          <w:b/>
          <w:bCs/>
          <w:sz w:val="20"/>
          <w:szCs w:val="20"/>
        </w:rPr>
      </w:pPr>
      <w:r>
        <w:rPr>
          <w:rFonts w:ascii="Arial" w:hAnsi="Arial" w:cs="Arial"/>
          <w:b/>
          <w:bCs/>
          <w:sz w:val="20"/>
          <w:szCs w:val="20"/>
        </w:rPr>
        <w:t>GHS Label elements, including precautionary statements</w:t>
      </w:r>
    </w:p>
    <w:p w:rsidR="007C5563" w:rsidRDefault="007C5563" w:rsidP="007C5563">
      <w:pPr>
        <w:autoSpaceDE w:val="0"/>
        <w:autoSpaceDN w:val="0"/>
        <w:adjustRightInd w:val="0"/>
        <w:rPr>
          <w:rFonts w:ascii="Arial" w:hAnsi="Arial" w:cs="Arial"/>
          <w:sz w:val="20"/>
          <w:szCs w:val="20"/>
        </w:rPr>
      </w:pPr>
      <w:r>
        <w:rPr>
          <w:rFonts w:ascii="Arial" w:hAnsi="Arial" w:cs="Arial"/>
          <w:sz w:val="20"/>
          <w:szCs w:val="20"/>
        </w:rPr>
        <w:t>Pictogram</w:t>
      </w:r>
    </w:p>
    <w:p w:rsidR="007C5563" w:rsidRDefault="007C5563" w:rsidP="007C5563">
      <w:pPr>
        <w:autoSpaceDE w:val="0"/>
        <w:autoSpaceDN w:val="0"/>
        <w:adjustRightInd w:val="0"/>
        <w:rPr>
          <w:rFonts w:ascii="Arial" w:hAnsi="Arial" w:cs="Arial"/>
          <w:sz w:val="20"/>
          <w:szCs w:val="20"/>
        </w:rPr>
      </w:pPr>
    </w:p>
    <w:p w:rsidR="007C5563" w:rsidRPr="007C5563" w:rsidRDefault="00371016" w:rsidP="007C5563">
      <w:pPr>
        <w:autoSpaceDE w:val="0"/>
        <w:autoSpaceDN w:val="0"/>
        <w:adjustRightInd w:val="0"/>
        <w:rPr>
          <w:rFonts w:ascii="Arial" w:hAnsi="Arial" w:cs="Arial"/>
          <w:sz w:val="20"/>
          <w:szCs w:val="20"/>
        </w:rPr>
      </w:pPr>
      <w:r w:rsidRPr="007C5563">
        <w:rPr>
          <w:rFonts w:ascii="Arial" w:hAnsi="Arial" w:cs="Arial"/>
          <w:noProof/>
          <w:sz w:val="20"/>
          <w:szCs w:val="20"/>
        </w:rPr>
        <w:drawing>
          <wp:inline distT="0" distB="0" distL="0" distR="0">
            <wp:extent cx="66294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r w:rsidR="007C5563" w:rsidRPr="007C5563">
        <w:rPr>
          <w:rFonts w:ascii="Arial" w:hAnsi="Arial" w:cs="Arial"/>
          <w:sz w:val="20"/>
          <w:szCs w:val="20"/>
        </w:rPr>
        <w:t xml:space="preserve"> </w:t>
      </w:r>
      <w:r w:rsidRPr="007C5563">
        <w:rPr>
          <w:rFonts w:ascii="Arial" w:hAnsi="Arial" w:cs="Arial"/>
          <w:noProof/>
          <w:sz w:val="20"/>
          <w:szCs w:val="20"/>
        </w:rPr>
        <w:drawing>
          <wp:inline distT="0" distB="0" distL="0" distR="0">
            <wp:extent cx="66294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r w:rsidR="007C5563" w:rsidRPr="007C5563">
        <w:rPr>
          <w:rFonts w:ascii="Arial" w:hAnsi="Arial" w:cs="Arial"/>
          <w:sz w:val="20"/>
          <w:szCs w:val="20"/>
        </w:rPr>
        <w:t xml:space="preserve"> </w:t>
      </w:r>
      <w:r w:rsidRPr="007C5563">
        <w:rPr>
          <w:rFonts w:ascii="Arial" w:hAnsi="Arial" w:cs="Arial"/>
          <w:noProof/>
          <w:sz w:val="20"/>
          <w:szCs w:val="20"/>
        </w:rPr>
        <w:drawing>
          <wp:inline distT="0" distB="0" distL="0" distR="0">
            <wp:extent cx="678180" cy="678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p>
    <w:p w:rsidR="007C5563" w:rsidRDefault="007C5563" w:rsidP="007C5563">
      <w:pPr>
        <w:autoSpaceDE w:val="0"/>
        <w:autoSpaceDN w:val="0"/>
        <w:adjustRightInd w:val="0"/>
        <w:rPr>
          <w:rFonts w:ascii="Arial" w:hAnsi="Arial" w:cs="Arial"/>
          <w:sz w:val="20"/>
          <w:szCs w:val="20"/>
        </w:rPr>
      </w:pPr>
    </w:p>
    <w:p w:rsidR="007C5563" w:rsidRDefault="007C5563" w:rsidP="007C5563">
      <w:pPr>
        <w:autoSpaceDE w:val="0"/>
        <w:autoSpaceDN w:val="0"/>
        <w:adjustRightInd w:val="0"/>
        <w:rPr>
          <w:rFonts w:ascii="Arial" w:hAnsi="Arial" w:cs="Arial"/>
          <w:sz w:val="20"/>
          <w:szCs w:val="20"/>
        </w:rPr>
      </w:pPr>
      <w:r>
        <w:rPr>
          <w:rFonts w:ascii="Arial" w:hAnsi="Arial" w:cs="Arial"/>
          <w:sz w:val="20"/>
          <w:szCs w:val="20"/>
        </w:rPr>
        <w:t>Signal word Danger</w:t>
      </w:r>
    </w:p>
    <w:p w:rsidR="007C5563" w:rsidRDefault="007C5563" w:rsidP="007C5563">
      <w:pPr>
        <w:autoSpaceDE w:val="0"/>
        <w:autoSpaceDN w:val="0"/>
        <w:adjustRightInd w:val="0"/>
        <w:rPr>
          <w:rFonts w:ascii="Arial" w:hAnsi="Arial" w:cs="Arial"/>
          <w:sz w:val="20"/>
          <w:szCs w:val="20"/>
        </w:rPr>
      </w:pPr>
      <w:r>
        <w:rPr>
          <w:rFonts w:ascii="Arial" w:hAnsi="Arial" w:cs="Arial"/>
          <w:sz w:val="20"/>
          <w:szCs w:val="20"/>
        </w:rPr>
        <w:t>Hazard statement(s)</w:t>
      </w:r>
    </w:p>
    <w:p w:rsidR="007C5563" w:rsidRDefault="007C5563" w:rsidP="007C5563">
      <w:pPr>
        <w:autoSpaceDE w:val="0"/>
        <w:autoSpaceDN w:val="0"/>
        <w:adjustRightInd w:val="0"/>
        <w:rPr>
          <w:rFonts w:ascii="Arial" w:hAnsi="Arial" w:cs="Arial"/>
          <w:sz w:val="20"/>
          <w:szCs w:val="20"/>
        </w:rPr>
      </w:pPr>
      <w:r>
        <w:rPr>
          <w:rFonts w:ascii="Arial" w:hAnsi="Arial" w:cs="Arial"/>
          <w:sz w:val="20"/>
          <w:szCs w:val="20"/>
        </w:rPr>
        <w:t>H260 In contact with water releases flammable gases which may ignite spontaneously.</w:t>
      </w:r>
    </w:p>
    <w:p w:rsidR="007C5563" w:rsidRDefault="007C5563" w:rsidP="007C5563">
      <w:pPr>
        <w:autoSpaceDE w:val="0"/>
        <w:autoSpaceDN w:val="0"/>
        <w:adjustRightInd w:val="0"/>
        <w:rPr>
          <w:rFonts w:ascii="Arial" w:hAnsi="Arial" w:cs="Arial"/>
          <w:sz w:val="20"/>
          <w:szCs w:val="20"/>
        </w:rPr>
      </w:pPr>
      <w:r>
        <w:rPr>
          <w:rFonts w:ascii="Arial" w:hAnsi="Arial" w:cs="Arial"/>
          <w:sz w:val="20"/>
          <w:szCs w:val="20"/>
        </w:rPr>
        <w:t>H301 + H311 Toxic if swallowed or in contact with skin.</w:t>
      </w:r>
    </w:p>
    <w:p w:rsidR="007C5563" w:rsidRDefault="007C5563" w:rsidP="007C5563">
      <w:pPr>
        <w:autoSpaceDE w:val="0"/>
        <w:autoSpaceDN w:val="0"/>
        <w:adjustRightInd w:val="0"/>
        <w:rPr>
          <w:rFonts w:ascii="Arial" w:hAnsi="Arial" w:cs="Arial"/>
          <w:sz w:val="20"/>
          <w:szCs w:val="20"/>
        </w:rPr>
      </w:pPr>
      <w:r>
        <w:rPr>
          <w:rFonts w:ascii="Arial" w:hAnsi="Arial" w:cs="Arial"/>
          <w:sz w:val="20"/>
          <w:szCs w:val="20"/>
        </w:rPr>
        <w:t>H314 Causes severe skin burns and eye damage.</w:t>
      </w:r>
    </w:p>
    <w:p w:rsidR="007C5563" w:rsidRDefault="007C5563" w:rsidP="007C5563">
      <w:pPr>
        <w:autoSpaceDE w:val="0"/>
        <w:autoSpaceDN w:val="0"/>
        <w:adjustRightInd w:val="0"/>
        <w:rPr>
          <w:rFonts w:ascii="Arial" w:hAnsi="Arial" w:cs="Arial"/>
          <w:sz w:val="20"/>
          <w:szCs w:val="20"/>
        </w:rPr>
      </w:pPr>
      <w:r>
        <w:rPr>
          <w:rFonts w:ascii="Arial" w:hAnsi="Arial" w:cs="Arial"/>
          <w:sz w:val="20"/>
          <w:szCs w:val="20"/>
        </w:rPr>
        <w:t>Precautionary statement(s)</w:t>
      </w:r>
    </w:p>
    <w:p w:rsidR="007C5563" w:rsidRDefault="007C5563" w:rsidP="007C5563">
      <w:pPr>
        <w:autoSpaceDE w:val="0"/>
        <w:autoSpaceDN w:val="0"/>
        <w:adjustRightInd w:val="0"/>
        <w:rPr>
          <w:rFonts w:ascii="Arial" w:hAnsi="Arial" w:cs="Arial"/>
          <w:sz w:val="20"/>
          <w:szCs w:val="20"/>
        </w:rPr>
      </w:pPr>
      <w:r>
        <w:rPr>
          <w:rFonts w:ascii="Arial" w:hAnsi="Arial" w:cs="Arial"/>
          <w:sz w:val="20"/>
          <w:szCs w:val="20"/>
        </w:rPr>
        <w:t>P223 Keep away from any possible contact with water, because of violent reaction and</w:t>
      </w:r>
    </w:p>
    <w:p w:rsidR="007C5563" w:rsidRDefault="007C5563" w:rsidP="007C5563">
      <w:pPr>
        <w:autoSpaceDE w:val="0"/>
        <w:autoSpaceDN w:val="0"/>
        <w:adjustRightInd w:val="0"/>
        <w:rPr>
          <w:rFonts w:ascii="Arial" w:hAnsi="Arial" w:cs="Arial"/>
          <w:sz w:val="20"/>
          <w:szCs w:val="20"/>
        </w:rPr>
      </w:pPr>
      <w:r>
        <w:rPr>
          <w:rFonts w:ascii="Arial" w:hAnsi="Arial" w:cs="Arial"/>
          <w:sz w:val="20"/>
          <w:szCs w:val="20"/>
        </w:rPr>
        <w:t>possible flash fire.</w:t>
      </w:r>
    </w:p>
    <w:p w:rsidR="007C5563" w:rsidRDefault="007C5563" w:rsidP="007C5563">
      <w:pPr>
        <w:autoSpaceDE w:val="0"/>
        <w:autoSpaceDN w:val="0"/>
        <w:adjustRightInd w:val="0"/>
        <w:rPr>
          <w:rFonts w:ascii="Arial" w:hAnsi="Arial" w:cs="Arial"/>
          <w:sz w:val="20"/>
          <w:szCs w:val="20"/>
        </w:rPr>
      </w:pPr>
      <w:r>
        <w:rPr>
          <w:rFonts w:ascii="Arial" w:hAnsi="Arial" w:cs="Arial"/>
          <w:sz w:val="20"/>
          <w:szCs w:val="20"/>
        </w:rPr>
        <w:t>P231 + P232 Handle under inert gas. Protect from moisture.</w:t>
      </w:r>
    </w:p>
    <w:p w:rsidR="007C5563" w:rsidRDefault="007C5563" w:rsidP="007C5563">
      <w:pPr>
        <w:autoSpaceDE w:val="0"/>
        <w:autoSpaceDN w:val="0"/>
        <w:adjustRightInd w:val="0"/>
        <w:rPr>
          <w:rFonts w:ascii="Arial" w:hAnsi="Arial" w:cs="Arial"/>
          <w:sz w:val="20"/>
          <w:szCs w:val="20"/>
        </w:rPr>
      </w:pPr>
      <w:r>
        <w:rPr>
          <w:rFonts w:ascii="Arial" w:hAnsi="Arial" w:cs="Arial"/>
          <w:sz w:val="20"/>
          <w:szCs w:val="20"/>
        </w:rPr>
        <w:t>P280 Wear protective gloves/protective clothing/eye protection/face protection.</w:t>
      </w:r>
    </w:p>
    <w:p w:rsidR="007C5563" w:rsidRDefault="007C5563" w:rsidP="007C5563">
      <w:pPr>
        <w:autoSpaceDE w:val="0"/>
        <w:autoSpaceDN w:val="0"/>
        <w:adjustRightInd w:val="0"/>
        <w:rPr>
          <w:rFonts w:ascii="Arial" w:hAnsi="Arial" w:cs="Arial"/>
          <w:sz w:val="20"/>
          <w:szCs w:val="20"/>
        </w:rPr>
      </w:pPr>
      <w:r>
        <w:rPr>
          <w:rFonts w:ascii="Arial" w:hAnsi="Arial" w:cs="Arial"/>
          <w:sz w:val="20"/>
          <w:szCs w:val="20"/>
        </w:rPr>
        <w:t>P305 + P351 + P338 IF IN EYES: Rinse cautiously with water for several minutes. Remove contact lenses, if present and easy to do. Continue rinsing.</w:t>
      </w:r>
    </w:p>
    <w:p w:rsidR="007C5563" w:rsidRDefault="007C5563" w:rsidP="007C5563">
      <w:pPr>
        <w:rPr>
          <w:rFonts w:ascii="Arial" w:hAnsi="Arial" w:cs="Arial"/>
          <w:sz w:val="20"/>
          <w:szCs w:val="20"/>
        </w:rPr>
      </w:pPr>
      <w:r>
        <w:rPr>
          <w:rFonts w:ascii="Arial" w:hAnsi="Arial" w:cs="Arial"/>
          <w:sz w:val="20"/>
          <w:szCs w:val="20"/>
        </w:rPr>
        <w:t xml:space="preserve">P310 Immediately call a </w:t>
      </w:r>
      <w:smartTag w:uri="urn:schemas-microsoft-com:office:smarttags" w:element="place">
        <w:smartTag w:uri="urn:schemas-microsoft-com:office:smarttags" w:element="PlaceName">
          <w:r>
            <w:rPr>
              <w:rFonts w:ascii="Arial" w:hAnsi="Arial" w:cs="Arial"/>
              <w:sz w:val="20"/>
              <w:szCs w:val="20"/>
            </w:rPr>
            <w:t>POISON</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r>
        <w:rPr>
          <w:rFonts w:ascii="Arial" w:hAnsi="Arial" w:cs="Arial"/>
          <w:sz w:val="20"/>
          <w:szCs w:val="20"/>
        </w:rPr>
        <w:t xml:space="preserve"> or doctor/physician.</w:t>
      </w:r>
    </w:p>
    <w:p w:rsidR="007C5563" w:rsidRDefault="007C5563" w:rsidP="007C5563">
      <w:pPr>
        <w:rPr>
          <w:rFonts w:ascii="Arial" w:hAnsi="Arial" w:cs="Arial"/>
          <w:sz w:val="20"/>
          <w:szCs w:val="20"/>
        </w:rPr>
      </w:pPr>
    </w:p>
    <w:p w:rsidR="007C5563" w:rsidRDefault="007C5563" w:rsidP="007C5563">
      <w:pPr>
        <w:autoSpaceDE w:val="0"/>
        <w:autoSpaceDN w:val="0"/>
        <w:adjustRightInd w:val="0"/>
        <w:rPr>
          <w:rFonts w:ascii="Arial" w:hAnsi="Arial" w:cs="Arial"/>
          <w:b/>
          <w:bCs/>
          <w:sz w:val="20"/>
          <w:szCs w:val="20"/>
        </w:rPr>
      </w:pPr>
      <w:r>
        <w:rPr>
          <w:rFonts w:ascii="Arial" w:hAnsi="Arial" w:cs="Arial"/>
          <w:b/>
          <w:bCs/>
          <w:sz w:val="20"/>
          <w:szCs w:val="20"/>
        </w:rPr>
        <w:t>Potential Health Effects</w:t>
      </w:r>
    </w:p>
    <w:p w:rsidR="007C5563" w:rsidRDefault="007C5563" w:rsidP="007C5563">
      <w:pPr>
        <w:autoSpaceDE w:val="0"/>
        <w:autoSpaceDN w:val="0"/>
        <w:adjustRightInd w:val="0"/>
        <w:rPr>
          <w:rFonts w:ascii="Arial" w:hAnsi="Arial" w:cs="Arial"/>
          <w:b/>
          <w:bCs/>
          <w:sz w:val="20"/>
          <w:szCs w:val="20"/>
        </w:rPr>
      </w:pPr>
    </w:p>
    <w:p w:rsidR="007C5563" w:rsidRDefault="007C5563" w:rsidP="007C5563">
      <w:pPr>
        <w:autoSpaceDE w:val="0"/>
        <w:autoSpaceDN w:val="0"/>
        <w:adjustRightInd w:val="0"/>
        <w:rPr>
          <w:rFonts w:ascii="Arial" w:hAnsi="Arial" w:cs="Arial"/>
          <w:sz w:val="20"/>
          <w:szCs w:val="20"/>
        </w:rPr>
      </w:pPr>
      <w:r>
        <w:rPr>
          <w:rFonts w:ascii="Arial" w:hAnsi="Arial" w:cs="Arial"/>
          <w:b/>
          <w:bCs/>
          <w:sz w:val="20"/>
          <w:szCs w:val="20"/>
        </w:rPr>
        <w:t xml:space="preserve">Inhalation </w:t>
      </w:r>
      <w:r>
        <w:rPr>
          <w:rFonts w:ascii="Arial" w:hAnsi="Arial" w:cs="Arial"/>
          <w:sz w:val="20"/>
          <w:szCs w:val="20"/>
        </w:rPr>
        <w:t>May be harmful if inhaled. Material is extremely destructive to the tissue of the mucous membranes and upper respiratory tract.</w:t>
      </w:r>
    </w:p>
    <w:p w:rsidR="007C5563" w:rsidRDefault="007C5563" w:rsidP="007C5563">
      <w:pPr>
        <w:autoSpaceDE w:val="0"/>
        <w:autoSpaceDN w:val="0"/>
        <w:adjustRightInd w:val="0"/>
        <w:rPr>
          <w:rFonts w:ascii="Arial" w:hAnsi="Arial" w:cs="Arial"/>
          <w:sz w:val="20"/>
          <w:szCs w:val="20"/>
        </w:rPr>
      </w:pPr>
      <w:r>
        <w:rPr>
          <w:rFonts w:ascii="Arial" w:hAnsi="Arial" w:cs="Arial"/>
          <w:b/>
          <w:bCs/>
          <w:sz w:val="20"/>
          <w:szCs w:val="20"/>
        </w:rPr>
        <w:t xml:space="preserve">Skin </w:t>
      </w:r>
      <w:r>
        <w:rPr>
          <w:rFonts w:ascii="Arial" w:hAnsi="Arial" w:cs="Arial"/>
          <w:sz w:val="20"/>
          <w:szCs w:val="20"/>
        </w:rPr>
        <w:t>Toxic if absorbed through skin. Causes skin burns.</w:t>
      </w:r>
    </w:p>
    <w:p w:rsidR="007C5563" w:rsidRDefault="007C5563" w:rsidP="007C5563">
      <w:pPr>
        <w:autoSpaceDE w:val="0"/>
        <w:autoSpaceDN w:val="0"/>
        <w:adjustRightInd w:val="0"/>
        <w:rPr>
          <w:rFonts w:ascii="Arial" w:hAnsi="Arial" w:cs="Arial"/>
          <w:sz w:val="20"/>
          <w:szCs w:val="20"/>
        </w:rPr>
      </w:pPr>
      <w:r>
        <w:rPr>
          <w:rFonts w:ascii="Arial" w:hAnsi="Arial" w:cs="Arial"/>
          <w:b/>
          <w:bCs/>
          <w:sz w:val="20"/>
          <w:szCs w:val="20"/>
        </w:rPr>
        <w:lastRenderedPageBreak/>
        <w:t xml:space="preserve">Eyes </w:t>
      </w:r>
      <w:r>
        <w:rPr>
          <w:rFonts w:ascii="Arial" w:hAnsi="Arial" w:cs="Arial"/>
          <w:sz w:val="20"/>
          <w:szCs w:val="20"/>
        </w:rPr>
        <w:t>Causes eye burns.</w:t>
      </w:r>
    </w:p>
    <w:p w:rsidR="007C5563" w:rsidRDefault="007C5563" w:rsidP="007C5563">
      <w:pPr>
        <w:rPr>
          <w:rFonts w:ascii="Arial" w:hAnsi="Arial" w:cs="Arial"/>
          <w:b/>
        </w:rPr>
      </w:pPr>
      <w:r>
        <w:rPr>
          <w:rFonts w:ascii="Arial" w:hAnsi="Arial" w:cs="Arial"/>
          <w:b/>
          <w:bCs/>
          <w:sz w:val="20"/>
          <w:szCs w:val="20"/>
        </w:rPr>
        <w:t xml:space="preserve">Ingestion </w:t>
      </w:r>
      <w:r>
        <w:rPr>
          <w:rFonts w:ascii="Arial" w:hAnsi="Arial" w:cs="Arial"/>
          <w:sz w:val="20"/>
          <w:szCs w:val="20"/>
        </w:rPr>
        <w:t>Toxic if swallowed. Causes burns.</w:t>
      </w:r>
    </w:p>
    <w:p w:rsidR="00475153" w:rsidRDefault="00475153">
      <w:pPr>
        <w:rPr>
          <w:rFonts w:ascii="Arial" w:hAnsi="Arial" w:cs="Arial"/>
          <w:b/>
        </w:rPr>
      </w:pPr>
    </w:p>
    <w:p w:rsidR="00475153" w:rsidRDefault="00475153">
      <w:pPr>
        <w:rPr>
          <w:rFonts w:ascii="Arial" w:hAnsi="Arial" w:cs="Arial"/>
          <w:b/>
        </w:rPr>
      </w:pPr>
    </w:p>
    <w:p w:rsidR="00475153" w:rsidRDefault="00475153">
      <w:pPr>
        <w:rPr>
          <w:rFonts w:ascii="Arial" w:hAnsi="Arial" w:cs="Arial"/>
          <w:b/>
        </w:rPr>
      </w:pPr>
      <w:r>
        <w:rPr>
          <w:rFonts w:ascii="Arial" w:hAnsi="Arial" w:cs="Arial"/>
          <w:b/>
        </w:rPr>
        <w:t>Personal Protective Equipment (PPE)</w:t>
      </w:r>
    </w:p>
    <w:p w:rsidR="000B5599" w:rsidRDefault="000B5599">
      <w:pPr>
        <w:rPr>
          <w:rFonts w:ascii="Arial" w:hAnsi="Arial" w:cs="Arial"/>
          <w:b/>
        </w:rPr>
      </w:pPr>
    </w:p>
    <w:p w:rsidR="000B5599" w:rsidRDefault="000B5599" w:rsidP="000B5599">
      <w:pPr>
        <w:autoSpaceDE w:val="0"/>
        <w:autoSpaceDN w:val="0"/>
        <w:adjustRightInd w:val="0"/>
        <w:rPr>
          <w:rFonts w:ascii="Arial" w:hAnsi="Arial" w:cs="Arial"/>
          <w:b/>
          <w:bCs/>
          <w:sz w:val="20"/>
          <w:szCs w:val="20"/>
        </w:rPr>
      </w:pPr>
      <w:r>
        <w:rPr>
          <w:rFonts w:ascii="Arial" w:hAnsi="Arial" w:cs="Arial"/>
          <w:b/>
          <w:bCs/>
          <w:sz w:val="20"/>
          <w:szCs w:val="20"/>
        </w:rPr>
        <w:t>Respiratory protection</w:t>
      </w:r>
    </w:p>
    <w:p w:rsidR="000159A8" w:rsidRDefault="000159A8" w:rsidP="000B5599">
      <w:pPr>
        <w:autoSpaceDE w:val="0"/>
        <w:autoSpaceDN w:val="0"/>
        <w:adjustRightInd w:val="0"/>
        <w:rPr>
          <w:rFonts w:ascii="Arial" w:hAnsi="Arial" w:cs="Arial"/>
          <w:b/>
          <w:bCs/>
          <w:sz w:val="20"/>
          <w:szCs w:val="20"/>
        </w:rPr>
      </w:pPr>
    </w:p>
    <w:p w:rsidR="000159A8" w:rsidRPr="000159A8" w:rsidRDefault="000159A8" w:rsidP="000B5599">
      <w:pPr>
        <w:autoSpaceDE w:val="0"/>
        <w:autoSpaceDN w:val="0"/>
        <w:adjustRightInd w:val="0"/>
        <w:rPr>
          <w:rFonts w:ascii="Arial" w:hAnsi="Arial" w:cs="Arial"/>
          <w:bCs/>
          <w:sz w:val="20"/>
          <w:szCs w:val="20"/>
        </w:rPr>
      </w:pPr>
      <w:r w:rsidRPr="000159A8">
        <w:rPr>
          <w:rFonts w:ascii="Arial" w:hAnsi="Arial" w:cs="Arial"/>
          <w:b/>
          <w:bCs/>
          <w:color w:val="0000FF"/>
          <w:sz w:val="20"/>
          <w:szCs w:val="20"/>
        </w:rPr>
        <w:t>N</w:t>
      </w:r>
      <w:r>
        <w:rPr>
          <w:rFonts w:ascii="Arial" w:hAnsi="Arial" w:cs="Arial"/>
          <w:b/>
          <w:bCs/>
          <w:color w:val="0000FF"/>
          <w:sz w:val="20"/>
          <w:szCs w:val="20"/>
        </w:rPr>
        <w:t>OTE</w:t>
      </w:r>
      <w:r w:rsidRPr="000159A8">
        <w:rPr>
          <w:rFonts w:ascii="Arial" w:hAnsi="Arial" w:cs="Arial"/>
          <w:b/>
          <w:bCs/>
          <w:color w:val="0000FF"/>
          <w:sz w:val="20"/>
          <w:szCs w:val="20"/>
        </w:rPr>
        <w:t>:</w:t>
      </w:r>
      <w:r w:rsidRPr="000159A8">
        <w:rPr>
          <w:rFonts w:ascii="Arial" w:hAnsi="Arial" w:cs="Arial"/>
          <w:bCs/>
          <w:sz w:val="20"/>
          <w:szCs w:val="20"/>
        </w:rPr>
        <w:t xml:space="preserve"> </w:t>
      </w:r>
      <w:r w:rsidR="00AF2E77">
        <w:rPr>
          <w:rFonts w:ascii="Arial" w:hAnsi="Arial" w:cs="Arial"/>
          <w:bCs/>
          <w:sz w:val="20"/>
          <w:szCs w:val="20"/>
        </w:rPr>
        <w:t xml:space="preserve">Since it is </w:t>
      </w:r>
      <w:r w:rsidR="00677FE7">
        <w:rPr>
          <w:rFonts w:ascii="Arial" w:hAnsi="Arial" w:cs="Arial"/>
          <w:bCs/>
          <w:sz w:val="20"/>
          <w:szCs w:val="20"/>
        </w:rPr>
        <w:t>handled/</w:t>
      </w:r>
      <w:r w:rsidR="00AF2E77">
        <w:rPr>
          <w:rFonts w:ascii="Arial" w:hAnsi="Arial" w:cs="Arial"/>
          <w:bCs/>
          <w:sz w:val="20"/>
          <w:szCs w:val="20"/>
        </w:rPr>
        <w:t xml:space="preserve">used </w:t>
      </w:r>
      <w:r w:rsidRPr="000159A8">
        <w:rPr>
          <w:rFonts w:ascii="Arial" w:hAnsi="Arial" w:cs="Arial"/>
          <w:bCs/>
          <w:sz w:val="20"/>
          <w:szCs w:val="20"/>
        </w:rPr>
        <w:t>inside a glove box</w:t>
      </w:r>
      <w:r>
        <w:rPr>
          <w:rFonts w:ascii="Arial" w:hAnsi="Arial" w:cs="Arial"/>
          <w:bCs/>
          <w:sz w:val="20"/>
          <w:szCs w:val="20"/>
        </w:rPr>
        <w:t xml:space="preserve"> (under inert atmosphere)</w:t>
      </w:r>
      <w:r w:rsidRPr="000159A8">
        <w:rPr>
          <w:rFonts w:ascii="Arial" w:hAnsi="Arial" w:cs="Arial"/>
          <w:bCs/>
          <w:sz w:val="20"/>
          <w:szCs w:val="20"/>
        </w:rPr>
        <w:t xml:space="preserve">, respirator is not required. </w:t>
      </w:r>
    </w:p>
    <w:p w:rsidR="000159A8" w:rsidRDefault="000159A8" w:rsidP="000B5599">
      <w:pPr>
        <w:autoSpaceDE w:val="0"/>
        <w:autoSpaceDN w:val="0"/>
        <w:adjustRightInd w:val="0"/>
        <w:rPr>
          <w:rFonts w:ascii="Arial" w:hAnsi="Arial" w:cs="Arial"/>
          <w:b/>
          <w:bCs/>
          <w:sz w:val="20"/>
          <w:szCs w:val="20"/>
        </w:rPr>
      </w:pPr>
    </w:p>
    <w:p w:rsidR="000B5599" w:rsidRDefault="000B5599" w:rsidP="000B5599">
      <w:pPr>
        <w:rPr>
          <w:rFonts w:ascii="Arial" w:hAnsi="Arial" w:cs="Arial"/>
          <w:sz w:val="20"/>
          <w:szCs w:val="20"/>
        </w:rPr>
      </w:pPr>
      <w:r w:rsidRPr="000B5599">
        <w:rPr>
          <w:rFonts w:ascii="Arial" w:hAnsi="Arial" w:cs="Arial"/>
          <w:b/>
          <w:color w:val="FF0000"/>
          <w:sz w:val="20"/>
          <w:szCs w:val="20"/>
        </w:rPr>
        <w:t>Note:</w:t>
      </w:r>
      <w:r>
        <w:rPr>
          <w:rFonts w:ascii="Arial" w:hAnsi="Arial" w:cs="Arial"/>
          <w:sz w:val="20"/>
          <w:szCs w:val="20"/>
        </w:rPr>
        <w:t xml:space="preserve"> </w:t>
      </w:r>
      <w:r w:rsidR="00677FE7">
        <w:rPr>
          <w:rFonts w:ascii="Arial" w:hAnsi="Arial" w:cs="Arial"/>
          <w:sz w:val="20"/>
          <w:szCs w:val="20"/>
        </w:rPr>
        <w:t>During emergency response, w</w:t>
      </w:r>
      <w:r>
        <w:rPr>
          <w:rFonts w:ascii="Arial" w:hAnsi="Arial" w:cs="Arial"/>
          <w:sz w:val="20"/>
          <w:szCs w:val="20"/>
        </w:rPr>
        <w:t>ear Self Contained Breathing Apparatus (SCBA) for fire fighting</w:t>
      </w:r>
      <w:r w:rsidR="00677FE7">
        <w:rPr>
          <w:rFonts w:ascii="Arial" w:hAnsi="Arial" w:cs="Arial"/>
          <w:sz w:val="20"/>
          <w:szCs w:val="20"/>
        </w:rPr>
        <w:t xml:space="preserve">. </w:t>
      </w:r>
      <w:r w:rsidR="00120C26">
        <w:rPr>
          <w:rFonts w:ascii="Arial" w:hAnsi="Arial" w:cs="Arial"/>
          <w:sz w:val="20"/>
          <w:szCs w:val="20"/>
        </w:rPr>
        <w:t xml:space="preserve">This is a regulatory requirement. </w:t>
      </w:r>
    </w:p>
    <w:p w:rsidR="000B5599" w:rsidRDefault="000B5599" w:rsidP="000B5599">
      <w:pPr>
        <w:autoSpaceDE w:val="0"/>
        <w:autoSpaceDN w:val="0"/>
        <w:adjustRightInd w:val="0"/>
        <w:rPr>
          <w:rFonts w:ascii="Arial" w:hAnsi="Arial" w:cs="Arial"/>
          <w:sz w:val="20"/>
          <w:szCs w:val="20"/>
        </w:rPr>
      </w:pPr>
    </w:p>
    <w:p w:rsidR="00C8323D" w:rsidRPr="003F564F" w:rsidRDefault="00C8323D" w:rsidP="00C8323D">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10"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1"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C8323D" w:rsidRDefault="00C8323D" w:rsidP="000B5599">
      <w:pPr>
        <w:autoSpaceDE w:val="0"/>
        <w:autoSpaceDN w:val="0"/>
        <w:adjustRightInd w:val="0"/>
        <w:rPr>
          <w:rFonts w:ascii="Arial" w:hAnsi="Arial" w:cs="Arial"/>
          <w:sz w:val="20"/>
          <w:szCs w:val="20"/>
        </w:rPr>
      </w:pPr>
    </w:p>
    <w:p w:rsidR="000B5599" w:rsidRDefault="000B5599" w:rsidP="000B5599">
      <w:pPr>
        <w:autoSpaceDE w:val="0"/>
        <w:autoSpaceDN w:val="0"/>
        <w:adjustRightInd w:val="0"/>
        <w:rPr>
          <w:rFonts w:ascii="Arial" w:hAnsi="Arial" w:cs="Arial"/>
          <w:b/>
          <w:bCs/>
          <w:sz w:val="20"/>
          <w:szCs w:val="20"/>
        </w:rPr>
      </w:pPr>
      <w:r>
        <w:rPr>
          <w:rFonts w:ascii="Arial" w:hAnsi="Arial" w:cs="Arial"/>
          <w:b/>
          <w:bCs/>
          <w:sz w:val="20"/>
          <w:szCs w:val="20"/>
        </w:rPr>
        <w:t>Hand protection</w:t>
      </w:r>
    </w:p>
    <w:p w:rsidR="000B5599" w:rsidRDefault="000B5599" w:rsidP="000B5599">
      <w:pPr>
        <w:autoSpaceDE w:val="0"/>
        <w:autoSpaceDN w:val="0"/>
        <w:adjustRightInd w:val="0"/>
        <w:rPr>
          <w:rFonts w:ascii="Arial" w:hAnsi="Arial" w:cs="Arial"/>
          <w:sz w:val="20"/>
          <w:szCs w:val="20"/>
        </w:rPr>
      </w:pPr>
      <w:r>
        <w:rPr>
          <w:rFonts w:ascii="Arial" w:hAnsi="Arial" w:cs="Arial"/>
          <w:sz w:val="20"/>
          <w:szCs w:val="20"/>
        </w:rPr>
        <w:t xml:space="preserve">Handle with </w:t>
      </w:r>
      <w:r w:rsidR="000159A8">
        <w:rPr>
          <w:rFonts w:ascii="Arial" w:hAnsi="Arial" w:cs="Arial"/>
          <w:sz w:val="20"/>
          <w:szCs w:val="20"/>
        </w:rPr>
        <w:t>nitrile or neoprene</w:t>
      </w:r>
      <w:r>
        <w:rPr>
          <w:rFonts w:ascii="Arial" w:hAnsi="Arial" w:cs="Arial"/>
          <w:sz w:val="20"/>
          <w:szCs w:val="20"/>
        </w:rPr>
        <w:t xml:space="preserve"> gloves. </w:t>
      </w:r>
    </w:p>
    <w:p w:rsidR="000B5599" w:rsidRDefault="000B5599" w:rsidP="000B5599">
      <w:pPr>
        <w:autoSpaceDE w:val="0"/>
        <w:autoSpaceDN w:val="0"/>
        <w:adjustRightInd w:val="0"/>
        <w:rPr>
          <w:rFonts w:ascii="Arial" w:hAnsi="Arial" w:cs="Arial"/>
          <w:sz w:val="20"/>
          <w:szCs w:val="20"/>
        </w:rPr>
      </w:pPr>
      <w:r>
        <w:rPr>
          <w:rFonts w:ascii="Arial" w:hAnsi="Arial" w:cs="Arial"/>
          <w:sz w:val="20"/>
          <w:szCs w:val="20"/>
        </w:rPr>
        <w:t xml:space="preserve">Gloves must be inspected prior to use. </w:t>
      </w:r>
    </w:p>
    <w:p w:rsidR="000B5599" w:rsidRDefault="000B5599" w:rsidP="000B5599">
      <w:pPr>
        <w:autoSpaceDE w:val="0"/>
        <w:autoSpaceDN w:val="0"/>
        <w:adjustRightInd w:val="0"/>
        <w:rPr>
          <w:rFonts w:ascii="Arial" w:hAnsi="Arial" w:cs="Arial"/>
          <w:sz w:val="20"/>
          <w:szCs w:val="20"/>
        </w:rPr>
      </w:pPr>
      <w:r>
        <w:rPr>
          <w:rFonts w:ascii="Arial" w:hAnsi="Arial" w:cs="Arial"/>
          <w:sz w:val="20"/>
          <w:szCs w:val="20"/>
        </w:rPr>
        <w:t>Use proper glove removal technique (without touching glove's outer surface) to avoid skin contact with</w:t>
      </w:r>
      <w:r w:rsidR="000159A8">
        <w:rPr>
          <w:rFonts w:ascii="Arial" w:hAnsi="Arial" w:cs="Arial"/>
          <w:sz w:val="20"/>
          <w:szCs w:val="20"/>
        </w:rPr>
        <w:t xml:space="preserve"> Sodium Borohydride</w:t>
      </w:r>
      <w:r>
        <w:rPr>
          <w:rFonts w:ascii="Arial" w:hAnsi="Arial" w:cs="Arial"/>
          <w:sz w:val="20"/>
          <w:szCs w:val="20"/>
        </w:rPr>
        <w:t xml:space="preserve">.  </w:t>
      </w:r>
    </w:p>
    <w:p w:rsidR="000B5599" w:rsidRDefault="000B5599" w:rsidP="000B5599">
      <w:pPr>
        <w:autoSpaceDE w:val="0"/>
        <w:autoSpaceDN w:val="0"/>
        <w:adjustRightInd w:val="0"/>
        <w:rPr>
          <w:rFonts w:ascii="Arial" w:hAnsi="Arial" w:cs="Arial"/>
          <w:sz w:val="20"/>
          <w:szCs w:val="20"/>
        </w:rPr>
      </w:pPr>
      <w:r>
        <w:rPr>
          <w:rFonts w:ascii="Arial" w:hAnsi="Arial" w:cs="Arial"/>
          <w:sz w:val="20"/>
          <w:szCs w:val="20"/>
        </w:rPr>
        <w:t>Wash and dry hands.</w:t>
      </w:r>
    </w:p>
    <w:p w:rsidR="00C8323D" w:rsidRDefault="00C8323D" w:rsidP="000B5599">
      <w:pPr>
        <w:autoSpaceDE w:val="0"/>
        <w:autoSpaceDN w:val="0"/>
        <w:adjustRightInd w:val="0"/>
        <w:rPr>
          <w:rFonts w:ascii="Arial" w:hAnsi="Arial" w:cs="Arial"/>
          <w:b/>
          <w:bCs/>
          <w:sz w:val="20"/>
          <w:szCs w:val="20"/>
        </w:rPr>
      </w:pPr>
    </w:p>
    <w:p w:rsidR="000B5599" w:rsidRDefault="000B5599" w:rsidP="000B5599">
      <w:pPr>
        <w:autoSpaceDE w:val="0"/>
        <w:autoSpaceDN w:val="0"/>
        <w:adjustRightInd w:val="0"/>
        <w:rPr>
          <w:rFonts w:ascii="Arial" w:hAnsi="Arial" w:cs="Arial"/>
          <w:b/>
          <w:bCs/>
          <w:sz w:val="20"/>
          <w:szCs w:val="20"/>
        </w:rPr>
      </w:pPr>
      <w:r>
        <w:rPr>
          <w:rFonts w:ascii="Arial" w:hAnsi="Arial" w:cs="Arial"/>
          <w:b/>
          <w:bCs/>
          <w:sz w:val="20"/>
          <w:szCs w:val="20"/>
        </w:rPr>
        <w:t>Eye protection</w:t>
      </w:r>
    </w:p>
    <w:p w:rsidR="000B5599" w:rsidRDefault="000B5599" w:rsidP="000B5599">
      <w:pPr>
        <w:autoSpaceDE w:val="0"/>
        <w:autoSpaceDN w:val="0"/>
        <w:adjustRightInd w:val="0"/>
        <w:rPr>
          <w:rFonts w:ascii="Arial" w:hAnsi="Arial" w:cs="Arial"/>
          <w:sz w:val="20"/>
          <w:szCs w:val="20"/>
        </w:rPr>
      </w:pPr>
      <w:r>
        <w:rPr>
          <w:rFonts w:ascii="Arial" w:hAnsi="Arial" w:cs="Arial"/>
          <w:sz w:val="20"/>
          <w:szCs w:val="20"/>
        </w:rPr>
        <w:t xml:space="preserve">Safety goggles. </w:t>
      </w:r>
    </w:p>
    <w:p w:rsidR="000B5599" w:rsidRDefault="000B5599" w:rsidP="000B5599">
      <w:pPr>
        <w:autoSpaceDE w:val="0"/>
        <w:autoSpaceDN w:val="0"/>
        <w:adjustRightInd w:val="0"/>
        <w:rPr>
          <w:rFonts w:ascii="Arial" w:hAnsi="Arial" w:cs="Arial"/>
          <w:sz w:val="20"/>
          <w:szCs w:val="20"/>
        </w:rPr>
      </w:pPr>
      <w:r>
        <w:rPr>
          <w:rFonts w:ascii="Arial" w:hAnsi="Arial" w:cs="Arial"/>
          <w:sz w:val="20"/>
          <w:szCs w:val="20"/>
        </w:rPr>
        <w:t>Use equipment for eye protection tested and approved under appropriate government standards such as NIOSH (US).</w:t>
      </w:r>
    </w:p>
    <w:p w:rsidR="00C8323D" w:rsidRDefault="00C8323D" w:rsidP="000B5599">
      <w:pPr>
        <w:autoSpaceDE w:val="0"/>
        <w:autoSpaceDN w:val="0"/>
        <w:adjustRightInd w:val="0"/>
        <w:rPr>
          <w:rFonts w:ascii="Arial" w:hAnsi="Arial" w:cs="Arial"/>
          <w:b/>
          <w:bCs/>
          <w:sz w:val="20"/>
          <w:szCs w:val="20"/>
        </w:rPr>
      </w:pPr>
    </w:p>
    <w:p w:rsidR="000B5599" w:rsidRDefault="000B5599" w:rsidP="000B5599">
      <w:pPr>
        <w:autoSpaceDE w:val="0"/>
        <w:autoSpaceDN w:val="0"/>
        <w:adjustRightInd w:val="0"/>
        <w:rPr>
          <w:rFonts w:ascii="Arial" w:hAnsi="Arial" w:cs="Arial"/>
          <w:b/>
          <w:bCs/>
          <w:sz w:val="20"/>
          <w:szCs w:val="20"/>
        </w:rPr>
      </w:pPr>
      <w:r>
        <w:rPr>
          <w:rFonts w:ascii="Arial" w:hAnsi="Arial" w:cs="Arial"/>
          <w:b/>
          <w:bCs/>
          <w:sz w:val="20"/>
          <w:szCs w:val="20"/>
        </w:rPr>
        <w:t>Skin and body protection</w:t>
      </w:r>
    </w:p>
    <w:p w:rsidR="000B5599" w:rsidRDefault="000B5599" w:rsidP="000B5599">
      <w:pPr>
        <w:autoSpaceDE w:val="0"/>
        <w:autoSpaceDN w:val="0"/>
        <w:adjustRightInd w:val="0"/>
        <w:rPr>
          <w:rFonts w:ascii="Arial" w:hAnsi="Arial" w:cs="Arial"/>
          <w:sz w:val="20"/>
          <w:szCs w:val="20"/>
        </w:rPr>
      </w:pPr>
      <w:r>
        <w:rPr>
          <w:rFonts w:ascii="Arial" w:hAnsi="Arial" w:cs="Arial"/>
          <w:sz w:val="20"/>
          <w:szCs w:val="20"/>
        </w:rPr>
        <w:t>Fire/flame resistant lab coat (100% cotton based)</w:t>
      </w:r>
    </w:p>
    <w:p w:rsidR="000B5599" w:rsidRDefault="000B5599" w:rsidP="000B5599">
      <w:pPr>
        <w:autoSpaceDE w:val="0"/>
        <w:autoSpaceDN w:val="0"/>
        <w:adjustRightInd w:val="0"/>
        <w:rPr>
          <w:rFonts w:ascii="Arial" w:hAnsi="Arial" w:cs="Arial"/>
          <w:sz w:val="20"/>
          <w:szCs w:val="20"/>
        </w:rPr>
      </w:pPr>
      <w:r>
        <w:rPr>
          <w:rFonts w:ascii="Arial" w:hAnsi="Arial" w:cs="Arial"/>
          <w:sz w:val="20"/>
          <w:szCs w:val="20"/>
        </w:rPr>
        <w:t>Cotton based clothing/attire.</w:t>
      </w:r>
    </w:p>
    <w:p w:rsidR="000B5599" w:rsidRDefault="000B5599" w:rsidP="000B5599">
      <w:pPr>
        <w:autoSpaceDE w:val="0"/>
        <w:autoSpaceDN w:val="0"/>
        <w:adjustRightInd w:val="0"/>
        <w:rPr>
          <w:rFonts w:ascii="Arial" w:hAnsi="Arial" w:cs="Arial"/>
          <w:sz w:val="20"/>
          <w:szCs w:val="20"/>
        </w:rPr>
      </w:pPr>
      <w:r>
        <w:rPr>
          <w:rFonts w:ascii="Arial" w:hAnsi="Arial" w:cs="Arial"/>
          <w:sz w:val="20"/>
          <w:szCs w:val="20"/>
        </w:rPr>
        <w:t>Full length pants or equivalent</w:t>
      </w:r>
    </w:p>
    <w:p w:rsidR="000B5599" w:rsidRDefault="000B5599" w:rsidP="000B5599">
      <w:pPr>
        <w:autoSpaceDE w:val="0"/>
        <w:autoSpaceDN w:val="0"/>
        <w:adjustRightInd w:val="0"/>
        <w:rPr>
          <w:rFonts w:ascii="Arial" w:hAnsi="Arial" w:cs="Arial"/>
          <w:sz w:val="20"/>
          <w:szCs w:val="20"/>
        </w:rPr>
      </w:pPr>
      <w:r>
        <w:rPr>
          <w:rFonts w:ascii="Arial" w:hAnsi="Arial" w:cs="Arial"/>
          <w:sz w:val="20"/>
          <w:szCs w:val="20"/>
        </w:rPr>
        <w:t xml:space="preserve">Close toed shoes </w:t>
      </w:r>
    </w:p>
    <w:p w:rsidR="00C8323D" w:rsidRDefault="00C8323D" w:rsidP="000B5599">
      <w:pPr>
        <w:autoSpaceDE w:val="0"/>
        <w:autoSpaceDN w:val="0"/>
        <w:adjustRightInd w:val="0"/>
        <w:rPr>
          <w:rFonts w:ascii="Arial" w:hAnsi="Arial" w:cs="Arial"/>
          <w:b/>
          <w:bCs/>
          <w:sz w:val="20"/>
          <w:szCs w:val="20"/>
        </w:rPr>
      </w:pPr>
    </w:p>
    <w:p w:rsidR="000B5599" w:rsidRDefault="000B5599" w:rsidP="000B5599">
      <w:pPr>
        <w:autoSpaceDE w:val="0"/>
        <w:autoSpaceDN w:val="0"/>
        <w:adjustRightInd w:val="0"/>
        <w:rPr>
          <w:rFonts w:ascii="Arial" w:hAnsi="Arial" w:cs="Arial"/>
          <w:b/>
          <w:bCs/>
          <w:sz w:val="20"/>
          <w:szCs w:val="20"/>
        </w:rPr>
      </w:pPr>
      <w:r>
        <w:rPr>
          <w:rFonts w:ascii="Arial" w:hAnsi="Arial" w:cs="Arial"/>
          <w:b/>
          <w:bCs/>
          <w:sz w:val="20"/>
          <w:szCs w:val="20"/>
        </w:rPr>
        <w:t>Hygiene measures</w:t>
      </w:r>
    </w:p>
    <w:p w:rsidR="000B5599" w:rsidRDefault="000B5599" w:rsidP="000B5599">
      <w:pPr>
        <w:rPr>
          <w:rFonts w:ascii="Arial" w:hAnsi="Arial" w:cs="Arial"/>
          <w:sz w:val="20"/>
          <w:szCs w:val="20"/>
        </w:rPr>
      </w:pPr>
      <w:r>
        <w:rPr>
          <w:rFonts w:ascii="Arial" w:hAnsi="Arial" w:cs="Arial"/>
          <w:sz w:val="20"/>
          <w:szCs w:val="20"/>
        </w:rPr>
        <w:t xml:space="preserve">Avoid contact with skin, eyes and clothing. </w:t>
      </w:r>
    </w:p>
    <w:p w:rsidR="000B5599" w:rsidRDefault="000B5599" w:rsidP="000B5599">
      <w:pPr>
        <w:rPr>
          <w:rFonts w:ascii="Arial" w:hAnsi="Arial" w:cs="Arial"/>
          <w:b/>
        </w:rPr>
      </w:pPr>
      <w:r>
        <w:rPr>
          <w:rFonts w:ascii="Arial" w:hAnsi="Arial" w:cs="Arial"/>
          <w:sz w:val="20"/>
          <w:szCs w:val="20"/>
        </w:rPr>
        <w:t xml:space="preserve">Wash hands before breaks and immediately after handling </w:t>
      </w:r>
      <w:r w:rsidR="000159A8">
        <w:rPr>
          <w:rFonts w:ascii="Arial" w:hAnsi="Arial" w:cs="Arial"/>
          <w:sz w:val="20"/>
          <w:szCs w:val="20"/>
        </w:rPr>
        <w:t xml:space="preserve">Sodium borohydride. </w:t>
      </w:r>
      <w:r>
        <w:rPr>
          <w:rFonts w:ascii="Arial" w:hAnsi="Arial" w:cs="Arial"/>
          <w:sz w:val="20"/>
          <w:szCs w:val="20"/>
        </w:rPr>
        <w:t xml:space="preserve"> </w:t>
      </w:r>
    </w:p>
    <w:p w:rsidR="000B5599" w:rsidRDefault="000B5599">
      <w:pPr>
        <w:rPr>
          <w:rFonts w:ascii="Arial" w:hAnsi="Arial" w:cs="Arial"/>
          <w:b/>
        </w:rPr>
      </w:pPr>
    </w:p>
    <w:p w:rsidR="00475153" w:rsidRDefault="00475153">
      <w:pPr>
        <w:rPr>
          <w:rFonts w:ascii="Arial" w:hAnsi="Arial" w:cs="Arial"/>
          <w:b/>
        </w:rPr>
      </w:pPr>
      <w:r>
        <w:rPr>
          <w:rFonts w:ascii="Arial" w:hAnsi="Arial" w:cs="Arial"/>
          <w:b/>
        </w:rPr>
        <w:t>Engineering Controls</w:t>
      </w:r>
    </w:p>
    <w:p w:rsidR="00090529" w:rsidRDefault="00090529">
      <w:pPr>
        <w:rPr>
          <w:rFonts w:ascii="Arial" w:hAnsi="Arial" w:cs="Arial"/>
          <w:b/>
        </w:rPr>
      </w:pPr>
    </w:p>
    <w:p w:rsidR="00090529" w:rsidRPr="00090529" w:rsidRDefault="00090529" w:rsidP="00B63E09">
      <w:pPr>
        <w:numPr>
          <w:ilvl w:val="0"/>
          <w:numId w:val="8"/>
        </w:numPr>
        <w:rPr>
          <w:rFonts w:ascii="Arial" w:hAnsi="Arial" w:cs="Arial"/>
          <w:sz w:val="20"/>
          <w:szCs w:val="20"/>
        </w:rPr>
      </w:pPr>
      <w:r w:rsidRPr="00090529">
        <w:rPr>
          <w:rFonts w:ascii="Arial" w:hAnsi="Arial" w:cs="Arial"/>
          <w:sz w:val="20"/>
          <w:szCs w:val="20"/>
        </w:rPr>
        <w:t>Glove Box must be used to handle Sodium Borohydride</w:t>
      </w:r>
      <w:r>
        <w:rPr>
          <w:rFonts w:ascii="Arial" w:hAnsi="Arial" w:cs="Arial"/>
          <w:sz w:val="20"/>
          <w:szCs w:val="20"/>
        </w:rPr>
        <w:t xml:space="preserve">. </w:t>
      </w:r>
    </w:p>
    <w:p w:rsidR="00090529" w:rsidRPr="00090529" w:rsidRDefault="00090529" w:rsidP="00B63E09">
      <w:pPr>
        <w:numPr>
          <w:ilvl w:val="0"/>
          <w:numId w:val="8"/>
        </w:numPr>
        <w:rPr>
          <w:rFonts w:ascii="Arial" w:hAnsi="Arial" w:cs="Arial"/>
          <w:sz w:val="20"/>
          <w:szCs w:val="20"/>
        </w:rPr>
      </w:pPr>
      <w:r w:rsidRPr="00090529">
        <w:rPr>
          <w:rFonts w:ascii="Arial" w:hAnsi="Arial" w:cs="Arial"/>
          <w:sz w:val="20"/>
          <w:szCs w:val="20"/>
        </w:rPr>
        <w:t xml:space="preserve">Must be </w:t>
      </w:r>
      <w:r>
        <w:rPr>
          <w:rFonts w:ascii="Arial" w:hAnsi="Arial" w:cs="Arial"/>
          <w:sz w:val="20"/>
          <w:szCs w:val="20"/>
        </w:rPr>
        <w:t xml:space="preserve">stored and </w:t>
      </w:r>
      <w:r w:rsidRPr="00090529">
        <w:rPr>
          <w:rFonts w:ascii="Arial" w:hAnsi="Arial" w:cs="Arial"/>
          <w:sz w:val="20"/>
          <w:szCs w:val="20"/>
        </w:rPr>
        <w:t xml:space="preserve">used under inert </w:t>
      </w:r>
      <w:r>
        <w:rPr>
          <w:rFonts w:ascii="Arial" w:hAnsi="Arial" w:cs="Arial"/>
          <w:sz w:val="20"/>
          <w:szCs w:val="20"/>
        </w:rPr>
        <w:t>atmosphere</w:t>
      </w:r>
      <w:r w:rsidR="00024D88">
        <w:rPr>
          <w:rFonts w:ascii="Arial" w:hAnsi="Arial" w:cs="Arial"/>
          <w:sz w:val="20"/>
          <w:szCs w:val="20"/>
        </w:rPr>
        <w:t>/conditions</w:t>
      </w:r>
      <w:r>
        <w:rPr>
          <w:rFonts w:ascii="Arial" w:hAnsi="Arial" w:cs="Arial"/>
          <w:sz w:val="20"/>
          <w:szCs w:val="20"/>
        </w:rPr>
        <w:t xml:space="preserve">. </w:t>
      </w:r>
    </w:p>
    <w:p w:rsidR="00475153" w:rsidRDefault="00475153">
      <w:pPr>
        <w:rPr>
          <w:rFonts w:ascii="Arial" w:hAnsi="Arial" w:cs="Arial"/>
          <w:b/>
        </w:rPr>
      </w:pPr>
    </w:p>
    <w:p w:rsidR="00475153" w:rsidRDefault="00475153">
      <w:pPr>
        <w:rPr>
          <w:rFonts w:ascii="Arial" w:hAnsi="Arial" w:cs="Arial"/>
          <w:b/>
        </w:rPr>
      </w:pPr>
      <w:r>
        <w:rPr>
          <w:rFonts w:ascii="Arial" w:hAnsi="Arial" w:cs="Arial"/>
          <w:b/>
        </w:rPr>
        <w:t>First Aid Procedures</w:t>
      </w:r>
    </w:p>
    <w:p w:rsidR="00135F5E" w:rsidRDefault="00135F5E">
      <w:pPr>
        <w:rPr>
          <w:rFonts w:ascii="Arial" w:hAnsi="Arial" w:cs="Arial"/>
          <w:b/>
        </w:rPr>
      </w:pPr>
    </w:p>
    <w:p w:rsidR="00135F5E" w:rsidRDefault="00135F5E" w:rsidP="00135F5E">
      <w:pPr>
        <w:autoSpaceDE w:val="0"/>
        <w:autoSpaceDN w:val="0"/>
        <w:adjustRightInd w:val="0"/>
        <w:rPr>
          <w:rFonts w:ascii="Arial" w:hAnsi="Arial" w:cs="Arial"/>
          <w:b/>
          <w:bCs/>
          <w:sz w:val="20"/>
          <w:szCs w:val="20"/>
        </w:rPr>
      </w:pPr>
      <w:r>
        <w:rPr>
          <w:rFonts w:ascii="Arial" w:hAnsi="Arial" w:cs="Arial"/>
          <w:b/>
          <w:bCs/>
          <w:sz w:val="20"/>
          <w:szCs w:val="20"/>
        </w:rPr>
        <w:t>General advice</w:t>
      </w:r>
    </w:p>
    <w:p w:rsidR="00135F5E" w:rsidRDefault="00135F5E" w:rsidP="00135F5E">
      <w:pPr>
        <w:autoSpaceDE w:val="0"/>
        <w:autoSpaceDN w:val="0"/>
        <w:adjustRightInd w:val="0"/>
        <w:rPr>
          <w:rFonts w:ascii="Arial" w:hAnsi="Arial" w:cs="Arial"/>
          <w:sz w:val="20"/>
          <w:szCs w:val="20"/>
        </w:rPr>
      </w:pPr>
      <w:r>
        <w:rPr>
          <w:rFonts w:ascii="Arial" w:hAnsi="Arial" w:cs="Arial"/>
          <w:sz w:val="20"/>
          <w:szCs w:val="20"/>
        </w:rPr>
        <w:t>Consult a physician. Show this safety data sheet to the doctor in attendance.</w:t>
      </w:r>
      <w:r w:rsidR="007C359B">
        <w:rPr>
          <w:rFonts w:ascii="Arial" w:hAnsi="Arial" w:cs="Arial"/>
          <w:sz w:val="20"/>
          <w:szCs w:val="20"/>
        </w:rPr>
        <w:t xml:space="preserve"> </w:t>
      </w:r>
      <w:r>
        <w:rPr>
          <w:rFonts w:ascii="Arial" w:hAnsi="Arial" w:cs="Arial"/>
          <w:sz w:val="20"/>
          <w:szCs w:val="20"/>
        </w:rPr>
        <w:t>Move out of dangerous area.</w:t>
      </w:r>
    </w:p>
    <w:p w:rsidR="00C8323D" w:rsidRDefault="00C8323D" w:rsidP="00135F5E">
      <w:pPr>
        <w:autoSpaceDE w:val="0"/>
        <w:autoSpaceDN w:val="0"/>
        <w:adjustRightInd w:val="0"/>
        <w:rPr>
          <w:rFonts w:ascii="Arial" w:hAnsi="Arial" w:cs="Arial"/>
          <w:b/>
          <w:bCs/>
          <w:sz w:val="20"/>
          <w:szCs w:val="20"/>
        </w:rPr>
      </w:pPr>
    </w:p>
    <w:p w:rsidR="00C8323D" w:rsidRDefault="00C8323D" w:rsidP="00135F5E">
      <w:pPr>
        <w:autoSpaceDE w:val="0"/>
        <w:autoSpaceDN w:val="0"/>
        <w:adjustRightInd w:val="0"/>
        <w:rPr>
          <w:rFonts w:ascii="Arial" w:hAnsi="Arial" w:cs="Arial"/>
          <w:b/>
          <w:bCs/>
          <w:sz w:val="20"/>
          <w:szCs w:val="20"/>
        </w:rPr>
      </w:pPr>
    </w:p>
    <w:p w:rsidR="00135F5E" w:rsidRDefault="00135F5E" w:rsidP="00135F5E">
      <w:pPr>
        <w:autoSpaceDE w:val="0"/>
        <w:autoSpaceDN w:val="0"/>
        <w:adjustRightInd w:val="0"/>
        <w:rPr>
          <w:rFonts w:ascii="Arial" w:hAnsi="Arial" w:cs="Arial"/>
          <w:b/>
          <w:bCs/>
          <w:sz w:val="20"/>
          <w:szCs w:val="20"/>
        </w:rPr>
      </w:pPr>
      <w:r>
        <w:rPr>
          <w:rFonts w:ascii="Arial" w:hAnsi="Arial" w:cs="Arial"/>
          <w:b/>
          <w:bCs/>
          <w:sz w:val="20"/>
          <w:szCs w:val="20"/>
        </w:rPr>
        <w:t>If inhaled</w:t>
      </w:r>
    </w:p>
    <w:p w:rsidR="00135F5E" w:rsidRDefault="00135F5E" w:rsidP="00135F5E">
      <w:pPr>
        <w:autoSpaceDE w:val="0"/>
        <w:autoSpaceDN w:val="0"/>
        <w:adjustRightInd w:val="0"/>
        <w:rPr>
          <w:rFonts w:ascii="Arial" w:hAnsi="Arial" w:cs="Arial"/>
          <w:sz w:val="20"/>
          <w:szCs w:val="20"/>
        </w:rPr>
      </w:pPr>
      <w:r>
        <w:rPr>
          <w:rFonts w:ascii="Arial" w:hAnsi="Arial" w:cs="Arial"/>
          <w:sz w:val="20"/>
          <w:szCs w:val="20"/>
        </w:rPr>
        <w:t>If breathed in, move person into fresh air. If not breathing give artificial respiration Consult a physician.</w:t>
      </w:r>
    </w:p>
    <w:p w:rsidR="00C8323D" w:rsidRDefault="00C8323D" w:rsidP="00135F5E">
      <w:pPr>
        <w:autoSpaceDE w:val="0"/>
        <w:autoSpaceDN w:val="0"/>
        <w:adjustRightInd w:val="0"/>
        <w:rPr>
          <w:rFonts w:ascii="Arial" w:hAnsi="Arial" w:cs="Arial"/>
          <w:b/>
          <w:bCs/>
          <w:sz w:val="20"/>
          <w:szCs w:val="20"/>
        </w:rPr>
      </w:pPr>
    </w:p>
    <w:p w:rsidR="00135F5E" w:rsidRDefault="00135F5E" w:rsidP="00135F5E">
      <w:pPr>
        <w:autoSpaceDE w:val="0"/>
        <w:autoSpaceDN w:val="0"/>
        <w:adjustRightInd w:val="0"/>
        <w:rPr>
          <w:rFonts w:ascii="Arial" w:hAnsi="Arial" w:cs="Arial"/>
          <w:b/>
          <w:bCs/>
          <w:sz w:val="20"/>
          <w:szCs w:val="20"/>
        </w:rPr>
      </w:pPr>
      <w:r>
        <w:rPr>
          <w:rFonts w:ascii="Arial" w:hAnsi="Arial" w:cs="Arial"/>
          <w:b/>
          <w:bCs/>
          <w:sz w:val="20"/>
          <w:szCs w:val="20"/>
        </w:rPr>
        <w:t>In case of skin contact</w:t>
      </w:r>
    </w:p>
    <w:p w:rsidR="00135F5E" w:rsidRDefault="00135F5E" w:rsidP="00135F5E">
      <w:pPr>
        <w:autoSpaceDE w:val="0"/>
        <w:autoSpaceDN w:val="0"/>
        <w:adjustRightInd w:val="0"/>
        <w:rPr>
          <w:rFonts w:ascii="Arial" w:hAnsi="Arial" w:cs="Arial"/>
          <w:sz w:val="20"/>
          <w:szCs w:val="20"/>
        </w:rPr>
      </w:pPr>
      <w:r>
        <w:rPr>
          <w:rFonts w:ascii="Arial" w:hAnsi="Arial" w:cs="Arial"/>
          <w:sz w:val="20"/>
          <w:szCs w:val="20"/>
        </w:rPr>
        <w:t>Take off contaminated clothing and shoes immediately. Wash off with soap and plenty of water. Take victim immediately to hospital. Consult a physician.</w:t>
      </w:r>
    </w:p>
    <w:p w:rsidR="00C8323D" w:rsidRDefault="00C8323D" w:rsidP="00135F5E">
      <w:pPr>
        <w:autoSpaceDE w:val="0"/>
        <w:autoSpaceDN w:val="0"/>
        <w:adjustRightInd w:val="0"/>
        <w:rPr>
          <w:rFonts w:ascii="Arial" w:hAnsi="Arial" w:cs="Arial"/>
          <w:b/>
          <w:bCs/>
          <w:sz w:val="20"/>
          <w:szCs w:val="20"/>
        </w:rPr>
      </w:pPr>
    </w:p>
    <w:p w:rsidR="00135F5E" w:rsidRDefault="00135F5E" w:rsidP="00135F5E">
      <w:pPr>
        <w:autoSpaceDE w:val="0"/>
        <w:autoSpaceDN w:val="0"/>
        <w:adjustRightInd w:val="0"/>
        <w:rPr>
          <w:rFonts w:ascii="Arial" w:hAnsi="Arial" w:cs="Arial"/>
          <w:b/>
          <w:bCs/>
          <w:sz w:val="20"/>
          <w:szCs w:val="20"/>
        </w:rPr>
      </w:pPr>
      <w:r>
        <w:rPr>
          <w:rFonts w:ascii="Arial" w:hAnsi="Arial" w:cs="Arial"/>
          <w:b/>
          <w:bCs/>
          <w:sz w:val="20"/>
          <w:szCs w:val="20"/>
        </w:rPr>
        <w:t>In case of eye contact</w:t>
      </w:r>
    </w:p>
    <w:p w:rsidR="00135F5E" w:rsidRDefault="00135F5E" w:rsidP="00135F5E">
      <w:pPr>
        <w:autoSpaceDE w:val="0"/>
        <w:autoSpaceDN w:val="0"/>
        <w:adjustRightInd w:val="0"/>
        <w:rPr>
          <w:rFonts w:ascii="Arial" w:hAnsi="Arial" w:cs="Arial"/>
          <w:sz w:val="20"/>
          <w:szCs w:val="20"/>
        </w:rPr>
      </w:pPr>
      <w:r>
        <w:rPr>
          <w:rFonts w:ascii="Arial" w:hAnsi="Arial" w:cs="Arial"/>
          <w:sz w:val="20"/>
          <w:szCs w:val="20"/>
        </w:rPr>
        <w:t>Continue rinsing eyes during transport to hospital.</w:t>
      </w:r>
      <w:r w:rsidR="007C359B">
        <w:rPr>
          <w:rFonts w:ascii="Arial" w:hAnsi="Arial" w:cs="Arial"/>
          <w:sz w:val="20"/>
          <w:szCs w:val="20"/>
        </w:rPr>
        <w:t xml:space="preserve"> </w:t>
      </w:r>
      <w:r>
        <w:rPr>
          <w:rFonts w:ascii="Arial" w:hAnsi="Arial" w:cs="Arial"/>
          <w:sz w:val="20"/>
          <w:szCs w:val="20"/>
        </w:rPr>
        <w:t>Rinse thoroughly with plenty of water for at least 15 minutes and consult a physician.</w:t>
      </w:r>
    </w:p>
    <w:p w:rsidR="00C8323D" w:rsidRDefault="00C8323D" w:rsidP="00135F5E">
      <w:pPr>
        <w:autoSpaceDE w:val="0"/>
        <w:autoSpaceDN w:val="0"/>
        <w:adjustRightInd w:val="0"/>
        <w:rPr>
          <w:rFonts w:ascii="Arial" w:hAnsi="Arial" w:cs="Arial"/>
          <w:b/>
          <w:bCs/>
          <w:sz w:val="20"/>
          <w:szCs w:val="20"/>
        </w:rPr>
      </w:pPr>
    </w:p>
    <w:p w:rsidR="00135F5E" w:rsidRDefault="00135F5E" w:rsidP="00135F5E">
      <w:pPr>
        <w:autoSpaceDE w:val="0"/>
        <w:autoSpaceDN w:val="0"/>
        <w:adjustRightInd w:val="0"/>
        <w:rPr>
          <w:rFonts w:ascii="Arial" w:hAnsi="Arial" w:cs="Arial"/>
          <w:b/>
          <w:bCs/>
          <w:sz w:val="20"/>
          <w:szCs w:val="20"/>
        </w:rPr>
      </w:pPr>
      <w:r>
        <w:rPr>
          <w:rFonts w:ascii="Arial" w:hAnsi="Arial" w:cs="Arial"/>
          <w:b/>
          <w:bCs/>
          <w:sz w:val="20"/>
          <w:szCs w:val="20"/>
        </w:rPr>
        <w:t>If swallowed</w:t>
      </w:r>
    </w:p>
    <w:p w:rsidR="00135F5E" w:rsidRDefault="00135F5E" w:rsidP="00135F5E">
      <w:pPr>
        <w:autoSpaceDE w:val="0"/>
        <w:autoSpaceDN w:val="0"/>
        <w:adjustRightInd w:val="0"/>
        <w:rPr>
          <w:rFonts w:ascii="Arial" w:hAnsi="Arial" w:cs="Arial"/>
          <w:b/>
        </w:rPr>
      </w:pPr>
      <w:r>
        <w:rPr>
          <w:rFonts w:ascii="Arial" w:hAnsi="Arial" w:cs="Arial"/>
          <w:sz w:val="20"/>
          <w:szCs w:val="20"/>
        </w:rPr>
        <w:t>Do NOT induce vomiting. Never give anything by mouth to an unconscious person. Rinse mouth with water. Consult a physician.</w:t>
      </w:r>
    </w:p>
    <w:p w:rsidR="00475153" w:rsidRDefault="00475153">
      <w:pPr>
        <w:rPr>
          <w:rFonts w:ascii="Arial" w:hAnsi="Arial" w:cs="Arial"/>
          <w:b/>
        </w:rPr>
      </w:pPr>
    </w:p>
    <w:p w:rsidR="00475153" w:rsidRDefault="00475153">
      <w:pPr>
        <w:rPr>
          <w:rFonts w:ascii="Arial" w:hAnsi="Arial" w:cs="Arial"/>
          <w:b/>
        </w:rPr>
      </w:pPr>
      <w:r>
        <w:rPr>
          <w:rFonts w:ascii="Arial" w:hAnsi="Arial" w:cs="Arial"/>
          <w:b/>
        </w:rPr>
        <w:t>Special Handling and Storage Requirements</w:t>
      </w:r>
    </w:p>
    <w:p w:rsidR="00090529" w:rsidRDefault="00090529">
      <w:pPr>
        <w:rPr>
          <w:rFonts w:ascii="Arial" w:hAnsi="Arial" w:cs="Arial"/>
          <w:b/>
        </w:rPr>
      </w:pPr>
    </w:p>
    <w:p w:rsidR="00090529" w:rsidRDefault="00090529" w:rsidP="00090529">
      <w:pPr>
        <w:autoSpaceDE w:val="0"/>
        <w:autoSpaceDN w:val="0"/>
        <w:adjustRightInd w:val="0"/>
        <w:rPr>
          <w:rFonts w:ascii="Arial" w:hAnsi="Arial" w:cs="Arial"/>
          <w:b/>
          <w:bCs/>
          <w:sz w:val="20"/>
          <w:szCs w:val="20"/>
        </w:rPr>
      </w:pPr>
      <w:r>
        <w:rPr>
          <w:rFonts w:ascii="Arial" w:hAnsi="Arial" w:cs="Arial"/>
          <w:b/>
          <w:bCs/>
          <w:sz w:val="20"/>
          <w:szCs w:val="20"/>
        </w:rPr>
        <w:t>Precautions for safe handling</w:t>
      </w:r>
    </w:p>
    <w:p w:rsidR="00C31115" w:rsidRDefault="00090529" w:rsidP="00C31115">
      <w:pPr>
        <w:numPr>
          <w:ilvl w:val="0"/>
          <w:numId w:val="4"/>
        </w:numPr>
        <w:autoSpaceDE w:val="0"/>
        <w:autoSpaceDN w:val="0"/>
        <w:adjustRightInd w:val="0"/>
        <w:rPr>
          <w:rFonts w:ascii="Arial" w:hAnsi="Arial" w:cs="Arial"/>
          <w:sz w:val="20"/>
          <w:szCs w:val="20"/>
        </w:rPr>
      </w:pPr>
      <w:r>
        <w:rPr>
          <w:rFonts w:ascii="Arial" w:hAnsi="Arial" w:cs="Arial"/>
          <w:sz w:val="20"/>
          <w:szCs w:val="20"/>
        </w:rPr>
        <w:t xml:space="preserve">Avoid contact with skin and eyes. </w:t>
      </w:r>
    </w:p>
    <w:p w:rsidR="00090529" w:rsidRDefault="00090529" w:rsidP="00C31115">
      <w:pPr>
        <w:numPr>
          <w:ilvl w:val="0"/>
          <w:numId w:val="4"/>
        </w:numPr>
        <w:autoSpaceDE w:val="0"/>
        <w:autoSpaceDN w:val="0"/>
        <w:adjustRightInd w:val="0"/>
        <w:rPr>
          <w:rFonts w:ascii="Arial" w:hAnsi="Arial" w:cs="Arial"/>
          <w:sz w:val="20"/>
          <w:szCs w:val="20"/>
        </w:rPr>
      </w:pPr>
      <w:r>
        <w:rPr>
          <w:rFonts w:ascii="Arial" w:hAnsi="Arial" w:cs="Arial"/>
          <w:sz w:val="20"/>
          <w:szCs w:val="20"/>
        </w:rPr>
        <w:t xml:space="preserve">Avoid formation of </w:t>
      </w:r>
      <w:r w:rsidR="009165E2">
        <w:rPr>
          <w:rFonts w:ascii="Arial" w:hAnsi="Arial" w:cs="Arial"/>
          <w:sz w:val="20"/>
          <w:szCs w:val="20"/>
        </w:rPr>
        <w:t xml:space="preserve">Sodium Borohydride </w:t>
      </w:r>
      <w:r>
        <w:rPr>
          <w:rFonts w:ascii="Arial" w:hAnsi="Arial" w:cs="Arial"/>
          <w:sz w:val="20"/>
          <w:szCs w:val="20"/>
        </w:rPr>
        <w:t>dust and aerosols.</w:t>
      </w:r>
    </w:p>
    <w:p w:rsidR="00090529" w:rsidRDefault="00090529" w:rsidP="00C31115">
      <w:pPr>
        <w:numPr>
          <w:ilvl w:val="0"/>
          <w:numId w:val="4"/>
        </w:numPr>
        <w:autoSpaceDE w:val="0"/>
        <w:autoSpaceDN w:val="0"/>
        <w:adjustRightInd w:val="0"/>
        <w:rPr>
          <w:rFonts w:ascii="Arial" w:hAnsi="Arial" w:cs="Arial"/>
          <w:sz w:val="20"/>
          <w:szCs w:val="20"/>
        </w:rPr>
      </w:pPr>
      <w:r>
        <w:rPr>
          <w:rFonts w:ascii="Arial" w:hAnsi="Arial" w:cs="Arial"/>
          <w:sz w:val="20"/>
          <w:szCs w:val="20"/>
        </w:rPr>
        <w:t xml:space="preserve">Provide appropriate exhaust ventilation at places where dust is formed. </w:t>
      </w:r>
    </w:p>
    <w:p w:rsidR="00090529" w:rsidRDefault="00090529" w:rsidP="00C31115">
      <w:pPr>
        <w:numPr>
          <w:ilvl w:val="0"/>
          <w:numId w:val="4"/>
        </w:numPr>
        <w:autoSpaceDE w:val="0"/>
        <w:autoSpaceDN w:val="0"/>
        <w:adjustRightInd w:val="0"/>
        <w:rPr>
          <w:rFonts w:ascii="Arial" w:hAnsi="Arial" w:cs="Arial"/>
          <w:sz w:val="20"/>
          <w:szCs w:val="20"/>
        </w:rPr>
      </w:pPr>
      <w:r>
        <w:rPr>
          <w:rFonts w:ascii="Arial" w:hAnsi="Arial" w:cs="Arial"/>
          <w:sz w:val="20"/>
          <w:szCs w:val="20"/>
        </w:rPr>
        <w:t>Keep away from sources of ignition – No open flames (Bunsen burner)</w:t>
      </w:r>
    </w:p>
    <w:p w:rsidR="00090529" w:rsidRDefault="00090529" w:rsidP="00090529">
      <w:pPr>
        <w:autoSpaceDE w:val="0"/>
        <w:autoSpaceDN w:val="0"/>
        <w:adjustRightInd w:val="0"/>
        <w:rPr>
          <w:rFonts w:ascii="Arial" w:hAnsi="Arial" w:cs="Arial"/>
          <w:b/>
          <w:bCs/>
          <w:sz w:val="20"/>
          <w:szCs w:val="20"/>
        </w:rPr>
      </w:pPr>
    </w:p>
    <w:p w:rsidR="00090529" w:rsidRDefault="00090529" w:rsidP="00090529">
      <w:pPr>
        <w:autoSpaceDE w:val="0"/>
        <w:autoSpaceDN w:val="0"/>
        <w:adjustRightInd w:val="0"/>
        <w:rPr>
          <w:rFonts w:ascii="Arial" w:hAnsi="Arial" w:cs="Arial"/>
          <w:b/>
          <w:bCs/>
          <w:sz w:val="20"/>
          <w:szCs w:val="20"/>
        </w:rPr>
      </w:pPr>
      <w:r>
        <w:rPr>
          <w:rFonts w:ascii="Arial" w:hAnsi="Arial" w:cs="Arial"/>
          <w:b/>
          <w:bCs/>
          <w:sz w:val="20"/>
          <w:szCs w:val="20"/>
        </w:rPr>
        <w:t>Conditions for safe storage</w:t>
      </w:r>
    </w:p>
    <w:p w:rsidR="00090529" w:rsidRDefault="00090529" w:rsidP="00C31115">
      <w:pPr>
        <w:numPr>
          <w:ilvl w:val="0"/>
          <w:numId w:val="5"/>
        </w:numPr>
        <w:autoSpaceDE w:val="0"/>
        <w:autoSpaceDN w:val="0"/>
        <w:adjustRightInd w:val="0"/>
        <w:rPr>
          <w:rFonts w:ascii="Arial" w:hAnsi="Arial" w:cs="Arial"/>
          <w:sz w:val="20"/>
          <w:szCs w:val="20"/>
        </w:rPr>
      </w:pPr>
      <w:r>
        <w:rPr>
          <w:rFonts w:ascii="Arial" w:hAnsi="Arial" w:cs="Arial"/>
          <w:sz w:val="20"/>
          <w:szCs w:val="20"/>
        </w:rPr>
        <w:t>Keep container tightly closed in a dry and well-ventilated place.</w:t>
      </w:r>
      <w:r w:rsidR="00032991">
        <w:rPr>
          <w:rFonts w:ascii="Arial" w:hAnsi="Arial" w:cs="Arial"/>
          <w:sz w:val="20"/>
          <w:szCs w:val="20"/>
        </w:rPr>
        <w:t xml:space="preserve"> </w:t>
      </w:r>
    </w:p>
    <w:p w:rsidR="00032991" w:rsidRDefault="00032991" w:rsidP="00C31115">
      <w:pPr>
        <w:numPr>
          <w:ilvl w:val="0"/>
          <w:numId w:val="5"/>
        </w:numPr>
        <w:autoSpaceDE w:val="0"/>
        <w:autoSpaceDN w:val="0"/>
        <w:adjustRightInd w:val="0"/>
        <w:rPr>
          <w:rFonts w:ascii="Arial" w:hAnsi="Arial" w:cs="Arial"/>
          <w:sz w:val="20"/>
          <w:szCs w:val="20"/>
        </w:rPr>
      </w:pPr>
      <w:r>
        <w:rPr>
          <w:rFonts w:ascii="Arial" w:hAnsi="Arial" w:cs="Arial"/>
          <w:sz w:val="20"/>
          <w:szCs w:val="20"/>
        </w:rPr>
        <w:t>Hazard communication label on the container must read ‘Water Reactive’.</w:t>
      </w:r>
    </w:p>
    <w:p w:rsidR="00090529" w:rsidRDefault="00090529" w:rsidP="00C31115">
      <w:pPr>
        <w:numPr>
          <w:ilvl w:val="0"/>
          <w:numId w:val="5"/>
        </w:numPr>
        <w:autoSpaceDE w:val="0"/>
        <w:autoSpaceDN w:val="0"/>
        <w:adjustRightInd w:val="0"/>
        <w:rPr>
          <w:rFonts w:ascii="Arial" w:hAnsi="Arial" w:cs="Arial"/>
          <w:sz w:val="20"/>
          <w:szCs w:val="20"/>
        </w:rPr>
      </w:pPr>
      <w:r>
        <w:rPr>
          <w:rFonts w:ascii="Arial" w:hAnsi="Arial" w:cs="Arial"/>
          <w:sz w:val="20"/>
          <w:szCs w:val="20"/>
        </w:rPr>
        <w:t>Never allow product to get in contact with water</w:t>
      </w:r>
      <w:r w:rsidR="00032991">
        <w:rPr>
          <w:rFonts w:ascii="Arial" w:hAnsi="Arial" w:cs="Arial"/>
          <w:sz w:val="20"/>
          <w:szCs w:val="20"/>
        </w:rPr>
        <w:t>/water compounds</w:t>
      </w:r>
      <w:r>
        <w:rPr>
          <w:rFonts w:ascii="Arial" w:hAnsi="Arial" w:cs="Arial"/>
          <w:sz w:val="20"/>
          <w:szCs w:val="20"/>
        </w:rPr>
        <w:t xml:space="preserve"> during storage.</w:t>
      </w:r>
    </w:p>
    <w:p w:rsidR="00090529" w:rsidRDefault="00090529" w:rsidP="00C31115">
      <w:pPr>
        <w:numPr>
          <w:ilvl w:val="0"/>
          <w:numId w:val="5"/>
        </w:numPr>
        <w:rPr>
          <w:rFonts w:ascii="Arial" w:hAnsi="Arial" w:cs="Arial"/>
          <w:sz w:val="20"/>
          <w:szCs w:val="20"/>
        </w:rPr>
      </w:pPr>
      <w:r>
        <w:rPr>
          <w:rFonts w:ascii="Arial" w:hAnsi="Arial" w:cs="Arial"/>
          <w:sz w:val="20"/>
          <w:szCs w:val="20"/>
        </w:rPr>
        <w:t xml:space="preserve">Air and moisture sensitive. </w:t>
      </w:r>
    </w:p>
    <w:p w:rsidR="00090529" w:rsidRDefault="00090529" w:rsidP="00C31115">
      <w:pPr>
        <w:numPr>
          <w:ilvl w:val="0"/>
          <w:numId w:val="5"/>
        </w:numPr>
        <w:rPr>
          <w:rFonts w:ascii="Arial" w:hAnsi="Arial" w:cs="Arial"/>
          <w:sz w:val="20"/>
          <w:szCs w:val="20"/>
        </w:rPr>
      </w:pPr>
      <w:r>
        <w:rPr>
          <w:rFonts w:ascii="Arial" w:hAnsi="Arial" w:cs="Arial"/>
          <w:sz w:val="20"/>
          <w:szCs w:val="20"/>
        </w:rPr>
        <w:t xml:space="preserve">Store under inert gas (under Noble gases such as Nitrogen or Argon). </w:t>
      </w:r>
    </w:p>
    <w:p w:rsidR="00090529" w:rsidRPr="00590FB7" w:rsidRDefault="00090529" w:rsidP="00C31115">
      <w:pPr>
        <w:numPr>
          <w:ilvl w:val="0"/>
          <w:numId w:val="5"/>
        </w:numPr>
        <w:rPr>
          <w:rFonts w:ascii="Arial" w:hAnsi="Arial" w:cs="Arial"/>
          <w:b/>
        </w:rPr>
      </w:pPr>
      <w:r>
        <w:rPr>
          <w:rFonts w:ascii="Arial" w:hAnsi="Arial" w:cs="Arial"/>
          <w:sz w:val="20"/>
          <w:szCs w:val="20"/>
        </w:rPr>
        <w:t>Keep in a dry place (such as a desiccator or a dry box</w:t>
      </w:r>
      <w:r w:rsidR="00032991">
        <w:rPr>
          <w:rFonts w:ascii="Arial" w:hAnsi="Arial" w:cs="Arial"/>
          <w:sz w:val="20"/>
          <w:szCs w:val="20"/>
        </w:rPr>
        <w:t xml:space="preserve"> or glove box</w:t>
      </w:r>
      <w:r>
        <w:rPr>
          <w:rFonts w:ascii="Arial" w:hAnsi="Arial" w:cs="Arial"/>
          <w:sz w:val="20"/>
          <w:szCs w:val="20"/>
        </w:rPr>
        <w:t>).</w:t>
      </w:r>
    </w:p>
    <w:p w:rsidR="00590FB7" w:rsidRDefault="00590FB7" w:rsidP="00590FB7">
      <w:pPr>
        <w:rPr>
          <w:rFonts w:ascii="Arial" w:hAnsi="Arial" w:cs="Arial"/>
          <w:sz w:val="20"/>
          <w:szCs w:val="20"/>
        </w:rPr>
      </w:pPr>
    </w:p>
    <w:p w:rsidR="00590FB7" w:rsidRDefault="00590FB7" w:rsidP="00590FB7">
      <w:pPr>
        <w:autoSpaceDE w:val="0"/>
        <w:autoSpaceDN w:val="0"/>
        <w:adjustRightInd w:val="0"/>
        <w:rPr>
          <w:rFonts w:ascii="Arial" w:hAnsi="Arial" w:cs="Arial"/>
          <w:b/>
          <w:bCs/>
          <w:sz w:val="20"/>
          <w:szCs w:val="20"/>
        </w:rPr>
      </w:pPr>
      <w:r>
        <w:rPr>
          <w:rFonts w:ascii="Arial" w:hAnsi="Arial" w:cs="Arial"/>
          <w:b/>
          <w:bCs/>
          <w:sz w:val="20"/>
          <w:szCs w:val="20"/>
        </w:rPr>
        <w:t>Materials to avoid</w:t>
      </w:r>
    </w:p>
    <w:p w:rsidR="00590FB7" w:rsidRDefault="00590FB7" w:rsidP="00590FB7">
      <w:pPr>
        <w:rPr>
          <w:rFonts w:ascii="Arial" w:hAnsi="Arial" w:cs="Arial"/>
          <w:b/>
        </w:rPr>
      </w:pPr>
      <w:r>
        <w:rPr>
          <w:rFonts w:ascii="Arial" w:hAnsi="Arial" w:cs="Arial"/>
          <w:sz w:val="20"/>
          <w:szCs w:val="20"/>
        </w:rPr>
        <w:t>Oxidizing agents, chemically active metals, acids, water &amp; water based compounds.</w:t>
      </w:r>
    </w:p>
    <w:p w:rsidR="00475153" w:rsidRDefault="00475153">
      <w:pPr>
        <w:rPr>
          <w:rFonts w:ascii="Arial" w:hAnsi="Arial" w:cs="Arial"/>
          <w:b/>
        </w:rPr>
      </w:pPr>
    </w:p>
    <w:p w:rsidR="00C8323D" w:rsidRPr="00803871" w:rsidRDefault="00C8323D" w:rsidP="00C8323D">
      <w:pPr>
        <w:rPr>
          <w:rFonts w:ascii="Arial" w:hAnsi="Arial" w:cs="Arial"/>
          <w:b/>
        </w:rPr>
      </w:pPr>
      <w:r w:rsidRPr="00803871">
        <w:rPr>
          <w:rFonts w:ascii="Arial" w:hAnsi="Arial" w:cs="Arial"/>
          <w:b/>
        </w:rPr>
        <w:t xml:space="preserve">Spill and Accident Procedure </w:t>
      </w:r>
    </w:p>
    <w:p w:rsidR="00C8323D" w:rsidRDefault="00C8323D" w:rsidP="00C8323D">
      <w:pPr>
        <w:rPr>
          <w:rFonts w:ascii="Arial" w:hAnsi="Arial" w:cs="Arial"/>
          <w:b/>
          <w:bCs/>
          <w:iCs/>
          <w:color w:val="FF0000"/>
        </w:rPr>
      </w:pPr>
      <w:r w:rsidRPr="00803871">
        <w:rPr>
          <w:rFonts w:ascii="Arial" w:hAnsi="Arial" w:cs="Arial"/>
          <w:b/>
        </w:rPr>
        <w:t xml:space="preserve">Chemical Spill </w:t>
      </w:r>
      <w:r w:rsidRPr="00803871">
        <w:rPr>
          <w:rFonts w:ascii="Arial" w:hAnsi="Arial" w:cs="Arial"/>
          <w:b/>
          <w:bCs/>
          <w:iCs/>
        </w:rPr>
        <w:t>Dial</w:t>
      </w:r>
      <w:r w:rsidRPr="00803871">
        <w:rPr>
          <w:rFonts w:ascii="Arial" w:hAnsi="Arial" w:cs="Arial"/>
          <w:b/>
          <w:bCs/>
          <w:iCs/>
          <w:color w:val="FF0000"/>
        </w:rPr>
        <w:t xml:space="preserve"> 911</w:t>
      </w:r>
      <w:r w:rsidRPr="00803871">
        <w:rPr>
          <w:rFonts w:ascii="Arial" w:hAnsi="Arial" w:cs="Arial"/>
          <w:b/>
          <w:bCs/>
          <w:iCs/>
        </w:rPr>
        <w:t xml:space="preserve"> </w:t>
      </w:r>
      <w:r w:rsidRPr="002700FA">
        <w:rPr>
          <w:rFonts w:ascii="Arial" w:hAnsi="Arial" w:cs="Arial"/>
          <w:b/>
          <w:bCs/>
          <w:iCs/>
          <w:color w:val="FF0000"/>
        </w:rPr>
        <w:t xml:space="preserve">  </w:t>
      </w:r>
    </w:p>
    <w:p w:rsidR="00C8323D" w:rsidRPr="00600ABB" w:rsidRDefault="00C8323D" w:rsidP="00C8323D">
      <w:pPr>
        <w:rPr>
          <w:rFonts w:ascii="Arial" w:hAnsi="Arial" w:cs="Arial"/>
          <w:b/>
          <w:color w:val="FF0000"/>
        </w:rPr>
      </w:pPr>
      <w:r>
        <w:rPr>
          <w:rFonts w:ascii="Arial" w:hAnsi="Arial" w:cs="Arial"/>
          <w:b/>
          <w:bCs/>
          <w:iCs/>
          <w:color w:val="FF0000"/>
        </w:rPr>
        <w:t>24-7 On-Call Response to Research, Environment, Health or Safety Concerns Dial 2-5561 from a campus phone or 706-542-5561 from a non-campus line.</w:t>
      </w:r>
    </w:p>
    <w:p w:rsidR="00C8323D" w:rsidRDefault="00C8323D" w:rsidP="00C8323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2"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8323D" w:rsidRDefault="00C8323D" w:rsidP="00C8323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8323D" w:rsidRDefault="00C8323D" w:rsidP="00C8323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8323D" w:rsidRPr="00265CA6" w:rsidRDefault="00C8323D" w:rsidP="00C8323D">
      <w:pPr>
        <w:rPr>
          <w:rFonts w:ascii="Arial" w:hAnsi="Arial" w:cs="Arial"/>
          <w:i/>
          <w:sz w:val="20"/>
          <w:szCs w:val="20"/>
        </w:rPr>
      </w:pPr>
      <w:r>
        <w:rPr>
          <w:rFonts w:ascii="Arial" w:hAnsi="Arial" w:cs="Arial"/>
          <w:sz w:val="20"/>
          <w:szCs w:val="20"/>
        </w:rPr>
        <w:t xml:space="preserve"> </w:t>
      </w:r>
    </w:p>
    <w:p w:rsidR="00C8323D" w:rsidRDefault="00C8323D" w:rsidP="00C8323D">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8323D" w:rsidRPr="003F564F" w:rsidRDefault="00C8323D" w:rsidP="00C8323D">
      <w:pPr>
        <w:pStyle w:val="Heading1"/>
      </w:pPr>
    </w:p>
    <w:p w:rsidR="00C8323D" w:rsidRDefault="00C8323D" w:rsidP="00C8323D">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C8323D" w:rsidRPr="00265CA6" w:rsidRDefault="00C8323D" w:rsidP="00C8323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8323D" w:rsidRDefault="00C8323D" w:rsidP="00C8323D">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8323D" w:rsidRPr="00265CA6" w:rsidRDefault="00C8323D" w:rsidP="00C8323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EA568A" w:rsidRPr="00775D75" w:rsidRDefault="00EA568A" w:rsidP="00475153">
      <w:pPr>
        <w:rPr>
          <w:rFonts w:ascii="Arial" w:hAnsi="Arial" w:cs="Arial"/>
        </w:rPr>
      </w:pPr>
    </w:p>
    <w:p w:rsidR="00475153" w:rsidRDefault="00475153" w:rsidP="00475153">
      <w:pPr>
        <w:rPr>
          <w:rFonts w:ascii="Arial" w:hAnsi="Arial" w:cs="Arial"/>
          <w:b/>
        </w:rPr>
      </w:pPr>
      <w:r>
        <w:rPr>
          <w:rFonts w:ascii="Arial" w:hAnsi="Arial" w:cs="Arial"/>
          <w:b/>
        </w:rPr>
        <w:t>Decontamination/Waste Disposal Procedure</w:t>
      </w:r>
    </w:p>
    <w:p w:rsidR="00C8323D" w:rsidRDefault="00C8323D" w:rsidP="00C8323D">
      <w:pPr>
        <w:rPr>
          <w:rFonts w:ascii="Arial" w:hAnsi="Arial" w:cs="Arial"/>
          <w:b/>
          <w:bCs/>
          <w:sz w:val="20"/>
        </w:rPr>
      </w:pPr>
    </w:p>
    <w:p w:rsidR="00C8323D" w:rsidRPr="00F17523" w:rsidRDefault="00C8323D" w:rsidP="00C8323D">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C8323D" w:rsidRDefault="00C8323D" w:rsidP="00C8323D">
      <w:pPr>
        <w:rPr>
          <w:rFonts w:ascii="Arial" w:hAnsi="Arial" w:cs="Arial"/>
          <w:b/>
          <w:bCs/>
          <w:sz w:val="20"/>
        </w:rPr>
      </w:pPr>
    </w:p>
    <w:p w:rsidR="00C8323D" w:rsidRPr="00600ABB" w:rsidRDefault="00C8323D" w:rsidP="00C8323D">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C8323D" w:rsidRDefault="00C8323D" w:rsidP="00475153">
      <w:pPr>
        <w:rPr>
          <w:rFonts w:ascii="Arial" w:hAnsi="Arial" w:cs="Arial"/>
          <w:b/>
        </w:rPr>
      </w:pPr>
    </w:p>
    <w:p w:rsidR="009165E2" w:rsidRDefault="009165E2" w:rsidP="00475153">
      <w:pPr>
        <w:rPr>
          <w:rFonts w:ascii="Arial" w:hAnsi="Arial" w:cs="Arial"/>
          <w:b/>
        </w:rPr>
      </w:pPr>
    </w:p>
    <w:p w:rsidR="00310FF7" w:rsidRPr="00803871" w:rsidRDefault="00310FF7" w:rsidP="00310FF7">
      <w:pPr>
        <w:rPr>
          <w:rFonts w:ascii="Arial" w:hAnsi="Arial" w:cs="Arial"/>
          <w:b/>
        </w:rPr>
      </w:pPr>
      <w:r>
        <w:rPr>
          <w:rFonts w:ascii="Arial" w:hAnsi="Arial" w:cs="Arial"/>
          <w:b/>
        </w:rPr>
        <w:t>S</w:t>
      </w:r>
      <w:r w:rsidRPr="00803871">
        <w:rPr>
          <w:rFonts w:ascii="Arial" w:hAnsi="Arial" w:cs="Arial"/>
          <w:b/>
        </w:rPr>
        <w:t xml:space="preserve">afety Data </w:t>
      </w:r>
      <w:r>
        <w:rPr>
          <w:rFonts w:ascii="Arial" w:hAnsi="Arial" w:cs="Arial"/>
          <w:b/>
        </w:rPr>
        <w:t>Sheet (</w:t>
      </w:r>
      <w:r w:rsidRPr="00803871">
        <w:rPr>
          <w:rFonts w:ascii="Arial" w:hAnsi="Arial" w:cs="Arial"/>
          <w:b/>
        </w:rPr>
        <w:t>SDS) Location</w:t>
      </w:r>
    </w:p>
    <w:p w:rsidR="0082129E" w:rsidRPr="00AF1F08" w:rsidRDefault="0082129E"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3"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475153" w:rsidRDefault="00475153" w:rsidP="00475153">
      <w:pPr>
        <w:rPr>
          <w:rFonts w:ascii="Arial" w:hAnsi="Arial" w:cs="Arial"/>
        </w:rPr>
      </w:pPr>
      <w:bookmarkStart w:id="0" w:name="_GoBack"/>
      <w:bookmarkEnd w:id="0"/>
    </w:p>
    <w:p w:rsidR="00A14A24" w:rsidRDefault="00A14A24" w:rsidP="00A14A24">
      <w:pPr>
        <w:rPr>
          <w:rFonts w:ascii="Arial" w:hAnsi="Arial" w:cs="Arial"/>
          <w:b/>
        </w:rPr>
      </w:pPr>
      <w:r>
        <w:rPr>
          <w:rFonts w:ascii="Arial" w:hAnsi="Arial" w:cs="Arial"/>
          <w:b/>
        </w:rPr>
        <w:t>Protocol/Procedure</w:t>
      </w:r>
    </w:p>
    <w:p w:rsidR="00A14A24" w:rsidRDefault="00A14A24" w:rsidP="00A14A24">
      <w:pPr>
        <w:rPr>
          <w:rFonts w:ascii="Arial" w:hAnsi="Arial" w:cs="Arial"/>
          <w:b/>
          <w:i/>
          <w:color w:val="FF0000"/>
          <w:sz w:val="22"/>
          <w:szCs w:val="22"/>
        </w:rPr>
      </w:pPr>
      <w:r>
        <w:rPr>
          <w:rFonts w:ascii="Arial" w:hAnsi="Arial" w:cs="Arial"/>
          <w:b/>
          <w:i/>
          <w:color w:val="FF0000"/>
        </w:rPr>
        <w:t>(Add specific description of procedure)</w:t>
      </w:r>
    </w:p>
    <w:p w:rsidR="00A14A24" w:rsidRDefault="00A14A24" w:rsidP="00A14A24">
      <w:pPr>
        <w:rPr>
          <w:rFonts w:ascii="Arial" w:hAnsi="Arial" w:cs="Arial"/>
          <w:b/>
        </w:rPr>
      </w:pPr>
    </w:p>
    <w:p w:rsidR="00A14A24" w:rsidRDefault="00A14A24" w:rsidP="00A14A24">
      <w:pPr>
        <w:rPr>
          <w:rFonts w:ascii="Arial" w:hAnsi="Arial" w:cs="Arial"/>
          <w:b/>
          <w:sz w:val="20"/>
          <w:szCs w:val="20"/>
          <w:u w:val="single"/>
        </w:rPr>
      </w:pPr>
      <w:r w:rsidRPr="009165E2">
        <w:rPr>
          <w:rFonts w:ascii="Arial" w:hAnsi="Arial" w:cs="Arial"/>
          <w:b/>
          <w:sz w:val="20"/>
          <w:szCs w:val="20"/>
          <w:highlight w:val="yellow"/>
          <w:u w:val="single"/>
        </w:rPr>
        <w:t>Any deviation from this SOP requires approval from PI.</w:t>
      </w:r>
    </w:p>
    <w:p w:rsidR="00A14A24" w:rsidRDefault="00A14A24" w:rsidP="00A14A24">
      <w:pPr>
        <w:rPr>
          <w:rFonts w:ascii="Arial" w:hAnsi="Arial" w:cs="Arial"/>
          <w:sz w:val="20"/>
          <w:szCs w:val="20"/>
        </w:rPr>
      </w:pPr>
    </w:p>
    <w:p w:rsidR="00A14A24" w:rsidRDefault="00A14A24" w:rsidP="00A14A24">
      <w:pPr>
        <w:rPr>
          <w:rFonts w:ascii="Arial" w:hAnsi="Arial" w:cs="Arial"/>
          <w:sz w:val="20"/>
          <w:szCs w:val="20"/>
        </w:rPr>
      </w:pPr>
      <w:r>
        <w:rPr>
          <w:rFonts w:ascii="Arial" w:hAnsi="Arial" w:cs="Arial"/>
          <w:b/>
        </w:rPr>
        <w:t xml:space="preserve">Documentation of Training </w:t>
      </w:r>
      <w:r>
        <w:rPr>
          <w:rFonts w:ascii="Arial" w:hAnsi="Arial" w:cs="Arial"/>
          <w:i/>
          <w:sz w:val="20"/>
          <w:szCs w:val="20"/>
        </w:rPr>
        <w:t>(signature of all users is required)</w:t>
      </w:r>
    </w:p>
    <w:p w:rsidR="00A14A24" w:rsidRDefault="00A14A24" w:rsidP="00A14A24">
      <w:pPr>
        <w:rPr>
          <w:rFonts w:ascii="Arial" w:hAnsi="Arial" w:cs="Arial"/>
          <w:sz w:val="20"/>
          <w:szCs w:val="20"/>
        </w:rPr>
      </w:pPr>
    </w:p>
    <w:p w:rsidR="00A14A24" w:rsidRDefault="00A14A24" w:rsidP="00A14A24">
      <w:pPr>
        <w:pStyle w:val="ListParagraph"/>
        <w:numPr>
          <w:ilvl w:val="0"/>
          <w:numId w:val="3"/>
        </w:numPr>
        <w:spacing w:after="0" w:line="240" w:lineRule="auto"/>
        <w:rPr>
          <w:rFonts w:ascii="Arial" w:hAnsi="Arial" w:cs="Arial"/>
          <w:sz w:val="20"/>
          <w:szCs w:val="20"/>
        </w:rPr>
      </w:pPr>
      <w:r>
        <w:rPr>
          <w:rFonts w:ascii="Arial" w:hAnsi="Arial" w:cs="Arial"/>
          <w:sz w:val="20"/>
          <w:szCs w:val="20"/>
        </w:rPr>
        <w:t>Prior to conducting any work with</w:t>
      </w:r>
      <w:r w:rsidR="009165E2">
        <w:rPr>
          <w:rFonts w:ascii="Arial" w:hAnsi="Arial" w:cs="Arial"/>
          <w:sz w:val="20"/>
          <w:szCs w:val="20"/>
        </w:rPr>
        <w:t xml:space="preserve"> Sodium Borohydride</w:t>
      </w:r>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A14A24" w:rsidRDefault="00A14A24" w:rsidP="00A14A24">
      <w:pPr>
        <w:ind w:left="360"/>
        <w:contextualSpacing/>
        <w:rPr>
          <w:rFonts w:ascii="Arial" w:hAnsi="Arial" w:cs="Arial"/>
          <w:sz w:val="20"/>
          <w:szCs w:val="20"/>
        </w:rPr>
      </w:pPr>
    </w:p>
    <w:p w:rsidR="00C8323D" w:rsidRDefault="00C8323D" w:rsidP="00C8323D">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C8323D" w:rsidRPr="00471562" w:rsidRDefault="00C8323D" w:rsidP="00C8323D">
      <w:pPr>
        <w:rPr>
          <w:rFonts w:ascii="Arial" w:hAnsi="Arial" w:cs="Arial"/>
          <w:sz w:val="20"/>
          <w:szCs w:val="20"/>
        </w:rPr>
      </w:pPr>
    </w:p>
    <w:p w:rsidR="00C8323D" w:rsidRDefault="00C8323D" w:rsidP="00C8323D">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A14A24" w:rsidRDefault="00A14A24" w:rsidP="00A14A24">
      <w:pPr>
        <w:rPr>
          <w:rFonts w:ascii="Arial" w:hAnsi="Arial" w:cs="Arial"/>
          <w:sz w:val="20"/>
          <w:szCs w:val="20"/>
        </w:rPr>
      </w:pPr>
    </w:p>
    <w:p w:rsidR="00A14A24" w:rsidRDefault="00A14A24" w:rsidP="00A14A24">
      <w:pPr>
        <w:rPr>
          <w:rFonts w:ascii="Arial" w:hAnsi="Arial" w:cs="Arial"/>
          <w:sz w:val="20"/>
          <w:szCs w:val="20"/>
        </w:rPr>
      </w:pPr>
    </w:p>
    <w:p w:rsidR="00A14A24" w:rsidRDefault="00A14A24" w:rsidP="00A14A24">
      <w:pPr>
        <w:rPr>
          <w:rFonts w:ascii="Arial" w:hAnsi="Arial" w:cs="Arial"/>
          <w:sz w:val="20"/>
          <w:szCs w:val="20"/>
        </w:rPr>
      </w:pPr>
      <w:r>
        <w:rPr>
          <w:rFonts w:ascii="Arial" w:hAnsi="Arial" w:cs="Arial"/>
          <w:sz w:val="20"/>
          <w:szCs w:val="20"/>
        </w:rPr>
        <w:t>I have read and understand the content of this SOP:</w:t>
      </w:r>
    </w:p>
    <w:p w:rsidR="00A14A24" w:rsidRDefault="00A14A24" w:rsidP="00A14A24">
      <w:pPr>
        <w:rPr>
          <w:rFonts w:ascii="Arial" w:hAnsi="Arial" w:cs="Arial"/>
          <w:sz w:val="20"/>
          <w:szCs w:val="20"/>
        </w:rPr>
      </w:pPr>
    </w:p>
    <w:p w:rsidR="00A14A24" w:rsidRDefault="00A14A24" w:rsidP="00A14A24">
      <w:pPr>
        <w:rPr>
          <w:rFonts w:ascii="Arial" w:hAnsi="Arial" w:cs="Arial"/>
          <w:b/>
          <w:sz w:val="22"/>
          <w:szCs w:val="22"/>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Signature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Date </w:t>
      </w:r>
    </w:p>
    <w:p w:rsidR="00475153" w:rsidRDefault="00475153" w:rsidP="00A14A24"/>
    <w:tbl>
      <w:tblPr>
        <w:tblStyle w:val="TableGrid"/>
        <w:tblW w:w="0" w:type="auto"/>
        <w:tblLook w:val="04A0" w:firstRow="1" w:lastRow="0" w:firstColumn="1" w:lastColumn="0" w:noHBand="0" w:noVBand="1"/>
      </w:tblPr>
      <w:tblGrid>
        <w:gridCol w:w="3534"/>
        <w:gridCol w:w="3120"/>
        <w:gridCol w:w="1976"/>
      </w:tblGrid>
      <w:tr w:rsidR="00C8323D" w:rsidRPr="00F909E2" w:rsidTr="004B7374">
        <w:trPr>
          <w:trHeight w:val="576"/>
        </w:trPr>
        <w:tc>
          <w:tcPr>
            <w:tcW w:w="3978" w:type="dxa"/>
            <w:shd w:val="clear" w:color="auto" w:fill="F2F2F2" w:themeFill="background1" w:themeFillShade="F2"/>
          </w:tcPr>
          <w:p w:rsidR="00C8323D" w:rsidRPr="00F909E2" w:rsidRDefault="00C8323D" w:rsidP="004B7374">
            <w:pPr>
              <w:jc w:val="center"/>
              <w:rPr>
                <w:rFonts w:ascii="Arial" w:hAnsi="Arial" w:cs="Arial"/>
                <w:b/>
              </w:rPr>
            </w:pPr>
            <w:r w:rsidRPr="00F909E2">
              <w:rPr>
                <w:rFonts w:ascii="Arial" w:hAnsi="Arial" w:cs="Arial"/>
                <w:b/>
              </w:rPr>
              <w:t>Name</w:t>
            </w:r>
          </w:p>
        </w:tc>
        <w:tc>
          <w:tcPr>
            <w:tcW w:w="3420" w:type="dxa"/>
            <w:shd w:val="clear" w:color="auto" w:fill="F2F2F2" w:themeFill="background1" w:themeFillShade="F2"/>
          </w:tcPr>
          <w:p w:rsidR="00C8323D" w:rsidRPr="00F909E2" w:rsidRDefault="00C8323D" w:rsidP="004B7374">
            <w:pPr>
              <w:jc w:val="center"/>
              <w:rPr>
                <w:rFonts w:ascii="Arial" w:hAnsi="Arial" w:cs="Arial"/>
                <w:b/>
              </w:rPr>
            </w:pPr>
            <w:r w:rsidRPr="00F909E2">
              <w:rPr>
                <w:rFonts w:ascii="Arial" w:hAnsi="Arial" w:cs="Arial"/>
                <w:b/>
              </w:rPr>
              <w:t>Signature</w:t>
            </w:r>
          </w:p>
        </w:tc>
        <w:tc>
          <w:tcPr>
            <w:tcW w:w="2178" w:type="dxa"/>
            <w:shd w:val="clear" w:color="auto" w:fill="F2F2F2" w:themeFill="background1" w:themeFillShade="F2"/>
          </w:tcPr>
          <w:p w:rsidR="00C8323D" w:rsidRPr="00F909E2" w:rsidRDefault="00C8323D" w:rsidP="004B7374">
            <w:pPr>
              <w:jc w:val="center"/>
              <w:rPr>
                <w:rFonts w:ascii="Arial" w:hAnsi="Arial" w:cs="Arial"/>
                <w:b/>
              </w:rPr>
            </w:pPr>
            <w:r w:rsidRPr="00F909E2">
              <w:rPr>
                <w:rFonts w:ascii="Arial" w:hAnsi="Arial" w:cs="Arial"/>
                <w:b/>
              </w:rPr>
              <w:t>Date</w:t>
            </w:r>
          </w:p>
        </w:tc>
      </w:tr>
      <w:tr w:rsidR="00C8323D" w:rsidRPr="00F909E2" w:rsidTr="004B7374">
        <w:trPr>
          <w:trHeight w:val="576"/>
        </w:trPr>
        <w:permStart w:id="1844015427" w:edGrp="everyone" w:colFirst="0" w:colLast="0" w:displacedByCustomXml="next"/>
        <w:permStart w:id="947795949" w:edGrp="everyone" w:colFirst="2" w:colLast="2" w:displacedByCustomXml="next"/>
        <w:sdt>
          <w:sdtPr>
            <w:rPr>
              <w:rFonts w:ascii="Arial" w:hAnsi="Arial" w:cs="Arial"/>
              <w:b/>
            </w:rPr>
            <w:id w:val="-1671397496"/>
            <w:showingPlcHdr/>
          </w:sdtPr>
          <w:sdtEndPr/>
          <w:sdtContent>
            <w:tc>
              <w:tcPr>
                <w:tcW w:w="3978" w:type="dxa"/>
              </w:tcPr>
              <w:p w:rsidR="00C8323D" w:rsidRPr="00F909E2" w:rsidRDefault="00C8323D" w:rsidP="004B7374">
                <w:pPr>
                  <w:rPr>
                    <w:rFonts w:ascii="Arial" w:hAnsi="Arial" w:cs="Arial"/>
                    <w:b/>
                  </w:rPr>
                </w:pPr>
                <w:r w:rsidRPr="00F909E2">
                  <w:rPr>
                    <w:rStyle w:val="PlaceholderText"/>
                    <w:rFonts w:ascii="Arial" w:hAnsi="Arial" w:cs="Arial"/>
                  </w:rPr>
                  <w:t>Click here to enter text.</w:t>
                </w:r>
              </w:p>
            </w:tc>
          </w:sdtContent>
        </w:sdt>
        <w:tc>
          <w:tcPr>
            <w:tcW w:w="3420" w:type="dxa"/>
          </w:tcPr>
          <w:p w:rsidR="00C8323D" w:rsidRPr="00F909E2" w:rsidRDefault="00C8323D" w:rsidP="004B7374">
            <w:pPr>
              <w:rPr>
                <w:rFonts w:ascii="Arial" w:hAnsi="Arial" w:cs="Arial"/>
                <w:b/>
              </w:rPr>
            </w:pPr>
          </w:p>
        </w:tc>
        <w:sdt>
          <w:sdtPr>
            <w:rPr>
              <w:rFonts w:ascii="Arial" w:hAnsi="Arial" w:cs="Arial"/>
              <w:b/>
            </w:rPr>
            <w:id w:val="1943028036"/>
            <w:showingPlcHdr/>
            <w:date>
              <w:dateFormat w:val="M/d/yyyy"/>
              <w:lid w:val="en-US"/>
              <w:storeMappedDataAs w:val="dateTime"/>
              <w:calendar w:val="gregorian"/>
            </w:date>
          </w:sdtPr>
          <w:sdtEndPr/>
          <w:sdtContent>
            <w:tc>
              <w:tcPr>
                <w:tcW w:w="2178" w:type="dxa"/>
              </w:tcPr>
              <w:p w:rsidR="00C8323D" w:rsidRPr="00F909E2" w:rsidRDefault="00C8323D" w:rsidP="004B7374">
                <w:pPr>
                  <w:rPr>
                    <w:rFonts w:ascii="Arial" w:hAnsi="Arial" w:cs="Arial"/>
                    <w:b/>
                  </w:rPr>
                </w:pPr>
                <w:r w:rsidRPr="00F909E2">
                  <w:rPr>
                    <w:rStyle w:val="PlaceholderText"/>
                    <w:rFonts w:ascii="Arial" w:hAnsi="Arial" w:cs="Arial"/>
                  </w:rPr>
                  <w:t>Click here to enter a date.</w:t>
                </w:r>
              </w:p>
            </w:tc>
          </w:sdtContent>
        </w:sdt>
      </w:tr>
      <w:tr w:rsidR="00C8323D" w:rsidRPr="00F909E2" w:rsidTr="004B7374">
        <w:trPr>
          <w:trHeight w:val="576"/>
        </w:trPr>
        <w:permEnd w:id="1844015427" w:displacedByCustomXml="next"/>
        <w:permEnd w:id="947795949" w:displacedByCustomXml="next"/>
        <w:permStart w:id="535702137" w:edGrp="everyone" w:colFirst="0" w:colLast="0" w:displacedByCustomXml="next"/>
        <w:permStart w:id="505111812" w:edGrp="everyone" w:colFirst="2" w:colLast="2" w:displacedByCustomXml="next"/>
        <w:sdt>
          <w:sdtPr>
            <w:rPr>
              <w:rFonts w:ascii="Arial" w:hAnsi="Arial" w:cs="Arial"/>
              <w:b/>
            </w:rPr>
            <w:id w:val="-269240097"/>
            <w:showingPlcHdr/>
          </w:sdtPr>
          <w:sdtEndPr/>
          <w:sdtContent>
            <w:tc>
              <w:tcPr>
                <w:tcW w:w="3978" w:type="dxa"/>
              </w:tcPr>
              <w:p w:rsidR="00C8323D" w:rsidRPr="00F909E2" w:rsidRDefault="00C8323D" w:rsidP="004B7374">
                <w:pPr>
                  <w:rPr>
                    <w:rFonts w:ascii="Arial" w:hAnsi="Arial" w:cs="Arial"/>
                    <w:b/>
                  </w:rPr>
                </w:pPr>
                <w:r w:rsidRPr="00F909E2">
                  <w:rPr>
                    <w:rStyle w:val="PlaceholderText"/>
                    <w:rFonts w:ascii="Arial" w:hAnsi="Arial" w:cs="Arial"/>
                  </w:rPr>
                  <w:t>Click here to enter text.</w:t>
                </w:r>
              </w:p>
            </w:tc>
          </w:sdtContent>
        </w:sdt>
        <w:tc>
          <w:tcPr>
            <w:tcW w:w="3420" w:type="dxa"/>
          </w:tcPr>
          <w:p w:rsidR="00C8323D" w:rsidRPr="00F909E2" w:rsidRDefault="00C8323D" w:rsidP="004B7374">
            <w:pPr>
              <w:rPr>
                <w:rFonts w:ascii="Arial" w:hAnsi="Arial" w:cs="Arial"/>
                <w:b/>
              </w:rPr>
            </w:pPr>
          </w:p>
        </w:tc>
        <w:sdt>
          <w:sdtPr>
            <w:rPr>
              <w:rFonts w:ascii="Arial" w:hAnsi="Arial" w:cs="Arial"/>
              <w:b/>
            </w:rPr>
            <w:id w:val="1290405484"/>
            <w:showingPlcHdr/>
            <w:date>
              <w:dateFormat w:val="M/d/yyyy"/>
              <w:lid w:val="en-US"/>
              <w:storeMappedDataAs w:val="dateTime"/>
              <w:calendar w:val="gregorian"/>
            </w:date>
          </w:sdtPr>
          <w:sdtEndPr/>
          <w:sdtContent>
            <w:tc>
              <w:tcPr>
                <w:tcW w:w="2178" w:type="dxa"/>
              </w:tcPr>
              <w:p w:rsidR="00C8323D" w:rsidRPr="00F909E2" w:rsidRDefault="00C8323D" w:rsidP="004B7374">
                <w:pPr>
                  <w:rPr>
                    <w:rFonts w:ascii="Arial" w:hAnsi="Arial" w:cs="Arial"/>
                    <w:b/>
                  </w:rPr>
                </w:pPr>
                <w:r w:rsidRPr="00F909E2">
                  <w:rPr>
                    <w:rStyle w:val="PlaceholderText"/>
                    <w:rFonts w:ascii="Arial" w:hAnsi="Arial" w:cs="Arial"/>
                  </w:rPr>
                  <w:t>Click here to enter a date.</w:t>
                </w:r>
              </w:p>
            </w:tc>
          </w:sdtContent>
        </w:sdt>
      </w:tr>
      <w:tr w:rsidR="00C8323D" w:rsidRPr="00F909E2" w:rsidTr="004B7374">
        <w:trPr>
          <w:trHeight w:val="576"/>
        </w:trPr>
        <w:permEnd w:id="535702137" w:displacedByCustomXml="next"/>
        <w:permEnd w:id="505111812" w:displacedByCustomXml="next"/>
        <w:permStart w:id="438311280" w:edGrp="everyone" w:colFirst="0" w:colLast="0" w:displacedByCustomXml="next"/>
        <w:permStart w:id="840239382" w:edGrp="everyone" w:colFirst="2" w:colLast="2" w:displacedByCustomXml="next"/>
        <w:sdt>
          <w:sdtPr>
            <w:rPr>
              <w:rFonts w:ascii="Arial" w:hAnsi="Arial" w:cs="Arial"/>
              <w:b/>
            </w:rPr>
            <w:id w:val="-1645963392"/>
            <w:showingPlcHdr/>
          </w:sdtPr>
          <w:sdtEndPr/>
          <w:sdtContent>
            <w:tc>
              <w:tcPr>
                <w:tcW w:w="3978" w:type="dxa"/>
              </w:tcPr>
              <w:p w:rsidR="00C8323D" w:rsidRPr="00F909E2" w:rsidRDefault="00C8323D" w:rsidP="004B7374">
                <w:pPr>
                  <w:rPr>
                    <w:rFonts w:ascii="Arial" w:hAnsi="Arial" w:cs="Arial"/>
                    <w:b/>
                  </w:rPr>
                </w:pPr>
                <w:r w:rsidRPr="00F909E2">
                  <w:rPr>
                    <w:rStyle w:val="PlaceholderText"/>
                    <w:rFonts w:ascii="Arial" w:hAnsi="Arial" w:cs="Arial"/>
                  </w:rPr>
                  <w:t>Click here to enter text.</w:t>
                </w:r>
              </w:p>
            </w:tc>
          </w:sdtContent>
        </w:sdt>
        <w:tc>
          <w:tcPr>
            <w:tcW w:w="3420" w:type="dxa"/>
          </w:tcPr>
          <w:p w:rsidR="00C8323D" w:rsidRPr="00F909E2" w:rsidRDefault="00C8323D" w:rsidP="004B7374">
            <w:pPr>
              <w:rPr>
                <w:rFonts w:ascii="Arial" w:hAnsi="Arial" w:cs="Arial"/>
                <w:b/>
              </w:rPr>
            </w:pPr>
          </w:p>
        </w:tc>
        <w:sdt>
          <w:sdtPr>
            <w:rPr>
              <w:rFonts w:ascii="Arial" w:hAnsi="Arial" w:cs="Arial"/>
              <w:b/>
            </w:rPr>
            <w:id w:val="-222286688"/>
            <w:showingPlcHdr/>
            <w:date>
              <w:dateFormat w:val="M/d/yyyy"/>
              <w:lid w:val="en-US"/>
              <w:storeMappedDataAs w:val="dateTime"/>
              <w:calendar w:val="gregorian"/>
            </w:date>
          </w:sdtPr>
          <w:sdtEndPr/>
          <w:sdtContent>
            <w:tc>
              <w:tcPr>
                <w:tcW w:w="2178" w:type="dxa"/>
              </w:tcPr>
              <w:p w:rsidR="00C8323D" w:rsidRPr="00F909E2" w:rsidRDefault="00C8323D" w:rsidP="004B7374">
                <w:pPr>
                  <w:rPr>
                    <w:rFonts w:ascii="Arial" w:hAnsi="Arial" w:cs="Arial"/>
                    <w:b/>
                  </w:rPr>
                </w:pPr>
                <w:r w:rsidRPr="00F909E2">
                  <w:rPr>
                    <w:rStyle w:val="PlaceholderText"/>
                    <w:rFonts w:ascii="Arial" w:hAnsi="Arial" w:cs="Arial"/>
                  </w:rPr>
                  <w:t>Click here to enter a date.</w:t>
                </w:r>
              </w:p>
            </w:tc>
          </w:sdtContent>
        </w:sdt>
      </w:tr>
      <w:tr w:rsidR="00C8323D" w:rsidRPr="00F909E2" w:rsidTr="004B7374">
        <w:trPr>
          <w:trHeight w:val="576"/>
        </w:trPr>
        <w:permEnd w:id="438311280" w:displacedByCustomXml="next"/>
        <w:permEnd w:id="840239382" w:displacedByCustomXml="next"/>
        <w:permStart w:id="346319338" w:edGrp="everyone" w:colFirst="0" w:colLast="0" w:displacedByCustomXml="next"/>
        <w:permStart w:id="679885925" w:edGrp="everyone" w:colFirst="2" w:colLast="2" w:displacedByCustomXml="next"/>
        <w:sdt>
          <w:sdtPr>
            <w:rPr>
              <w:rFonts w:ascii="Arial" w:hAnsi="Arial" w:cs="Arial"/>
              <w:b/>
            </w:rPr>
            <w:id w:val="292406988"/>
            <w:showingPlcHdr/>
          </w:sdtPr>
          <w:sdtEndPr/>
          <w:sdtContent>
            <w:tc>
              <w:tcPr>
                <w:tcW w:w="3978" w:type="dxa"/>
              </w:tcPr>
              <w:p w:rsidR="00C8323D" w:rsidRPr="00F909E2" w:rsidRDefault="00C8323D" w:rsidP="004B7374">
                <w:pPr>
                  <w:rPr>
                    <w:rFonts w:ascii="Arial" w:hAnsi="Arial" w:cs="Arial"/>
                    <w:b/>
                  </w:rPr>
                </w:pPr>
                <w:r w:rsidRPr="00F909E2">
                  <w:rPr>
                    <w:rStyle w:val="PlaceholderText"/>
                    <w:rFonts w:ascii="Arial" w:hAnsi="Arial" w:cs="Arial"/>
                  </w:rPr>
                  <w:t>Click here to enter text.</w:t>
                </w:r>
              </w:p>
            </w:tc>
          </w:sdtContent>
        </w:sdt>
        <w:tc>
          <w:tcPr>
            <w:tcW w:w="3420" w:type="dxa"/>
          </w:tcPr>
          <w:p w:rsidR="00C8323D" w:rsidRPr="00F909E2" w:rsidRDefault="00C8323D" w:rsidP="004B7374">
            <w:pPr>
              <w:rPr>
                <w:rFonts w:ascii="Arial" w:hAnsi="Arial" w:cs="Arial"/>
                <w:b/>
              </w:rPr>
            </w:pPr>
          </w:p>
        </w:tc>
        <w:sdt>
          <w:sdtPr>
            <w:rPr>
              <w:rFonts w:ascii="Arial" w:hAnsi="Arial" w:cs="Arial"/>
              <w:b/>
            </w:rPr>
            <w:id w:val="-1131779353"/>
            <w:showingPlcHdr/>
            <w:date>
              <w:dateFormat w:val="M/d/yyyy"/>
              <w:lid w:val="en-US"/>
              <w:storeMappedDataAs w:val="dateTime"/>
              <w:calendar w:val="gregorian"/>
            </w:date>
          </w:sdtPr>
          <w:sdtEndPr/>
          <w:sdtContent>
            <w:tc>
              <w:tcPr>
                <w:tcW w:w="2178" w:type="dxa"/>
              </w:tcPr>
              <w:p w:rsidR="00C8323D" w:rsidRPr="00F909E2" w:rsidRDefault="00C8323D" w:rsidP="004B7374">
                <w:pPr>
                  <w:rPr>
                    <w:rFonts w:ascii="Arial" w:hAnsi="Arial" w:cs="Arial"/>
                    <w:b/>
                  </w:rPr>
                </w:pPr>
                <w:r w:rsidRPr="00F909E2">
                  <w:rPr>
                    <w:rStyle w:val="PlaceholderText"/>
                    <w:rFonts w:ascii="Arial" w:hAnsi="Arial" w:cs="Arial"/>
                  </w:rPr>
                  <w:t>Click here to enter a date.</w:t>
                </w:r>
              </w:p>
            </w:tc>
          </w:sdtContent>
        </w:sdt>
      </w:tr>
      <w:tr w:rsidR="00C8323D" w:rsidRPr="00F909E2" w:rsidTr="004B7374">
        <w:trPr>
          <w:trHeight w:val="576"/>
        </w:trPr>
        <w:permEnd w:id="346319338" w:displacedByCustomXml="next"/>
        <w:permEnd w:id="679885925" w:displacedByCustomXml="next"/>
        <w:permStart w:id="2029610867" w:edGrp="everyone" w:colFirst="0" w:colLast="0" w:displacedByCustomXml="next"/>
        <w:permStart w:id="190340705" w:edGrp="everyone" w:colFirst="2" w:colLast="2" w:displacedByCustomXml="next"/>
        <w:sdt>
          <w:sdtPr>
            <w:rPr>
              <w:rFonts w:ascii="Arial" w:hAnsi="Arial" w:cs="Arial"/>
              <w:b/>
            </w:rPr>
            <w:id w:val="-436373080"/>
            <w:showingPlcHdr/>
          </w:sdtPr>
          <w:sdtEndPr/>
          <w:sdtContent>
            <w:tc>
              <w:tcPr>
                <w:tcW w:w="3978" w:type="dxa"/>
              </w:tcPr>
              <w:p w:rsidR="00C8323D" w:rsidRPr="00F909E2" w:rsidRDefault="00C8323D" w:rsidP="004B7374">
                <w:pPr>
                  <w:rPr>
                    <w:rFonts w:ascii="Arial" w:hAnsi="Arial" w:cs="Arial"/>
                    <w:b/>
                  </w:rPr>
                </w:pPr>
                <w:r w:rsidRPr="00F909E2">
                  <w:rPr>
                    <w:rStyle w:val="PlaceholderText"/>
                    <w:rFonts w:ascii="Arial" w:hAnsi="Arial" w:cs="Arial"/>
                  </w:rPr>
                  <w:t>Click here to enter text.</w:t>
                </w:r>
              </w:p>
            </w:tc>
          </w:sdtContent>
        </w:sdt>
        <w:tc>
          <w:tcPr>
            <w:tcW w:w="3420" w:type="dxa"/>
          </w:tcPr>
          <w:p w:rsidR="00C8323D" w:rsidRPr="00F909E2" w:rsidRDefault="00C8323D" w:rsidP="004B7374">
            <w:pPr>
              <w:rPr>
                <w:rFonts w:ascii="Arial" w:hAnsi="Arial" w:cs="Arial"/>
                <w:b/>
              </w:rPr>
            </w:pPr>
          </w:p>
        </w:tc>
        <w:sdt>
          <w:sdtPr>
            <w:rPr>
              <w:rFonts w:ascii="Arial" w:hAnsi="Arial" w:cs="Arial"/>
              <w:b/>
            </w:rPr>
            <w:id w:val="835347002"/>
            <w:showingPlcHdr/>
            <w:date>
              <w:dateFormat w:val="M/d/yyyy"/>
              <w:lid w:val="en-US"/>
              <w:storeMappedDataAs w:val="dateTime"/>
              <w:calendar w:val="gregorian"/>
            </w:date>
          </w:sdtPr>
          <w:sdtEndPr/>
          <w:sdtContent>
            <w:tc>
              <w:tcPr>
                <w:tcW w:w="2178" w:type="dxa"/>
              </w:tcPr>
              <w:p w:rsidR="00C8323D" w:rsidRPr="00F909E2" w:rsidRDefault="00C8323D" w:rsidP="004B7374">
                <w:pPr>
                  <w:rPr>
                    <w:rFonts w:ascii="Arial" w:hAnsi="Arial" w:cs="Arial"/>
                    <w:b/>
                  </w:rPr>
                </w:pPr>
                <w:r w:rsidRPr="00F909E2">
                  <w:rPr>
                    <w:rStyle w:val="PlaceholderText"/>
                    <w:rFonts w:ascii="Arial" w:hAnsi="Arial" w:cs="Arial"/>
                  </w:rPr>
                  <w:t>Click here to enter a date.</w:t>
                </w:r>
              </w:p>
            </w:tc>
          </w:sdtContent>
        </w:sdt>
      </w:tr>
      <w:tr w:rsidR="00C8323D" w:rsidRPr="00F909E2" w:rsidTr="004B7374">
        <w:trPr>
          <w:trHeight w:val="576"/>
        </w:trPr>
        <w:permEnd w:id="2029610867" w:displacedByCustomXml="next"/>
        <w:permEnd w:id="190340705" w:displacedByCustomXml="next"/>
        <w:permStart w:id="866195798" w:edGrp="everyone" w:colFirst="0" w:colLast="0" w:displacedByCustomXml="next"/>
        <w:permStart w:id="494558885" w:edGrp="everyone" w:colFirst="2" w:colLast="2" w:displacedByCustomXml="next"/>
        <w:sdt>
          <w:sdtPr>
            <w:rPr>
              <w:rFonts w:ascii="Arial" w:hAnsi="Arial" w:cs="Arial"/>
              <w:b/>
            </w:rPr>
            <w:id w:val="1845204987"/>
            <w:showingPlcHdr/>
          </w:sdtPr>
          <w:sdtEndPr/>
          <w:sdtContent>
            <w:tc>
              <w:tcPr>
                <w:tcW w:w="3978" w:type="dxa"/>
              </w:tcPr>
              <w:p w:rsidR="00C8323D" w:rsidRPr="00F909E2" w:rsidRDefault="00C8323D" w:rsidP="004B7374">
                <w:pPr>
                  <w:rPr>
                    <w:rFonts w:ascii="Arial" w:hAnsi="Arial" w:cs="Arial"/>
                    <w:b/>
                  </w:rPr>
                </w:pPr>
                <w:r w:rsidRPr="00F909E2">
                  <w:rPr>
                    <w:rStyle w:val="PlaceholderText"/>
                    <w:rFonts w:ascii="Arial" w:hAnsi="Arial" w:cs="Arial"/>
                  </w:rPr>
                  <w:t>Click here to enter text.</w:t>
                </w:r>
              </w:p>
            </w:tc>
          </w:sdtContent>
        </w:sdt>
        <w:tc>
          <w:tcPr>
            <w:tcW w:w="3420" w:type="dxa"/>
          </w:tcPr>
          <w:p w:rsidR="00C8323D" w:rsidRPr="00F909E2" w:rsidRDefault="00C8323D" w:rsidP="004B7374">
            <w:pPr>
              <w:rPr>
                <w:rFonts w:ascii="Arial" w:hAnsi="Arial" w:cs="Arial"/>
                <w:b/>
              </w:rPr>
            </w:pPr>
          </w:p>
        </w:tc>
        <w:sdt>
          <w:sdtPr>
            <w:rPr>
              <w:rFonts w:ascii="Arial" w:hAnsi="Arial" w:cs="Arial"/>
              <w:b/>
            </w:rPr>
            <w:id w:val="-740102071"/>
            <w:showingPlcHdr/>
            <w:date>
              <w:dateFormat w:val="M/d/yyyy"/>
              <w:lid w:val="en-US"/>
              <w:storeMappedDataAs w:val="dateTime"/>
              <w:calendar w:val="gregorian"/>
            </w:date>
          </w:sdtPr>
          <w:sdtEndPr/>
          <w:sdtContent>
            <w:tc>
              <w:tcPr>
                <w:tcW w:w="2178" w:type="dxa"/>
              </w:tcPr>
              <w:p w:rsidR="00C8323D" w:rsidRPr="00F909E2" w:rsidRDefault="00C8323D" w:rsidP="004B7374">
                <w:pPr>
                  <w:rPr>
                    <w:rFonts w:ascii="Arial" w:hAnsi="Arial" w:cs="Arial"/>
                    <w:b/>
                  </w:rPr>
                </w:pPr>
                <w:r w:rsidRPr="00F909E2">
                  <w:rPr>
                    <w:rStyle w:val="PlaceholderText"/>
                    <w:rFonts w:ascii="Arial" w:hAnsi="Arial" w:cs="Arial"/>
                  </w:rPr>
                  <w:t>Click here to enter a date.</w:t>
                </w:r>
              </w:p>
            </w:tc>
          </w:sdtContent>
        </w:sdt>
      </w:tr>
      <w:tr w:rsidR="00C8323D" w:rsidRPr="00F909E2" w:rsidTr="004B7374">
        <w:trPr>
          <w:trHeight w:val="576"/>
        </w:trPr>
        <w:permEnd w:id="866195798" w:displacedByCustomXml="next"/>
        <w:permEnd w:id="494558885" w:displacedByCustomXml="next"/>
        <w:permStart w:id="45176907" w:edGrp="everyone" w:colFirst="0" w:colLast="0" w:displacedByCustomXml="next"/>
        <w:permStart w:id="1181885500" w:edGrp="everyone" w:colFirst="2" w:colLast="2" w:displacedByCustomXml="next"/>
        <w:sdt>
          <w:sdtPr>
            <w:rPr>
              <w:rFonts w:ascii="Arial" w:hAnsi="Arial" w:cs="Arial"/>
              <w:b/>
            </w:rPr>
            <w:id w:val="-97023664"/>
            <w:showingPlcHdr/>
          </w:sdtPr>
          <w:sdtEndPr/>
          <w:sdtContent>
            <w:tc>
              <w:tcPr>
                <w:tcW w:w="3978" w:type="dxa"/>
              </w:tcPr>
              <w:p w:rsidR="00C8323D" w:rsidRPr="00F909E2" w:rsidRDefault="00C8323D" w:rsidP="004B7374">
                <w:pPr>
                  <w:rPr>
                    <w:rFonts w:ascii="Arial" w:hAnsi="Arial" w:cs="Arial"/>
                    <w:b/>
                  </w:rPr>
                </w:pPr>
                <w:r w:rsidRPr="00F909E2">
                  <w:rPr>
                    <w:rStyle w:val="PlaceholderText"/>
                    <w:rFonts w:ascii="Arial" w:hAnsi="Arial" w:cs="Arial"/>
                  </w:rPr>
                  <w:t>Click here to enter text.</w:t>
                </w:r>
              </w:p>
            </w:tc>
          </w:sdtContent>
        </w:sdt>
        <w:tc>
          <w:tcPr>
            <w:tcW w:w="3420" w:type="dxa"/>
          </w:tcPr>
          <w:p w:rsidR="00C8323D" w:rsidRPr="00F909E2" w:rsidRDefault="00C8323D" w:rsidP="004B7374">
            <w:pPr>
              <w:rPr>
                <w:rFonts w:ascii="Arial" w:hAnsi="Arial" w:cs="Arial"/>
                <w:b/>
              </w:rPr>
            </w:pPr>
          </w:p>
        </w:tc>
        <w:sdt>
          <w:sdtPr>
            <w:rPr>
              <w:rFonts w:ascii="Arial" w:hAnsi="Arial" w:cs="Arial"/>
              <w:b/>
            </w:rPr>
            <w:id w:val="-1743404427"/>
            <w:showingPlcHdr/>
            <w:date>
              <w:dateFormat w:val="M/d/yyyy"/>
              <w:lid w:val="en-US"/>
              <w:storeMappedDataAs w:val="dateTime"/>
              <w:calendar w:val="gregorian"/>
            </w:date>
          </w:sdtPr>
          <w:sdtEndPr/>
          <w:sdtContent>
            <w:tc>
              <w:tcPr>
                <w:tcW w:w="2178" w:type="dxa"/>
              </w:tcPr>
              <w:p w:rsidR="00C8323D" w:rsidRPr="00F909E2" w:rsidRDefault="00C8323D" w:rsidP="004B7374">
                <w:pPr>
                  <w:rPr>
                    <w:rFonts w:ascii="Arial" w:hAnsi="Arial" w:cs="Arial"/>
                    <w:b/>
                  </w:rPr>
                </w:pPr>
                <w:r w:rsidRPr="00F909E2">
                  <w:rPr>
                    <w:rStyle w:val="PlaceholderText"/>
                    <w:rFonts w:ascii="Arial" w:hAnsi="Arial" w:cs="Arial"/>
                  </w:rPr>
                  <w:t>Click here to enter a date.</w:t>
                </w:r>
              </w:p>
            </w:tc>
          </w:sdtContent>
        </w:sdt>
      </w:tr>
      <w:tr w:rsidR="00C8323D" w:rsidRPr="00F909E2" w:rsidTr="004B7374">
        <w:trPr>
          <w:trHeight w:val="576"/>
        </w:trPr>
        <w:permEnd w:id="45176907" w:displacedByCustomXml="next"/>
        <w:permEnd w:id="1181885500" w:displacedByCustomXml="next"/>
        <w:permStart w:id="779489835" w:edGrp="everyone" w:colFirst="0" w:colLast="0" w:displacedByCustomXml="next"/>
        <w:permStart w:id="1819630266" w:edGrp="everyone" w:colFirst="2" w:colLast="2" w:displacedByCustomXml="next"/>
        <w:sdt>
          <w:sdtPr>
            <w:rPr>
              <w:rFonts w:ascii="Arial" w:hAnsi="Arial" w:cs="Arial"/>
              <w:b/>
            </w:rPr>
            <w:id w:val="487369070"/>
            <w:showingPlcHdr/>
          </w:sdtPr>
          <w:sdtEndPr/>
          <w:sdtContent>
            <w:tc>
              <w:tcPr>
                <w:tcW w:w="3978" w:type="dxa"/>
              </w:tcPr>
              <w:p w:rsidR="00C8323D" w:rsidRPr="00F909E2" w:rsidRDefault="00C8323D" w:rsidP="004B7374">
                <w:pPr>
                  <w:rPr>
                    <w:rFonts w:ascii="Arial" w:hAnsi="Arial" w:cs="Arial"/>
                    <w:b/>
                  </w:rPr>
                </w:pPr>
                <w:r w:rsidRPr="00F909E2">
                  <w:rPr>
                    <w:rStyle w:val="PlaceholderText"/>
                    <w:rFonts w:ascii="Arial" w:hAnsi="Arial" w:cs="Arial"/>
                  </w:rPr>
                  <w:t>Click here to enter text.</w:t>
                </w:r>
              </w:p>
            </w:tc>
          </w:sdtContent>
        </w:sdt>
        <w:tc>
          <w:tcPr>
            <w:tcW w:w="3420" w:type="dxa"/>
          </w:tcPr>
          <w:p w:rsidR="00C8323D" w:rsidRPr="00F909E2" w:rsidRDefault="00C8323D" w:rsidP="004B7374">
            <w:pPr>
              <w:rPr>
                <w:rFonts w:ascii="Arial" w:hAnsi="Arial" w:cs="Arial"/>
                <w:b/>
              </w:rPr>
            </w:pPr>
          </w:p>
        </w:tc>
        <w:sdt>
          <w:sdtPr>
            <w:rPr>
              <w:rFonts w:ascii="Arial" w:hAnsi="Arial" w:cs="Arial"/>
              <w:b/>
            </w:rPr>
            <w:id w:val="-2109727006"/>
            <w:showingPlcHdr/>
            <w:date>
              <w:dateFormat w:val="M/d/yyyy"/>
              <w:lid w:val="en-US"/>
              <w:storeMappedDataAs w:val="dateTime"/>
              <w:calendar w:val="gregorian"/>
            </w:date>
          </w:sdtPr>
          <w:sdtEndPr/>
          <w:sdtContent>
            <w:tc>
              <w:tcPr>
                <w:tcW w:w="2178" w:type="dxa"/>
              </w:tcPr>
              <w:p w:rsidR="00C8323D" w:rsidRPr="00F909E2" w:rsidRDefault="00C8323D" w:rsidP="004B7374">
                <w:pPr>
                  <w:rPr>
                    <w:rFonts w:ascii="Arial" w:hAnsi="Arial" w:cs="Arial"/>
                    <w:b/>
                  </w:rPr>
                </w:pPr>
                <w:r w:rsidRPr="00F909E2">
                  <w:rPr>
                    <w:rStyle w:val="PlaceholderText"/>
                    <w:rFonts w:ascii="Arial" w:hAnsi="Arial" w:cs="Arial"/>
                  </w:rPr>
                  <w:t>Click here to enter a date.</w:t>
                </w:r>
              </w:p>
            </w:tc>
          </w:sdtContent>
        </w:sdt>
      </w:tr>
      <w:tr w:rsidR="00C8323D" w:rsidRPr="00F909E2" w:rsidTr="004B7374">
        <w:trPr>
          <w:trHeight w:val="576"/>
        </w:trPr>
        <w:permEnd w:id="779489835" w:displacedByCustomXml="next"/>
        <w:permEnd w:id="1819630266" w:displacedByCustomXml="next"/>
        <w:permStart w:id="1921200490" w:edGrp="everyone" w:colFirst="0" w:colLast="0" w:displacedByCustomXml="next"/>
        <w:permStart w:id="1038831549" w:edGrp="everyone" w:colFirst="2" w:colLast="2" w:displacedByCustomXml="next"/>
        <w:sdt>
          <w:sdtPr>
            <w:rPr>
              <w:rFonts w:ascii="Arial" w:hAnsi="Arial" w:cs="Arial"/>
              <w:b/>
            </w:rPr>
            <w:id w:val="2025206994"/>
            <w:showingPlcHdr/>
          </w:sdtPr>
          <w:sdtEndPr/>
          <w:sdtContent>
            <w:tc>
              <w:tcPr>
                <w:tcW w:w="3978" w:type="dxa"/>
              </w:tcPr>
              <w:p w:rsidR="00C8323D" w:rsidRPr="00F909E2" w:rsidRDefault="00C8323D" w:rsidP="004B7374">
                <w:pPr>
                  <w:rPr>
                    <w:rFonts w:ascii="Arial" w:hAnsi="Arial" w:cs="Arial"/>
                    <w:b/>
                  </w:rPr>
                </w:pPr>
                <w:r w:rsidRPr="00F909E2">
                  <w:rPr>
                    <w:rStyle w:val="PlaceholderText"/>
                    <w:rFonts w:ascii="Arial" w:hAnsi="Arial" w:cs="Arial"/>
                  </w:rPr>
                  <w:t>Click here to enter text.</w:t>
                </w:r>
              </w:p>
            </w:tc>
          </w:sdtContent>
        </w:sdt>
        <w:tc>
          <w:tcPr>
            <w:tcW w:w="3420" w:type="dxa"/>
          </w:tcPr>
          <w:p w:rsidR="00C8323D" w:rsidRPr="00F909E2" w:rsidRDefault="00C8323D" w:rsidP="004B7374">
            <w:pPr>
              <w:rPr>
                <w:rFonts w:ascii="Arial" w:hAnsi="Arial" w:cs="Arial"/>
                <w:b/>
              </w:rPr>
            </w:pPr>
          </w:p>
        </w:tc>
        <w:sdt>
          <w:sdtPr>
            <w:rPr>
              <w:rFonts w:ascii="Arial" w:hAnsi="Arial" w:cs="Arial"/>
              <w:b/>
            </w:rPr>
            <w:id w:val="-1668851182"/>
            <w:showingPlcHdr/>
            <w:date>
              <w:dateFormat w:val="M/d/yyyy"/>
              <w:lid w:val="en-US"/>
              <w:storeMappedDataAs w:val="dateTime"/>
              <w:calendar w:val="gregorian"/>
            </w:date>
          </w:sdtPr>
          <w:sdtEndPr/>
          <w:sdtContent>
            <w:tc>
              <w:tcPr>
                <w:tcW w:w="2178" w:type="dxa"/>
              </w:tcPr>
              <w:p w:rsidR="00C8323D" w:rsidRPr="00F909E2" w:rsidRDefault="00C8323D" w:rsidP="004B7374">
                <w:pPr>
                  <w:rPr>
                    <w:rFonts w:ascii="Arial" w:hAnsi="Arial" w:cs="Arial"/>
                    <w:b/>
                  </w:rPr>
                </w:pPr>
                <w:r w:rsidRPr="00F909E2">
                  <w:rPr>
                    <w:rStyle w:val="PlaceholderText"/>
                    <w:rFonts w:ascii="Arial" w:hAnsi="Arial" w:cs="Arial"/>
                  </w:rPr>
                  <w:t>Click here to enter a date.</w:t>
                </w:r>
              </w:p>
            </w:tc>
          </w:sdtContent>
        </w:sdt>
      </w:tr>
      <w:tr w:rsidR="00C8323D" w:rsidRPr="00F909E2" w:rsidTr="004B7374">
        <w:trPr>
          <w:trHeight w:val="576"/>
        </w:trPr>
        <w:permEnd w:id="1921200490" w:displacedByCustomXml="next"/>
        <w:permEnd w:id="1038831549" w:displacedByCustomXml="next"/>
        <w:permStart w:id="1315704580" w:edGrp="everyone" w:colFirst="0" w:colLast="0" w:displacedByCustomXml="next"/>
        <w:permStart w:id="381955024" w:edGrp="everyone" w:colFirst="2" w:colLast="2" w:displacedByCustomXml="next"/>
        <w:sdt>
          <w:sdtPr>
            <w:rPr>
              <w:rFonts w:ascii="Arial" w:hAnsi="Arial" w:cs="Arial"/>
              <w:b/>
            </w:rPr>
            <w:id w:val="413586204"/>
            <w:showingPlcHdr/>
          </w:sdtPr>
          <w:sdtEndPr/>
          <w:sdtContent>
            <w:tc>
              <w:tcPr>
                <w:tcW w:w="3978" w:type="dxa"/>
              </w:tcPr>
              <w:p w:rsidR="00C8323D" w:rsidRPr="00F909E2" w:rsidRDefault="00C8323D" w:rsidP="004B7374">
                <w:pPr>
                  <w:rPr>
                    <w:rFonts w:ascii="Arial" w:hAnsi="Arial" w:cs="Arial"/>
                    <w:b/>
                  </w:rPr>
                </w:pPr>
                <w:r w:rsidRPr="00F909E2">
                  <w:rPr>
                    <w:rStyle w:val="PlaceholderText"/>
                    <w:rFonts w:ascii="Arial" w:hAnsi="Arial" w:cs="Arial"/>
                  </w:rPr>
                  <w:t>Click here to enter text.</w:t>
                </w:r>
              </w:p>
            </w:tc>
          </w:sdtContent>
        </w:sdt>
        <w:tc>
          <w:tcPr>
            <w:tcW w:w="3420" w:type="dxa"/>
          </w:tcPr>
          <w:p w:rsidR="00C8323D" w:rsidRPr="00F909E2" w:rsidRDefault="00C8323D" w:rsidP="004B7374">
            <w:pPr>
              <w:rPr>
                <w:rFonts w:ascii="Arial" w:hAnsi="Arial" w:cs="Arial"/>
                <w:b/>
              </w:rPr>
            </w:pPr>
          </w:p>
        </w:tc>
        <w:sdt>
          <w:sdtPr>
            <w:rPr>
              <w:rFonts w:ascii="Arial" w:hAnsi="Arial" w:cs="Arial"/>
              <w:b/>
            </w:rPr>
            <w:id w:val="1643001989"/>
            <w:showingPlcHdr/>
            <w:date>
              <w:dateFormat w:val="M/d/yyyy"/>
              <w:lid w:val="en-US"/>
              <w:storeMappedDataAs w:val="dateTime"/>
              <w:calendar w:val="gregorian"/>
            </w:date>
          </w:sdtPr>
          <w:sdtEndPr/>
          <w:sdtContent>
            <w:tc>
              <w:tcPr>
                <w:tcW w:w="2178" w:type="dxa"/>
              </w:tcPr>
              <w:p w:rsidR="00C8323D" w:rsidRPr="00F909E2" w:rsidRDefault="00C8323D" w:rsidP="004B7374">
                <w:pPr>
                  <w:rPr>
                    <w:rFonts w:ascii="Arial" w:hAnsi="Arial" w:cs="Arial"/>
                    <w:b/>
                  </w:rPr>
                </w:pPr>
                <w:r w:rsidRPr="00F909E2">
                  <w:rPr>
                    <w:rStyle w:val="PlaceholderText"/>
                    <w:rFonts w:ascii="Arial" w:hAnsi="Arial" w:cs="Arial"/>
                  </w:rPr>
                  <w:t>Click here to enter a date.</w:t>
                </w:r>
              </w:p>
            </w:tc>
          </w:sdtContent>
        </w:sdt>
      </w:tr>
      <w:tr w:rsidR="00C8323D" w:rsidRPr="00F909E2" w:rsidTr="004B7374">
        <w:trPr>
          <w:trHeight w:val="576"/>
        </w:trPr>
        <w:permEnd w:id="1315704580" w:displacedByCustomXml="next"/>
        <w:permEnd w:id="381955024" w:displacedByCustomXml="next"/>
        <w:permStart w:id="1445099069" w:edGrp="everyone" w:colFirst="0" w:colLast="0" w:displacedByCustomXml="next"/>
        <w:permStart w:id="745100057" w:edGrp="everyone" w:colFirst="2" w:colLast="2" w:displacedByCustomXml="next"/>
        <w:sdt>
          <w:sdtPr>
            <w:rPr>
              <w:rFonts w:ascii="Arial" w:hAnsi="Arial" w:cs="Arial"/>
              <w:b/>
            </w:rPr>
            <w:id w:val="694815878"/>
            <w:showingPlcHdr/>
          </w:sdtPr>
          <w:sdtEndPr/>
          <w:sdtContent>
            <w:tc>
              <w:tcPr>
                <w:tcW w:w="3978" w:type="dxa"/>
              </w:tcPr>
              <w:p w:rsidR="00C8323D" w:rsidRPr="00F909E2" w:rsidRDefault="00C8323D" w:rsidP="004B7374">
                <w:pPr>
                  <w:rPr>
                    <w:rFonts w:ascii="Arial" w:hAnsi="Arial" w:cs="Arial"/>
                    <w:b/>
                  </w:rPr>
                </w:pPr>
                <w:r w:rsidRPr="00F909E2">
                  <w:rPr>
                    <w:rStyle w:val="PlaceholderText"/>
                    <w:rFonts w:ascii="Arial" w:hAnsi="Arial" w:cs="Arial"/>
                  </w:rPr>
                  <w:t>Click here to enter text.</w:t>
                </w:r>
              </w:p>
            </w:tc>
          </w:sdtContent>
        </w:sdt>
        <w:tc>
          <w:tcPr>
            <w:tcW w:w="3420" w:type="dxa"/>
          </w:tcPr>
          <w:p w:rsidR="00C8323D" w:rsidRPr="00F909E2" w:rsidRDefault="00C8323D" w:rsidP="004B7374">
            <w:pPr>
              <w:rPr>
                <w:rFonts w:ascii="Arial" w:hAnsi="Arial" w:cs="Arial"/>
                <w:b/>
              </w:rPr>
            </w:pPr>
          </w:p>
        </w:tc>
        <w:sdt>
          <w:sdtPr>
            <w:rPr>
              <w:rFonts w:ascii="Arial" w:hAnsi="Arial" w:cs="Arial"/>
              <w:b/>
            </w:rPr>
            <w:id w:val="-662305503"/>
            <w:showingPlcHdr/>
            <w:date>
              <w:dateFormat w:val="M/d/yyyy"/>
              <w:lid w:val="en-US"/>
              <w:storeMappedDataAs w:val="dateTime"/>
              <w:calendar w:val="gregorian"/>
            </w:date>
          </w:sdtPr>
          <w:sdtEndPr/>
          <w:sdtContent>
            <w:tc>
              <w:tcPr>
                <w:tcW w:w="2178" w:type="dxa"/>
              </w:tcPr>
              <w:p w:rsidR="00C8323D" w:rsidRPr="00F909E2" w:rsidRDefault="00C8323D" w:rsidP="004B7374">
                <w:pPr>
                  <w:rPr>
                    <w:rFonts w:ascii="Arial" w:hAnsi="Arial" w:cs="Arial"/>
                    <w:b/>
                  </w:rPr>
                </w:pPr>
                <w:r w:rsidRPr="00F909E2">
                  <w:rPr>
                    <w:rStyle w:val="PlaceholderText"/>
                    <w:rFonts w:ascii="Arial" w:hAnsi="Arial" w:cs="Arial"/>
                  </w:rPr>
                  <w:t>Click here to enter a date.</w:t>
                </w:r>
              </w:p>
            </w:tc>
          </w:sdtContent>
        </w:sdt>
      </w:tr>
      <w:tr w:rsidR="00C8323D" w:rsidRPr="00F909E2" w:rsidTr="004B7374">
        <w:trPr>
          <w:trHeight w:val="576"/>
        </w:trPr>
        <w:permEnd w:id="1445099069" w:displacedByCustomXml="next"/>
        <w:permEnd w:id="745100057" w:displacedByCustomXml="next"/>
        <w:permStart w:id="996952153" w:edGrp="everyone" w:colFirst="0" w:colLast="0" w:displacedByCustomXml="next"/>
        <w:permStart w:id="2009952973" w:edGrp="everyone" w:colFirst="2" w:colLast="2" w:displacedByCustomXml="next"/>
        <w:sdt>
          <w:sdtPr>
            <w:rPr>
              <w:rFonts w:ascii="Arial" w:hAnsi="Arial" w:cs="Arial"/>
              <w:b/>
            </w:rPr>
            <w:id w:val="1977326319"/>
            <w:showingPlcHdr/>
          </w:sdtPr>
          <w:sdtEndPr/>
          <w:sdtContent>
            <w:tc>
              <w:tcPr>
                <w:tcW w:w="3978" w:type="dxa"/>
              </w:tcPr>
              <w:p w:rsidR="00C8323D" w:rsidRPr="00F909E2" w:rsidRDefault="00C8323D" w:rsidP="004B7374">
                <w:pPr>
                  <w:rPr>
                    <w:rFonts w:ascii="Arial" w:hAnsi="Arial" w:cs="Arial"/>
                    <w:b/>
                  </w:rPr>
                </w:pPr>
                <w:r w:rsidRPr="00F909E2">
                  <w:rPr>
                    <w:rStyle w:val="PlaceholderText"/>
                    <w:rFonts w:ascii="Arial" w:hAnsi="Arial" w:cs="Arial"/>
                  </w:rPr>
                  <w:t>Click here to enter text.</w:t>
                </w:r>
              </w:p>
            </w:tc>
          </w:sdtContent>
        </w:sdt>
        <w:tc>
          <w:tcPr>
            <w:tcW w:w="3420" w:type="dxa"/>
          </w:tcPr>
          <w:p w:rsidR="00C8323D" w:rsidRPr="00F909E2" w:rsidRDefault="00C8323D" w:rsidP="004B7374">
            <w:pPr>
              <w:rPr>
                <w:rFonts w:ascii="Arial" w:hAnsi="Arial" w:cs="Arial"/>
                <w:b/>
              </w:rPr>
            </w:pPr>
          </w:p>
        </w:tc>
        <w:sdt>
          <w:sdtPr>
            <w:rPr>
              <w:rFonts w:ascii="Arial" w:hAnsi="Arial" w:cs="Arial"/>
              <w:b/>
            </w:rPr>
            <w:id w:val="364486414"/>
            <w:showingPlcHdr/>
            <w:date>
              <w:dateFormat w:val="M/d/yyyy"/>
              <w:lid w:val="en-US"/>
              <w:storeMappedDataAs w:val="dateTime"/>
              <w:calendar w:val="gregorian"/>
            </w:date>
          </w:sdtPr>
          <w:sdtEndPr/>
          <w:sdtContent>
            <w:tc>
              <w:tcPr>
                <w:tcW w:w="2178" w:type="dxa"/>
              </w:tcPr>
              <w:p w:rsidR="00C8323D" w:rsidRPr="00F909E2" w:rsidRDefault="00C8323D" w:rsidP="004B7374">
                <w:pPr>
                  <w:rPr>
                    <w:rFonts w:ascii="Arial" w:hAnsi="Arial" w:cs="Arial"/>
                    <w:b/>
                  </w:rPr>
                </w:pPr>
                <w:r w:rsidRPr="00F909E2">
                  <w:rPr>
                    <w:rStyle w:val="PlaceholderText"/>
                    <w:rFonts w:ascii="Arial" w:hAnsi="Arial" w:cs="Arial"/>
                  </w:rPr>
                  <w:t>Click here to enter a date.</w:t>
                </w:r>
              </w:p>
            </w:tc>
          </w:sdtContent>
        </w:sdt>
      </w:tr>
      <w:tr w:rsidR="00C8323D" w:rsidRPr="00F909E2" w:rsidTr="004B7374">
        <w:trPr>
          <w:trHeight w:val="576"/>
        </w:trPr>
        <w:permEnd w:id="996952153" w:displacedByCustomXml="next"/>
        <w:permEnd w:id="2009952973" w:displacedByCustomXml="next"/>
        <w:permStart w:id="1810591934" w:edGrp="everyone" w:colFirst="0" w:colLast="0" w:displacedByCustomXml="next"/>
        <w:permStart w:id="322834669" w:edGrp="everyone" w:colFirst="2" w:colLast="2" w:displacedByCustomXml="next"/>
        <w:sdt>
          <w:sdtPr>
            <w:rPr>
              <w:rFonts w:ascii="Arial" w:hAnsi="Arial" w:cs="Arial"/>
              <w:b/>
            </w:rPr>
            <w:id w:val="-478158521"/>
            <w:showingPlcHdr/>
          </w:sdtPr>
          <w:sdtEndPr/>
          <w:sdtContent>
            <w:tc>
              <w:tcPr>
                <w:tcW w:w="3978" w:type="dxa"/>
              </w:tcPr>
              <w:p w:rsidR="00C8323D" w:rsidRPr="00F909E2" w:rsidRDefault="00C8323D" w:rsidP="004B7374">
                <w:pPr>
                  <w:rPr>
                    <w:rFonts w:ascii="Arial" w:hAnsi="Arial" w:cs="Arial"/>
                    <w:b/>
                  </w:rPr>
                </w:pPr>
                <w:r w:rsidRPr="00F909E2">
                  <w:rPr>
                    <w:rStyle w:val="PlaceholderText"/>
                    <w:rFonts w:ascii="Arial" w:hAnsi="Arial" w:cs="Arial"/>
                  </w:rPr>
                  <w:t>Click here to enter text.</w:t>
                </w:r>
              </w:p>
            </w:tc>
          </w:sdtContent>
        </w:sdt>
        <w:tc>
          <w:tcPr>
            <w:tcW w:w="3420" w:type="dxa"/>
          </w:tcPr>
          <w:p w:rsidR="00C8323D" w:rsidRPr="00F909E2" w:rsidRDefault="00C8323D" w:rsidP="004B7374">
            <w:pPr>
              <w:rPr>
                <w:rFonts w:ascii="Arial" w:hAnsi="Arial" w:cs="Arial"/>
                <w:b/>
              </w:rPr>
            </w:pPr>
          </w:p>
        </w:tc>
        <w:sdt>
          <w:sdtPr>
            <w:rPr>
              <w:rFonts w:ascii="Arial" w:hAnsi="Arial" w:cs="Arial"/>
              <w:b/>
            </w:rPr>
            <w:id w:val="-677806173"/>
            <w:showingPlcHdr/>
            <w:date>
              <w:dateFormat w:val="M/d/yyyy"/>
              <w:lid w:val="en-US"/>
              <w:storeMappedDataAs w:val="dateTime"/>
              <w:calendar w:val="gregorian"/>
            </w:date>
          </w:sdtPr>
          <w:sdtEndPr/>
          <w:sdtContent>
            <w:tc>
              <w:tcPr>
                <w:tcW w:w="2178" w:type="dxa"/>
              </w:tcPr>
              <w:p w:rsidR="00C8323D" w:rsidRPr="00F909E2" w:rsidRDefault="00C8323D" w:rsidP="004B7374">
                <w:pPr>
                  <w:rPr>
                    <w:rFonts w:ascii="Arial" w:hAnsi="Arial" w:cs="Arial"/>
                    <w:b/>
                  </w:rPr>
                </w:pPr>
                <w:r w:rsidRPr="00F909E2">
                  <w:rPr>
                    <w:rStyle w:val="PlaceholderText"/>
                    <w:rFonts w:ascii="Arial" w:hAnsi="Arial" w:cs="Arial"/>
                  </w:rPr>
                  <w:t>Click here to enter a date.</w:t>
                </w:r>
              </w:p>
            </w:tc>
          </w:sdtContent>
        </w:sdt>
      </w:tr>
      <w:tr w:rsidR="00C8323D" w:rsidRPr="00F909E2" w:rsidTr="004B7374">
        <w:trPr>
          <w:trHeight w:val="576"/>
        </w:trPr>
        <w:permEnd w:id="1810591934" w:displacedByCustomXml="next"/>
        <w:permEnd w:id="322834669" w:displacedByCustomXml="next"/>
        <w:permStart w:id="981095083" w:edGrp="everyone" w:colFirst="0" w:colLast="0" w:displacedByCustomXml="next"/>
        <w:permStart w:id="1953959779" w:edGrp="everyone" w:colFirst="2" w:colLast="2" w:displacedByCustomXml="next"/>
        <w:sdt>
          <w:sdtPr>
            <w:rPr>
              <w:rFonts w:ascii="Arial" w:hAnsi="Arial" w:cs="Arial"/>
              <w:b/>
            </w:rPr>
            <w:id w:val="-55551773"/>
            <w:showingPlcHdr/>
          </w:sdtPr>
          <w:sdtEndPr/>
          <w:sdtContent>
            <w:tc>
              <w:tcPr>
                <w:tcW w:w="3978" w:type="dxa"/>
              </w:tcPr>
              <w:p w:rsidR="00C8323D" w:rsidRPr="00F909E2" w:rsidRDefault="00C8323D" w:rsidP="004B7374">
                <w:pPr>
                  <w:rPr>
                    <w:rFonts w:ascii="Arial" w:hAnsi="Arial" w:cs="Arial"/>
                    <w:b/>
                  </w:rPr>
                </w:pPr>
                <w:r w:rsidRPr="00F909E2">
                  <w:rPr>
                    <w:rStyle w:val="PlaceholderText"/>
                    <w:rFonts w:ascii="Arial" w:hAnsi="Arial" w:cs="Arial"/>
                  </w:rPr>
                  <w:t>Click here to enter text.</w:t>
                </w:r>
              </w:p>
            </w:tc>
          </w:sdtContent>
        </w:sdt>
        <w:tc>
          <w:tcPr>
            <w:tcW w:w="3420" w:type="dxa"/>
          </w:tcPr>
          <w:p w:rsidR="00C8323D" w:rsidRPr="00F909E2" w:rsidRDefault="00C8323D" w:rsidP="004B7374">
            <w:pPr>
              <w:rPr>
                <w:rFonts w:ascii="Arial" w:hAnsi="Arial" w:cs="Arial"/>
                <w:b/>
              </w:rPr>
            </w:pPr>
          </w:p>
        </w:tc>
        <w:sdt>
          <w:sdtPr>
            <w:rPr>
              <w:rFonts w:ascii="Arial" w:hAnsi="Arial" w:cs="Arial"/>
              <w:b/>
            </w:rPr>
            <w:id w:val="1575086523"/>
            <w:showingPlcHdr/>
            <w:date>
              <w:dateFormat w:val="M/d/yyyy"/>
              <w:lid w:val="en-US"/>
              <w:storeMappedDataAs w:val="dateTime"/>
              <w:calendar w:val="gregorian"/>
            </w:date>
          </w:sdtPr>
          <w:sdtEndPr/>
          <w:sdtContent>
            <w:tc>
              <w:tcPr>
                <w:tcW w:w="2178" w:type="dxa"/>
              </w:tcPr>
              <w:p w:rsidR="00C8323D" w:rsidRPr="00F909E2" w:rsidRDefault="00C8323D" w:rsidP="004B7374">
                <w:pPr>
                  <w:rPr>
                    <w:rFonts w:ascii="Arial" w:hAnsi="Arial" w:cs="Arial"/>
                    <w:b/>
                  </w:rPr>
                </w:pPr>
                <w:r w:rsidRPr="00F909E2">
                  <w:rPr>
                    <w:rStyle w:val="PlaceholderText"/>
                    <w:rFonts w:ascii="Arial" w:hAnsi="Arial" w:cs="Arial"/>
                  </w:rPr>
                  <w:t>Click here to enter a date.</w:t>
                </w:r>
              </w:p>
            </w:tc>
          </w:sdtContent>
        </w:sdt>
      </w:tr>
      <w:tr w:rsidR="00C8323D" w:rsidRPr="00F909E2" w:rsidTr="004B7374">
        <w:trPr>
          <w:trHeight w:val="576"/>
        </w:trPr>
        <w:permEnd w:id="981095083" w:displacedByCustomXml="next"/>
        <w:permEnd w:id="1953959779" w:displacedByCustomXml="next"/>
        <w:permStart w:id="1754206888" w:edGrp="everyone" w:colFirst="0" w:colLast="0" w:displacedByCustomXml="next"/>
        <w:permStart w:id="1967669815" w:edGrp="everyone" w:colFirst="2" w:colLast="2" w:displacedByCustomXml="next"/>
        <w:sdt>
          <w:sdtPr>
            <w:rPr>
              <w:rFonts w:ascii="Arial" w:hAnsi="Arial" w:cs="Arial"/>
              <w:b/>
            </w:rPr>
            <w:id w:val="-409000544"/>
            <w:showingPlcHdr/>
          </w:sdtPr>
          <w:sdtEndPr/>
          <w:sdtContent>
            <w:tc>
              <w:tcPr>
                <w:tcW w:w="3978" w:type="dxa"/>
              </w:tcPr>
              <w:p w:rsidR="00C8323D" w:rsidRPr="00F909E2" w:rsidRDefault="00C8323D" w:rsidP="004B7374">
                <w:pPr>
                  <w:rPr>
                    <w:rFonts w:ascii="Arial" w:hAnsi="Arial" w:cs="Arial"/>
                    <w:b/>
                  </w:rPr>
                </w:pPr>
                <w:r w:rsidRPr="00F909E2">
                  <w:rPr>
                    <w:rStyle w:val="PlaceholderText"/>
                    <w:rFonts w:ascii="Arial" w:hAnsi="Arial" w:cs="Arial"/>
                  </w:rPr>
                  <w:t>Click here to enter text.</w:t>
                </w:r>
              </w:p>
            </w:tc>
          </w:sdtContent>
        </w:sdt>
        <w:tc>
          <w:tcPr>
            <w:tcW w:w="3420" w:type="dxa"/>
          </w:tcPr>
          <w:p w:rsidR="00C8323D" w:rsidRPr="00F909E2" w:rsidRDefault="00C8323D" w:rsidP="004B7374">
            <w:pPr>
              <w:rPr>
                <w:rFonts w:ascii="Arial" w:hAnsi="Arial" w:cs="Arial"/>
                <w:b/>
              </w:rPr>
            </w:pPr>
          </w:p>
        </w:tc>
        <w:sdt>
          <w:sdtPr>
            <w:rPr>
              <w:rFonts w:ascii="Arial" w:hAnsi="Arial" w:cs="Arial"/>
              <w:b/>
            </w:rPr>
            <w:id w:val="-1057857940"/>
            <w:showingPlcHdr/>
            <w:date>
              <w:dateFormat w:val="M/d/yyyy"/>
              <w:lid w:val="en-US"/>
              <w:storeMappedDataAs w:val="dateTime"/>
              <w:calendar w:val="gregorian"/>
            </w:date>
          </w:sdtPr>
          <w:sdtEndPr/>
          <w:sdtContent>
            <w:tc>
              <w:tcPr>
                <w:tcW w:w="2178" w:type="dxa"/>
              </w:tcPr>
              <w:p w:rsidR="00C8323D" w:rsidRPr="00F909E2" w:rsidRDefault="00C8323D" w:rsidP="004B7374">
                <w:pPr>
                  <w:rPr>
                    <w:rFonts w:ascii="Arial" w:hAnsi="Arial" w:cs="Arial"/>
                    <w:b/>
                  </w:rPr>
                </w:pPr>
                <w:r w:rsidRPr="00F909E2">
                  <w:rPr>
                    <w:rStyle w:val="PlaceholderText"/>
                    <w:rFonts w:ascii="Arial" w:hAnsi="Arial" w:cs="Arial"/>
                  </w:rPr>
                  <w:t>Click here to enter a date.</w:t>
                </w:r>
              </w:p>
            </w:tc>
          </w:sdtContent>
        </w:sdt>
      </w:tr>
      <w:permEnd w:id="1967669815"/>
      <w:permEnd w:id="1754206888"/>
    </w:tbl>
    <w:p w:rsidR="00C8323D" w:rsidRPr="00475153" w:rsidRDefault="00C8323D" w:rsidP="00A14A24"/>
    <w:sectPr w:rsidR="00C8323D" w:rsidRPr="00475153">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A1" w:rsidRDefault="007D50A1">
      <w:r>
        <w:separator/>
      </w:r>
    </w:p>
  </w:endnote>
  <w:endnote w:type="continuationSeparator" w:id="0">
    <w:p w:rsidR="007D50A1" w:rsidRDefault="007D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D60" w:rsidRDefault="007A4D60" w:rsidP="00E13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4D60" w:rsidRDefault="007A4D60" w:rsidP="00E130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3D" w:rsidRPr="001B70BB" w:rsidRDefault="00C8323D" w:rsidP="00C8323D">
    <w:pPr>
      <w:pStyle w:val="Footer"/>
      <w:tabs>
        <w:tab w:val="center" w:pos="4320"/>
        <w:tab w:val="right" w:pos="8460"/>
      </w:tabs>
      <w:rPr>
        <w:rFonts w:ascii="Arial" w:hAnsi="Arial" w:cs="Arial"/>
        <w:noProof/>
        <w:color w:val="000000" w:themeColor="text1"/>
        <w:sz w:val="18"/>
        <w:szCs w:val="18"/>
      </w:rPr>
    </w:pPr>
    <w:permStart w:id="410926724" w:edGrp="everyone"/>
    <w:r>
      <w:rPr>
        <w:rFonts w:ascii="Arial" w:hAnsi="Arial" w:cs="Arial"/>
        <w:sz w:val="18"/>
        <w:szCs w:val="18"/>
      </w:rPr>
      <w:t>Sodium Borohydride.</w:t>
    </w:r>
    <w:permEnd w:id="410926724"/>
    <w:r w:rsidRPr="00F909E2">
      <w:rPr>
        <w:rFonts w:ascii="Arial" w:hAnsi="Arial" w:cs="Arial"/>
        <w:sz w:val="18"/>
        <w:szCs w:val="18"/>
      </w:rPr>
      <w:tab/>
    </w:r>
    <w:r w:rsidR="0082129E" w:rsidRPr="0082129E">
      <w:rPr>
        <w:rFonts w:ascii="Arial" w:hAnsi="Arial" w:cs="Arial"/>
        <w:bCs/>
        <w:sz w:val="18"/>
        <w:szCs w:val="18"/>
      </w:rPr>
      <w:t xml:space="preserve">Page </w:t>
    </w:r>
    <w:r w:rsidR="0082129E" w:rsidRPr="0082129E">
      <w:rPr>
        <w:rFonts w:ascii="Arial" w:hAnsi="Arial" w:cs="Arial"/>
        <w:bCs/>
        <w:sz w:val="18"/>
        <w:szCs w:val="18"/>
      </w:rPr>
      <w:fldChar w:fldCharType="begin"/>
    </w:r>
    <w:r w:rsidR="0082129E" w:rsidRPr="0082129E">
      <w:rPr>
        <w:rFonts w:ascii="Arial" w:hAnsi="Arial" w:cs="Arial"/>
        <w:bCs/>
        <w:sz w:val="18"/>
        <w:szCs w:val="18"/>
      </w:rPr>
      <w:instrText xml:space="preserve"> PAGE  \* Arabic  \* MERGEFORMAT </w:instrText>
    </w:r>
    <w:r w:rsidR="0082129E" w:rsidRPr="0082129E">
      <w:rPr>
        <w:rFonts w:ascii="Arial" w:hAnsi="Arial" w:cs="Arial"/>
        <w:bCs/>
        <w:sz w:val="18"/>
        <w:szCs w:val="18"/>
      </w:rPr>
      <w:fldChar w:fldCharType="separate"/>
    </w:r>
    <w:r w:rsidR="0082129E">
      <w:rPr>
        <w:rFonts w:ascii="Arial" w:hAnsi="Arial" w:cs="Arial"/>
        <w:bCs/>
        <w:noProof/>
        <w:sz w:val="18"/>
        <w:szCs w:val="18"/>
      </w:rPr>
      <w:t>6</w:t>
    </w:r>
    <w:r w:rsidR="0082129E" w:rsidRPr="0082129E">
      <w:rPr>
        <w:rFonts w:ascii="Arial" w:hAnsi="Arial" w:cs="Arial"/>
        <w:bCs/>
        <w:sz w:val="18"/>
        <w:szCs w:val="18"/>
      </w:rPr>
      <w:fldChar w:fldCharType="end"/>
    </w:r>
    <w:r w:rsidR="0082129E" w:rsidRPr="0082129E">
      <w:rPr>
        <w:rFonts w:ascii="Arial" w:hAnsi="Arial" w:cs="Arial"/>
        <w:sz w:val="18"/>
        <w:szCs w:val="18"/>
      </w:rPr>
      <w:t xml:space="preserve"> of </w:t>
    </w:r>
    <w:r w:rsidR="0082129E" w:rsidRPr="0082129E">
      <w:rPr>
        <w:rFonts w:ascii="Arial" w:hAnsi="Arial" w:cs="Arial"/>
        <w:bCs/>
        <w:sz w:val="18"/>
        <w:szCs w:val="18"/>
      </w:rPr>
      <w:fldChar w:fldCharType="begin"/>
    </w:r>
    <w:r w:rsidR="0082129E" w:rsidRPr="0082129E">
      <w:rPr>
        <w:rFonts w:ascii="Arial" w:hAnsi="Arial" w:cs="Arial"/>
        <w:bCs/>
        <w:sz w:val="18"/>
        <w:szCs w:val="18"/>
      </w:rPr>
      <w:instrText xml:space="preserve"> NUMPAGES  \* Arabic  \* MERGEFORMAT </w:instrText>
    </w:r>
    <w:r w:rsidR="0082129E" w:rsidRPr="0082129E">
      <w:rPr>
        <w:rFonts w:ascii="Arial" w:hAnsi="Arial" w:cs="Arial"/>
        <w:bCs/>
        <w:sz w:val="18"/>
        <w:szCs w:val="18"/>
      </w:rPr>
      <w:fldChar w:fldCharType="separate"/>
    </w:r>
    <w:r w:rsidR="0082129E">
      <w:rPr>
        <w:rFonts w:ascii="Arial" w:hAnsi="Arial" w:cs="Arial"/>
        <w:bCs/>
        <w:noProof/>
        <w:sz w:val="18"/>
        <w:szCs w:val="18"/>
      </w:rPr>
      <w:t>6</w:t>
    </w:r>
    <w:r w:rsidR="0082129E" w:rsidRPr="0082129E">
      <w:rPr>
        <w:rFonts w:ascii="Arial" w:hAnsi="Arial" w:cs="Arial"/>
        <w:bCs/>
        <w:sz w:val="18"/>
        <w:szCs w:val="18"/>
      </w:rPr>
      <w:fldChar w:fldCharType="end"/>
    </w:r>
    <w:r w:rsidRPr="00F909E2">
      <w:rPr>
        <w:rFonts w:ascii="Arial" w:hAnsi="Arial" w:cs="Arial"/>
        <w:noProof/>
        <w:sz w:val="18"/>
        <w:szCs w:val="18"/>
      </w:rPr>
      <w:tab/>
      <w:t xml:space="preserve">Date: </w:t>
    </w:r>
    <w:permStart w:id="148527136" w:edGrp="everyone"/>
    <w:r>
      <w:rPr>
        <w:rStyle w:val="PlaceholderText"/>
        <w:rFonts w:ascii="Arial" w:hAnsi="Arial" w:cs="Arial"/>
        <w:color w:val="000000" w:themeColor="text1"/>
        <w:sz w:val="18"/>
        <w:szCs w:val="18"/>
      </w:rPr>
      <w:t>7/25/2017</w:t>
    </w:r>
    <w:r w:rsidRPr="001B70BB">
      <w:rPr>
        <w:rStyle w:val="PlaceholderText"/>
        <w:rFonts w:ascii="Arial" w:hAnsi="Arial" w:cs="Arial"/>
        <w:color w:val="000000" w:themeColor="text1"/>
        <w:sz w:val="18"/>
        <w:szCs w:val="18"/>
      </w:rPr>
      <w:t>.</w:t>
    </w:r>
    <w:permEnd w:id="148527136"/>
  </w:p>
  <w:p w:rsidR="00C8323D" w:rsidRPr="001B70BB" w:rsidRDefault="00C8323D" w:rsidP="00C8323D">
    <w:pPr>
      <w:pStyle w:val="Footer"/>
      <w:tabs>
        <w:tab w:val="center" w:pos="4320"/>
        <w:tab w:val="right" w:pos="8460"/>
      </w:tabs>
      <w:rPr>
        <w:rFonts w:ascii="Arial" w:hAnsi="Arial" w:cs="Arial"/>
        <w:noProof/>
        <w:color w:val="000000" w:themeColor="text1"/>
        <w:sz w:val="18"/>
        <w:szCs w:val="18"/>
      </w:rPr>
    </w:pPr>
  </w:p>
  <w:p w:rsidR="007A4D60" w:rsidRDefault="0082129E" w:rsidP="00C8323D">
    <w:pPr>
      <w:pStyle w:val="Footer"/>
      <w:ind w:right="360"/>
    </w:pPr>
    <w:r w:rsidRPr="0096339A">
      <w:rPr>
        <w:rFonts w:ascii="Arial" w:hAnsi="Arial" w:cs="Arial"/>
        <w:noProof/>
        <w:color w:val="A6A6A6"/>
        <w:sz w:val="12"/>
        <w:szCs w:val="12"/>
      </w:rPr>
      <w:t>University of Georgia Office of Research Safety and Environmental Safety Division</w:t>
    </w:r>
    <w:r w:rsidRPr="0096339A">
      <w:rPr>
        <w:rFonts w:ascii="Arial" w:hAnsi="Arial" w:cs="Arial"/>
        <w:noProof/>
        <w:color w:val="A6A6A6"/>
        <w:sz w:val="12"/>
        <w:szCs w:val="12"/>
      </w:rPr>
      <w:tab/>
    </w:r>
    <w:r>
      <w:rPr>
        <w:rFonts w:ascii="Arial" w:hAnsi="Arial" w:cs="Arial"/>
        <w:noProof/>
        <w:color w:val="A6A6A6"/>
        <w:sz w:val="12"/>
        <w:szCs w:val="12"/>
      </w:rPr>
      <w:tab/>
    </w:r>
    <w:r w:rsidRPr="0096339A">
      <w:rPr>
        <w:rFonts w:ascii="Arial" w:hAnsi="Arial" w:cs="Arial"/>
        <w:noProof/>
        <w:color w:val="A6A6A6"/>
        <w:sz w:val="12"/>
        <w:szCs w:val="12"/>
      </w:rPr>
      <w:t>Written By</w:t>
    </w:r>
    <w:r w:rsidRPr="0096339A">
      <w:rPr>
        <w:rFonts w:ascii="Arial" w:hAnsi="Arial" w:cs="Arial"/>
        <w:noProof/>
        <w:color w:val="A6A6A6"/>
        <w:sz w:val="12"/>
        <w:szCs w:val="12"/>
        <w:u w:val="single"/>
      </w:rPr>
      <w:t xml:space="preserve">       </w:t>
    </w:r>
    <w:r w:rsidRPr="0096339A">
      <w:rPr>
        <w:rFonts w:ascii="Arial" w:hAnsi="Arial" w:cs="Arial"/>
        <w:noProof/>
        <w:color w:val="A6A6A6"/>
        <w:sz w:val="12"/>
        <w:szCs w:val="12"/>
      </w:rPr>
      <w:t>: Reviewed By</w:t>
    </w:r>
    <w:r w:rsidRPr="0096339A">
      <w:rPr>
        <w:rFonts w:ascii="Arial" w:hAnsi="Arial" w:cs="Arial"/>
        <w:noProof/>
        <w:color w:val="A6A6A6"/>
        <w:sz w:val="12"/>
        <w:szCs w:val="12"/>
        <w:u w:val="single"/>
      </w:rPr>
      <w:t xml:space="preserve">:       </w:t>
    </w:r>
    <w:r w:rsidRPr="0096339A">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A1" w:rsidRDefault="007D50A1">
      <w:r>
        <w:separator/>
      </w:r>
    </w:p>
  </w:footnote>
  <w:footnote w:type="continuationSeparator" w:id="0">
    <w:p w:rsidR="007D50A1" w:rsidRDefault="007D5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3D" w:rsidRDefault="0082129E">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8E9"/>
    <w:multiLevelType w:val="hybridMultilevel"/>
    <w:tmpl w:val="5CEE9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504B0D"/>
    <w:multiLevelType w:val="hybridMultilevel"/>
    <w:tmpl w:val="10224D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C6C299A"/>
    <w:multiLevelType w:val="hybridMultilevel"/>
    <w:tmpl w:val="5472347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B133A0A"/>
    <w:multiLevelType w:val="hybridMultilevel"/>
    <w:tmpl w:val="B60CA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F93783"/>
    <w:multiLevelType w:val="hybridMultilevel"/>
    <w:tmpl w:val="B3485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476004"/>
    <w:multiLevelType w:val="hybridMultilevel"/>
    <w:tmpl w:val="AF3AD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
  </w:num>
  <w:num w:numId="4">
    <w:abstractNumId w:val="7"/>
  </w:num>
  <w:num w:numId="5">
    <w:abstractNumId w:val="0"/>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BA"/>
    <w:rsid w:val="00000DF0"/>
    <w:rsid w:val="00004D18"/>
    <w:rsid w:val="0000672D"/>
    <w:rsid w:val="00006BC4"/>
    <w:rsid w:val="00011772"/>
    <w:rsid w:val="00014FCC"/>
    <w:rsid w:val="000159A8"/>
    <w:rsid w:val="00017EA2"/>
    <w:rsid w:val="00024D88"/>
    <w:rsid w:val="000266B0"/>
    <w:rsid w:val="00027EAF"/>
    <w:rsid w:val="00032991"/>
    <w:rsid w:val="00033C9A"/>
    <w:rsid w:val="0004035E"/>
    <w:rsid w:val="00040B37"/>
    <w:rsid w:val="00042DF7"/>
    <w:rsid w:val="00047ED5"/>
    <w:rsid w:val="00051DDE"/>
    <w:rsid w:val="000537D6"/>
    <w:rsid w:val="00054CE8"/>
    <w:rsid w:val="00054F98"/>
    <w:rsid w:val="00055323"/>
    <w:rsid w:val="00057008"/>
    <w:rsid w:val="0006132F"/>
    <w:rsid w:val="00071810"/>
    <w:rsid w:val="00071D74"/>
    <w:rsid w:val="000720F3"/>
    <w:rsid w:val="000721F3"/>
    <w:rsid w:val="00074A34"/>
    <w:rsid w:val="00075A00"/>
    <w:rsid w:val="00086627"/>
    <w:rsid w:val="00090529"/>
    <w:rsid w:val="000A5390"/>
    <w:rsid w:val="000A79B0"/>
    <w:rsid w:val="000B0B63"/>
    <w:rsid w:val="000B5599"/>
    <w:rsid w:val="000D50AE"/>
    <w:rsid w:val="000E18E9"/>
    <w:rsid w:val="000E2478"/>
    <w:rsid w:val="000E61E8"/>
    <w:rsid w:val="000F1D9E"/>
    <w:rsid w:val="000F1EAA"/>
    <w:rsid w:val="000F5F36"/>
    <w:rsid w:val="001102FA"/>
    <w:rsid w:val="0011380B"/>
    <w:rsid w:val="00120C26"/>
    <w:rsid w:val="00120CB0"/>
    <w:rsid w:val="0012549C"/>
    <w:rsid w:val="001312A5"/>
    <w:rsid w:val="001317FE"/>
    <w:rsid w:val="00135F5E"/>
    <w:rsid w:val="00136A84"/>
    <w:rsid w:val="00140151"/>
    <w:rsid w:val="0015570E"/>
    <w:rsid w:val="00156862"/>
    <w:rsid w:val="001625A2"/>
    <w:rsid w:val="00163226"/>
    <w:rsid w:val="001800DC"/>
    <w:rsid w:val="0018064C"/>
    <w:rsid w:val="0018253F"/>
    <w:rsid w:val="001A0E9D"/>
    <w:rsid w:val="001A2337"/>
    <w:rsid w:val="001A6CAF"/>
    <w:rsid w:val="001B00DB"/>
    <w:rsid w:val="001B5C33"/>
    <w:rsid w:val="001C5BFA"/>
    <w:rsid w:val="001C7A55"/>
    <w:rsid w:val="001D2497"/>
    <w:rsid w:val="001D29C4"/>
    <w:rsid w:val="001D6951"/>
    <w:rsid w:val="001E2023"/>
    <w:rsid w:val="001E33A4"/>
    <w:rsid w:val="001E4C36"/>
    <w:rsid w:val="001E77CC"/>
    <w:rsid w:val="001F0C3B"/>
    <w:rsid w:val="001F1AFA"/>
    <w:rsid w:val="001F2BF7"/>
    <w:rsid w:val="001F3A7B"/>
    <w:rsid w:val="001F5263"/>
    <w:rsid w:val="00200528"/>
    <w:rsid w:val="0020361C"/>
    <w:rsid w:val="002305D6"/>
    <w:rsid w:val="00241CE0"/>
    <w:rsid w:val="002532B2"/>
    <w:rsid w:val="002572CC"/>
    <w:rsid w:val="0026192C"/>
    <w:rsid w:val="00261CD4"/>
    <w:rsid w:val="002674E2"/>
    <w:rsid w:val="00270ABA"/>
    <w:rsid w:val="00271DB6"/>
    <w:rsid w:val="002771D1"/>
    <w:rsid w:val="00280CAB"/>
    <w:rsid w:val="0028466B"/>
    <w:rsid w:val="002923F4"/>
    <w:rsid w:val="002A1EDA"/>
    <w:rsid w:val="002A2065"/>
    <w:rsid w:val="002A4727"/>
    <w:rsid w:val="002A5563"/>
    <w:rsid w:val="002B236A"/>
    <w:rsid w:val="002B2FDF"/>
    <w:rsid w:val="002B3435"/>
    <w:rsid w:val="002B47CA"/>
    <w:rsid w:val="002B5600"/>
    <w:rsid w:val="002C4FB3"/>
    <w:rsid w:val="002C68CF"/>
    <w:rsid w:val="002C6EB4"/>
    <w:rsid w:val="002C7DD3"/>
    <w:rsid w:val="002D2CA2"/>
    <w:rsid w:val="002E6C0F"/>
    <w:rsid w:val="002F0A08"/>
    <w:rsid w:val="002F1580"/>
    <w:rsid w:val="002F3C27"/>
    <w:rsid w:val="002F4939"/>
    <w:rsid w:val="002F6F05"/>
    <w:rsid w:val="00310FF7"/>
    <w:rsid w:val="00313B2A"/>
    <w:rsid w:val="0031472E"/>
    <w:rsid w:val="003147CA"/>
    <w:rsid w:val="0031598F"/>
    <w:rsid w:val="0031633C"/>
    <w:rsid w:val="00326995"/>
    <w:rsid w:val="0033064D"/>
    <w:rsid w:val="00333AA1"/>
    <w:rsid w:val="00345586"/>
    <w:rsid w:val="00350130"/>
    <w:rsid w:val="00353EFE"/>
    <w:rsid w:val="00367DCA"/>
    <w:rsid w:val="00371016"/>
    <w:rsid w:val="00374840"/>
    <w:rsid w:val="003766E1"/>
    <w:rsid w:val="00377D03"/>
    <w:rsid w:val="00385DF0"/>
    <w:rsid w:val="003873B8"/>
    <w:rsid w:val="0039441C"/>
    <w:rsid w:val="00396B60"/>
    <w:rsid w:val="003A2621"/>
    <w:rsid w:val="003A2BCD"/>
    <w:rsid w:val="003A38BD"/>
    <w:rsid w:val="003B1B4B"/>
    <w:rsid w:val="003B253D"/>
    <w:rsid w:val="003B2DAD"/>
    <w:rsid w:val="003C5B06"/>
    <w:rsid w:val="003E55E2"/>
    <w:rsid w:val="003E7919"/>
    <w:rsid w:val="003F0DEF"/>
    <w:rsid w:val="003F3C47"/>
    <w:rsid w:val="00402206"/>
    <w:rsid w:val="00403BD7"/>
    <w:rsid w:val="0040477E"/>
    <w:rsid w:val="004107FC"/>
    <w:rsid w:val="00415150"/>
    <w:rsid w:val="00421BDC"/>
    <w:rsid w:val="00424D19"/>
    <w:rsid w:val="004254CC"/>
    <w:rsid w:val="00430B13"/>
    <w:rsid w:val="00431D67"/>
    <w:rsid w:val="00436EFC"/>
    <w:rsid w:val="00437B10"/>
    <w:rsid w:val="00437E81"/>
    <w:rsid w:val="004454F8"/>
    <w:rsid w:val="004508EB"/>
    <w:rsid w:val="004511F7"/>
    <w:rsid w:val="00452031"/>
    <w:rsid w:val="00453CBE"/>
    <w:rsid w:val="0045542B"/>
    <w:rsid w:val="00460090"/>
    <w:rsid w:val="00462C8D"/>
    <w:rsid w:val="00463E75"/>
    <w:rsid w:val="00464A53"/>
    <w:rsid w:val="00470BA0"/>
    <w:rsid w:val="00472A43"/>
    <w:rsid w:val="00475153"/>
    <w:rsid w:val="00477A2A"/>
    <w:rsid w:val="004801C4"/>
    <w:rsid w:val="00484541"/>
    <w:rsid w:val="00484D71"/>
    <w:rsid w:val="0048741B"/>
    <w:rsid w:val="00491592"/>
    <w:rsid w:val="0049277C"/>
    <w:rsid w:val="00493104"/>
    <w:rsid w:val="004962DC"/>
    <w:rsid w:val="00497808"/>
    <w:rsid w:val="004B44C6"/>
    <w:rsid w:val="004D0097"/>
    <w:rsid w:val="004D3B5B"/>
    <w:rsid w:val="004F00E7"/>
    <w:rsid w:val="004F1FD7"/>
    <w:rsid w:val="004F245D"/>
    <w:rsid w:val="004F7D53"/>
    <w:rsid w:val="00507A67"/>
    <w:rsid w:val="005264EF"/>
    <w:rsid w:val="00530AF1"/>
    <w:rsid w:val="00531387"/>
    <w:rsid w:val="00532904"/>
    <w:rsid w:val="00533E43"/>
    <w:rsid w:val="00535DC7"/>
    <w:rsid w:val="00535E6C"/>
    <w:rsid w:val="0053610D"/>
    <w:rsid w:val="005377B1"/>
    <w:rsid w:val="00552332"/>
    <w:rsid w:val="00554659"/>
    <w:rsid w:val="00555651"/>
    <w:rsid w:val="005572C1"/>
    <w:rsid w:val="00567836"/>
    <w:rsid w:val="005700BF"/>
    <w:rsid w:val="00573B5D"/>
    <w:rsid w:val="005740E5"/>
    <w:rsid w:val="0058132F"/>
    <w:rsid w:val="00590FB7"/>
    <w:rsid w:val="00593856"/>
    <w:rsid w:val="005939EC"/>
    <w:rsid w:val="005953CE"/>
    <w:rsid w:val="00597319"/>
    <w:rsid w:val="005A43E7"/>
    <w:rsid w:val="005B3944"/>
    <w:rsid w:val="005C0655"/>
    <w:rsid w:val="005C09EB"/>
    <w:rsid w:val="005C2738"/>
    <w:rsid w:val="005C63D2"/>
    <w:rsid w:val="005D1432"/>
    <w:rsid w:val="005E20AF"/>
    <w:rsid w:val="005E31D4"/>
    <w:rsid w:val="005E43BB"/>
    <w:rsid w:val="005E75FC"/>
    <w:rsid w:val="005F4EC2"/>
    <w:rsid w:val="005F510D"/>
    <w:rsid w:val="005F5F0B"/>
    <w:rsid w:val="005F6D9D"/>
    <w:rsid w:val="006026C5"/>
    <w:rsid w:val="00603117"/>
    <w:rsid w:val="006171D9"/>
    <w:rsid w:val="0062025B"/>
    <w:rsid w:val="00625C97"/>
    <w:rsid w:val="00625D6B"/>
    <w:rsid w:val="00627A2F"/>
    <w:rsid w:val="00627FD9"/>
    <w:rsid w:val="0063152D"/>
    <w:rsid w:val="00632D97"/>
    <w:rsid w:val="0063462B"/>
    <w:rsid w:val="006379B7"/>
    <w:rsid w:val="006455F7"/>
    <w:rsid w:val="00656914"/>
    <w:rsid w:val="006626E7"/>
    <w:rsid w:val="00662F05"/>
    <w:rsid w:val="00665924"/>
    <w:rsid w:val="006758C5"/>
    <w:rsid w:val="00677FE7"/>
    <w:rsid w:val="00685958"/>
    <w:rsid w:val="00686782"/>
    <w:rsid w:val="00686F13"/>
    <w:rsid w:val="006943BD"/>
    <w:rsid w:val="00697CBA"/>
    <w:rsid w:val="006A2B32"/>
    <w:rsid w:val="006A57CC"/>
    <w:rsid w:val="006C023A"/>
    <w:rsid w:val="006D2184"/>
    <w:rsid w:val="006D356D"/>
    <w:rsid w:val="006D3993"/>
    <w:rsid w:val="006D3CDE"/>
    <w:rsid w:val="006D4DD9"/>
    <w:rsid w:val="006E1065"/>
    <w:rsid w:val="006E18E2"/>
    <w:rsid w:val="006E1CCB"/>
    <w:rsid w:val="006E2534"/>
    <w:rsid w:val="006E2EE8"/>
    <w:rsid w:val="006E321B"/>
    <w:rsid w:val="006F0726"/>
    <w:rsid w:val="006F6CD2"/>
    <w:rsid w:val="006F7010"/>
    <w:rsid w:val="00703B2C"/>
    <w:rsid w:val="00706F51"/>
    <w:rsid w:val="00713E1A"/>
    <w:rsid w:val="007141D2"/>
    <w:rsid w:val="007266DB"/>
    <w:rsid w:val="00731532"/>
    <w:rsid w:val="00735BB8"/>
    <w:rsid w:val="00746847"/>
    <w:rsid w:val="007653EF"/>
    <w:rsid w:val="0076609B"/>
    <w:rsid w:val="00766C30"/>
    <w:rsid w:val="00766E49"/>
    <w:rsid w:val="00775D75"/>
    <w:rsid w:val="00785A28"/>
    <w:rsid w:val="00787AF9"/>
    <w:rsid w:val="0079197C"/>
    <w:rsid w:val="007A3A93"/>
    <w:rsid w:val="007A4D60"/>
    <w:rsid w:val="007B332E"/>
    <w:rsid w:val="007B33DD"/>
    <w:rsid w:val="007B4D5A"/>
    <w:rsid w:val="007B6ABC"/>
    <w:rsid w:val="007C1D5B"/>
    <w:rsid w:val="007C1E53"/>
    <w:rsid w:val="007C359B"/>
    <w:rsid w:val="007C4133"/>
    <w:rsid w:val="007C5563"/>
    <w:rsid w:val="007C7348"/>
    <w:rsid w:val="007D40FD"/>
    <w:rsid w:val="007D50A1"/>
    <w:rsid w:val="007E7796"/>
    <w:rsid w:val="007F1499"/>
    <w:rsid w:val="007F1506"/>
    <w:rsid w:val="007F5F11"/>
    <w:rsid w:val="007F5FA5"/>
    <w:rsid w:val="008043F0"/>
    <w:rsid w:val="00805854"/>
    <w:rsid w:val="008133B8"/>
    <w:rsid w:val="00816F78"/>
    <w:rsid w:val="00820088"/>
    <w:rsid w:val="0082129E"/>
    <w:rsid w:val="00840893"/>
    <w:rsid w:val="00840D91"/>
    <w:rsid w:val="00841B2A"/>
    <w:rsid w:val="008449AA"/>
    <w:rsid w:val="0085469F"/>
    <w:rsid w:val="00863AEE"/>
    <w:rsid w:val="008716ED"/>
    <w:rsid w:val="00871A1A"/>
    <w:rsid w:val="00873007"/>
    <w:rsid w:val="00873166"/>
    <w:rsid w:val="00891A00"/>
    <w:rsid w:val="00896F32"/>
    <w:rsid w:val="008A3B27"/>
    <w:rsid w:val="008A3F2A"/>
    <w:rsid w:val="008A42FE"/>
    <w:rsid w:val="008A6EC5"/>
    <w:rsid w:val="008B6C48"/>
    <w:rsid w:val="008C3CFA"/>
    <w:rsid w:val="008C7513"/>
    <w:rsid w:val="008D0531"/>
    <w:rsid w:val="008D18B1"/>
    <w:rsid w:val="008D5441"/>
    <w:rsid w:val="008E06F3"/>
    <w:rsid w:val="008E4254"/>
    <w:rsid w:val="008E5AF8"/>
    <w:rsid w:val="008F3F7B"/>
    <w:rsid w:val="008F4422"/>
    <w:rsid w:val="008F7BE5"/>
    <w:rsid w:val="00905CD3"/>
    <w:rsid w:val="009067F2"/>
    <w:rsid w:val="00910B0C"/>
    <w:rsid w:val="009122DF"/>
    <w:rsid w:val="00914B44"/>
    <w:rsid w:val="00915512"/>
    <w:rsid w:val="009165E2"/>
    <w:rsid w:val="00923F29"/>
    <w:rsid w:val="0093321C"/>
    <w:rsid w:val="0093761B"/>
    <w:rsid w:val="00943A9C"/>
    <w:rsid w:val="009470C4"/>
    <w:rsid w:val="00956855"/>
    <w:rsid w:val="00962C6B"/>
    <w:rsid w:val="00964994"/>
    <w:rsid w:val="009718B9"/>
    <w:rsid w:val="00972181"/>
    <w:rsid w:val="00980230"/>
    <w:rsid w:val="009831A5"/>
    <w:rsid w:val="00983524"/>
    <w:rsid w:val="00993ED1"/>
    <w:rsid w:val="00996A82"/>
    <w:rsid w:val="00996AD1"/>
    <w:rsid w:val="009A38A6"/>
    <w:rsid w:val="009B4855"/>
    <w:rsid w:val="009B6927"/>
    <w:rsid w:val="009C5D4A"/>
    <w:rsid w:val="009D185C"/>
    <w:rsid w:val="009D296B"/>
    <w:rsid w:val="009D444E"/>
    <w:rsid w:val="009D49BE"/>
    <w:rsid w:val="009E4E44"/>
    <w:rsid w:val="009F492C"/>
    <w:rsid w:val="009F5563"/>
    <w:rsid w:val="009F6E96"/>
    <w:rsid w:val="00A00870"/>
    <w:rsid w:val="00A00FAD"/>
    <w:rsid w:val="00A14A24"/>
    <w:rsid w:val="00A15250"/>
    <w:rsid w:val="00A20504"/>
    <w:rsid w:val="00A32C7F"/>
    <w:rsid w:val="00A45394"/>
    <w:rsid w:val="00A5793F"/>
    <w:rsid w:val="00A70F2D"/>
    <w:rsid w:val="00A71C52"/>
    <w:rsid w:val="00A732B5"/>
    <w:rsid w:val="00A741FA"/>
    <w:rsid w:val="00A748CE"/>
    <w:rsid w:val="00A74E9F"/>
    <w:rsid w:val="00A8042A"/>
    <w:rsid w:val="00A82AD3"/>
    <w:rsid w:val="00A82AFE"/>
    <w:rsid w:val="00A836A8"/>
    <w:rsid w:val="00A85956"/>
    <w:rsid w:val="00A85B6B"/>
    <w:rsid w:val="00A8750E"/>
    <w:rsid w:val="00AA0FE8"/>
    <w:rsid w:val="00AA24D9"/>
    <w:rsid w:val="00AC096E"/>
    <w:rsid w:val="00AD1F56"/>
    <w:rsid w:val="00AD5369"/>
    <w:rsid w:val="00AE3A65"/>
    <w:rsid w:val="00AE5F5A"/>
    <w:rsid w:val="00AE7088"/>
    <w:rsid w:val="00AF2E77"/>
    <w:rsid w:val="00AF7AC1"/>
    <w:rsid w:val="00B01690"/>
    <w:rsid w:val="00B01EFE"/>
    <w:rsid w:val="00B04F33"/>
    <w:rsid w:val="00B079DA"/>
    <w:rsid w:val="00B136A5"/>
    <w:rsid w:val="00B156BA"/>
    <w:rsid w:val="00B16C9E"/>
    <w:rsid w:val="00B217BB"/>
    <w:rsid w:val="00B256D8"/>
    <w:rsid w:val="00B308E0"/>
    <w:rsid w:val="00B3220A"/>
    <w:rsid w:val="00B40FCA"/>
    <w:rsid w:val="00B4111C"/>
    <w:rsid w:val="00B44294"/>
    <w:rsid w:val="00B47FFD"/>
    <w:rsid w:val="00B50CD9"/>
    <w:rsid w:val="00B63E09"/>
    <w:rsid w:val="00B72AD7"/>
    <w:rsid w:val="00B76E2E"/>
    <w:rsid w:val="00B80B8C"/>
    <w:rsid w:val="00B80CFE"/>
    <w:rsid w:val="00B85D2B"/>
    <w:rsid w:val="00B867D5"/>
    <w:rsid w:val="00B961EA"/>
    <w:rsid w:val="00BA1256"/>
    <w:rsid w:val="00BA4933"/>
    <w:rsid w:val="00BA4F67"/>
    <w:rsid w:val="00BA72E6"/>
    <w:rsid w:val="00BB53EE"/>
    <w:rsid w:val="00BC04FF"/>
    <w:rsid w:val="00BD38B8"/>
    <w:rsid w:val="00BD5172"/>
    <w:rsid w:val="00BD7B63"/>
    <w:rsid w:val="00BE04E3"/>
    <w:rsid w:val="00BE7D3E"/>
    <w:rsid w:val="00BF2CD6"/>
    <w:rsid w:val="00BF64F2"/>
    <w:rsid w:val="00C304E5"/>
    <w:rsid w:val="00C30B7C"/>
    <w:rsid w:val="00C31115"/>
    <w:rsid w:val="00C33A65"/>
    <w:rsid w:val="00C347A9"/>
    <w:rsid w:val="00C432A2"/>
    <w:rsid w:val="00C63CF0"/>
    <w:rsid w:val="00C65FFF"/>
    <w:rsid w:val="00C726C6"/>
    <w:rsid w:val="00C749CD"/>
    <w:rsid w:val="00C81B1E"/>
    <w:rsid w:val="00C825DF"/>
    <w:rsid w:val="00C8323D"/>
    <w:rsid w:val="00C8388A"/>
    <w:rsid w:val="00C838EB"/>
    <w:rsid w:val="00C862DF"/>
    <w:rsid w:val="00C86424"/>
    <w:rsid w:val="00C93255"/>
    <w:rsid w:val="00C95E0B"/>
    <w:rsid w:val="00CB5BB7"/>
    <w:rsid w:val="00CC3AA1"/>
    <w:rsid w:val="00CC418D"/>
    <w:rsid w:val="00CC706B"/>
    <w:rsid w:val="00CD406D"/>
    <w:rsid w:val="00CD5277"/>
    <w:rsid w:val="00CE7A08"/>
    <w:rsid w:val="00CE7E61"/>
    <w:rsid w:val="00CF0FC9"/>
    <w:rsid w:val="00CF18E9"/>
    <w:rsid w:val="00CF1B7B"/>
    <w:rsid w:val="00CF2EC8"/>
    <w:rsid w:val="00CF6CC7"/>
    <w:rsid w:val="00D04C79"/>
    <w:rsid w:val="00D0795C"/>
    <w:rsid w:val="00D07AAB"/>
    <w:rsid w:val="00D13949"/>
    <w:rsid w:val="00D21125"/>
    <w:rsid w:val="00D212F3"/>
    <w:rsid w:val="00D21D21"/>
    <w:rsid w:val="00D22392"/>
    <w:rsid w:val="00D32BFE"/>
    <w:rsid w:val="00D333D0"/>
    <w:rsid w:val="00D3470C"/>
    <w:rsid w:val="00D436C7"/>
    <w:rsid w:val="00D522E2"/>
    <w:rsid w:val="00D75A91"/>
    <w:rsid w:val="00D75E92"/>
    <w:rsid w:val="00D76DEF"/>
    <w:rsid w:val="00D82E48"/>
    <w:rsid w:val="00DA1DE6"/>
    <w:rsid w:val="00DA4D85"/>
    <w:rsid w:val="00DB08CF"/>
    <w:rsid w:val="00DB2786"/>
    <w:rsid w:val="00DB2A8A"/>
    <w:rsid w:val="00DB418D"/>
    <w:rsid w:val="00DC2ACD"/>
    <w:rsid w:val="00DC726C"/>
    <w:rsid w:val="00DC75E4"/>
    <w:rsid w:val="00DD38E2"/>
    <w:rsid w:val="00DD75A2"/>
    <w:rsid w:val="00DE09D6"/>
    <w:rsid w:val="00DE6576"/>
    <w:rsid w:val="00DE6B9C"/>
    <w:rsid w:val="00DF7F56"/>
    <w:rsid w:val="00E041A9"/>
    <w:rsid w:val="00E065A0"/>
    <w:rsid w:val="00E07DFF"/>
    <w:rsid w:val="00E11677"/>
    <w:rsid w:val="00E13083"/>
    <w:rsid w:val="00E262A8"/>
    <w:rsid w:val="00E3048E"/>
    <w:rsid w:val="00E305CD"/>
    <w:rsid w:val="00E3070A"/>
    <w:rsid w:val="00E318D2"/>
    <w:rsid w:val="00E4190F"/>
    <w:rsid w:val="00E43F44"/>
    <w:rsid w:val="00E52740"/>
    <w:rsid w:val="00E55924"/>
    <w:rsid w:val="00E57387"/>
    <w:rsid w:val="00E61EF7"/>
    <w:rsid w:val="00E73EA0"/>
    <w:rsid w:val="00E75321"/>
    <w:rsid w:val="00E83A85"/>
    <w:rsid w:val="00E86A8E"/>
    <w:rsid w:val="00E90765"/>
    <w:rsid w:val="00E93B01"/>
    <w:rsid w:val="00E94780"/>
    <w:rsid w:val="00E9587D"/>
    <w:rsid w:val="00EA0E61"/>
    <w:rsid w:val="00EA0E7F"/>
    <w:rsid w:val="00EA28AE"/>
    <w:rsid w:val="00EA568A"/>
    <w:rsid w:val="00EB387B"/>
    <w:rsid w:val="00EB6853"/>
    <w:rsid w:val="00EC09C5"/>
    <w:rsid w:val="00EC710B"/>
    <w:rsid w:val="00EE5869"/>
    <w:rsid w:val="00EF12A6"/>
    <w:rsid w:val="00EF2442"/>
    <w:rsid w:val="00EF5279"/>
    <w:rsid w:val="00EF6DEA"/>
    <w:rsid w:val="00EF7611"/>
    <w:rsid w:val="00F0083D"/>
    <w:rsid w:val="00F12D34"/>
    <w:rsid w:val="00F212D6"/>
    <w:rsid w:val="00F37C33"/>
    <w:rsid w:val="00F40BBA"/>
    <w:rsid w:val="00F47C14"/>
    <w:rsid w:val="00F53D8E"/>
    <w:rsid w:val="00F551AF"/>
    <w:rsid w:val="00F55C42"/>
    <w:rsid w:val="00F56AF3"/>
    <w:rsid w:val="00F57127"/>
    <w:rsid w:val="00F65FE4"/>
    <w:rsid w:val="00F67267"/>
    <w:rsid w:val="00F67DA6"/>
    <w:rsid w:val="00F74122"/>
    <w:rsid w:val="00F8020E"/>
    <w:rsid w:val="00F82267"/>
    <w:rsid w:val="00F82E25"/>
    <w:rsid w:val="00F84566"/>
    <w:rsid w:val="00F91C70"/>
    <w:rsid w:val="00FA19FA"/>
    <w:rsid w:val="00FA476D"/>
    <w:rsid w:val="00FA4ED9"/>
    <w:rsid w:val="00FA5401"/>
    <w:rsid w:val="00FB062D"/>
    <w:rsid w:val="00FB7409"/>
    <w:rsid w:val="00FC0893"/>
    <w:rsid w:val="00FC16C5"/>
    <w:rsid w:val="00FC1FDC"/>
    <w:rsid w:val="00FD1C3E"/>
    <w:rsid w:val="00FE1B4F"/>
    <w:rsid w:val="00FE7AD4"/>
    <w:rsid w:val="00FF0F7F"/>
    <w:rsid w:val="00FF2A12"/>
    <w:rsid w:val="00FF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D95210D-D2A3-4028-9D24-8E8AFA88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CBA"/>
    <w:rPr>
      <w:sz w:val="24"/>
      <w:szCs w:val="24"/>
    </w:rPr>
  </w:style>
  <w:style w:type="paragraph" w:styleId="Heading1">
    <w:name w:val="heading 1"/>
    <w:basedOn w:val="Normal"/>
    <w:next w:val="Normal"/>
    <w:link w:val="Heading1Char"/>
    <w:qFormat/>
    <w:rsid w:val="00775D75"/>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97CBA"/>
    <w:rPr>
      <w:b/>
      <w:bCs/>
    </w:rPr>
  </w:style>
  <w:style w:type="paragraph" w:styleId="Footer">
    <w:name w:val="footer"/>
    <w:basedOn w:val="Normal"/>
    <w:link w:val="FooterChar"/>
    <w:uiPriority w:val="99"/>
    <w:rsid w:val="00697CBA"/>
  </w:style>
  <w:style w:type="character" w:styleId="Hyperlink">
    <w:name w:val="Hyperlink"/>
    <w:rsid w:val="00475153"/>
    <w:rPr>
      <w:color w:val="0000FF"/>
      <w:u w:val="single"/>
    </w:rPr>
  </w:style>
  <w:style w:type="character" w:styleId="PageNumber">
    <w:name w:val="page number"/>
    <w:basedOn w:val="DefaultParagraphFont"/>
    <w:rsid w:val="00E13083"/>
  </w:style>
  <w:style w:type="paragraph" w:styleId="ListParagraph">
    <w:name w:val="List Paragraph"/>
    <w:basedOn w:val="Normal"/>
    <w:qFormat/>
    <w:rsid w:val="004454F8"/>
    <w:pPr>
      <w:spacing w:after="200" w:line="276" w:lineRule="auto"/>
      <w:ind w:left="720"/>
      <w:contextualSpacing/>
    </w:pPr>
    <w:rPr>
      <w:rFonts w:ascii="Calibri" w:eastAsia="MS Mincho" w:hAnsi="Calibri"/>
      <w:sz w:val="22"/>
      <w:szCs w:val="22"/>
      <w:lang w:eastAsia="ja-JP"/>
    </w:rPr>
  </w:style>
  <w:style w:type="paragraph" w:styleId="NormalWeb">
    <w:name w:val="Normal (Web)"/>
    <w:basedOn w:val="Normal"/>
    <w:rsid w:val="00F0083D"/>
    <w:pPr>
      <w:spacing w:before="100" w:beforeAutospacing="1" w:after="100" w:afterAutospacing="1"/>
    </w:pPr>
  </w:style>
  <w:style w:type="paragraph" w:styleId="Header">
    <w:name w:val="header"/>
    <w:basedOn w:val="Normal"/>
    <w:link w:val="HeaderChar"/>
    <w:rsid w:val="00C8323D"/>
    <w:pPr>
      <w:tabs>
        <w:tab w:val="center" w:pos="4680"/>
        <w:tab w:val="right" w:pos="9360"/>
      </w:tabs>
    </w:pPr>
  </w:style>
  <w:style w:type="character" w:customStyle="1" w:styleId="HeaderChar">
    <w:name w:val="Header Char"/>
    <w:basedOn w:val="DefaultParagraphFont"/>
    <w:link w:val="Header"/>
    <w:rsid w:val="00C8323D"/>
    <w:rPr>
      <w:sz w:val="24"/>
      <w:szCs w:val="24"/>
    </w:rPr>
  </w:style>
  <w:style w:type="character" w:styleId="PlaceholderText">
    <w:name w:val="Placeholder Text"/>
    <w:uiPriority w:val="99"/>
    <w:semiHidden/>
    <w:rsid w:val="00C8323D"/>
    <w:rPr>
      <w:color w:val="808080"/>
    </w:rPr>
  </w:style>
  <w:style w:type="character" w:customStyle="1" w:styleId="FooterChar">
    <w:name w:val="Footer Char"/>
    <w:basedOn w:val="DefaultParagraphFont"/>
    <w:link w:val="Footer"/>
    <w:uiPriority w:val="99"/>
    <w:rsid w:val="00C8323D"/>
    <w:rPr>
      <w:sz w:val="24"/>
      <w:szCs w:val="24"/>
    </w:rPr>
  </w:style>
  <w:style w:type="paragraph" w:styleId="NoSpacing">
    <w:name w:val="No Spacing"/>
    <w:uiPriority w:val="1"/>
    <w:qFormat/>
    <w:rsid w:val="00C8323D"/>
    <w:rPr>
      <w:rFonts w:ascii="Calibri" w:eastAsia="Calibri" w:hAnsi="Calibri"/>
      <w:sz w:val="22"/>
      <w:szCs w:val="22"/>
    </w:rPr>
  </w:style>
  <w:style w:type="character" w:customStyle="1" w:styleId="Heading1Char">
    <w:name w:val="Heading 1 Char"/>
    <w:link w:val="Heading1"/>
    <w:rsid w:val="00C8323D"/>
    <w:rPr>
      <w:sz w:val="24"/>
    </w:rPr>
  </w:style>
  <w:style w:type="table" w:styleId="TableGrid">
    <w:name w:val="Table Grid"/>
    <w:basedOn w:val="TableNormal"/>
    <w:uiPriority w:val="59"/>
    <w:rsid w:val="00C832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51944">
      <w:bodyDiv w:val="1"/>
      <w:marLeft w:val="0"/>
      <w:marRight w:val="0"/>
      <w:marTop w:val="0"/>
      <w:marBottom w:val="0"/>
      <w:divBdr>
        <w:top w:val="none" w:sz="0" w:space="0" w:color="auto"/>
        <w:left w:val="none" w:sz="0" w:space="0" w:color="auto"/>
        <w:bottom w:val="none" w:sz="0" w:space="0" w:color="auto"/>
        <w:right w:val="none" w:sz="0" w:space="0" w:color="auto"/>
      </w:divBdr>
      <w:divsChild>
        <w:div w:id="1846749195">
          <w:marLeft w:val="0"/>
          <w:marRight w:val="0"/>
          <w:marTop w:val="0"/>
          <w:marBottom w:val="0"/>
          <w:divBdr>
            <w:top w:val="none" w:sz="0" w:space="0" w:color="auto"/>
            <w:left w:val="none" w:sz="0" w:space="0" w:color="auto"/>
            <w:bottom w:val="none" w:sz="0" w:space="0" w:color="auto"/>
            <w:right w:val="none" w:sz="0" w:space="0" w:color="auto"/>
          </w:divBdr>
          <w:divsChild>
            <w:div w:id="12794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0255">
      <w:bodyDiv w:val="1"/>
      <w:marLeft w:val="0"/>
      <w:marRight w:val="0"/>
      <w:marTop w:val="0"/>
      <w:marBottom w:val="0"/>
      <w:divBdr>
        <w:top w:val="none" w:sz="0" w:space="0" w:color="auto"/>
        <w:left w:val="none" w:sz="0" w:space="0" w:color="auto"/>
        <w:bottom w:val="none" w:sz="0" w:space="0" w:color="auto"/>
        <w:right w:val="none" w:sz="0" w:space="0" w:color="auto"/>
      </w:divBdr>
      <w:divsChild>
        <w:div w:id="54747505">
          <w:marLeft w:val="0"/>
          <w:marRight w:val="0"/>
          <w:marTop w:val="0"/>
          <w:marBottom w:val="0"/>
          <w:divBdr>
            <w:top w:val="none" w:sz="0" w:space="0" w:color="auto"/>
            <w:left w:val="none" w:sz="0" w:space="0" w:color="auto"/>
            <w:bottom w:val="none" w:sz="0" w:space="0" w:color="auto"/>
            <w:right w:val="none" w:sz="0" w:space="0" w:color="auto"/>
          </w:divBdr>
          <w:divsChild>
            <w:div w:id="16555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esd.ug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research.uga.edu/docs/units/safety/manuals/Chemical-Laboratory-Safety-Manu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uga.edu/ohs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d.uga.edu/sites/default/files/respiratoryprotection.pdf"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1490</Words>
  <Characters>9497</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UCLA</Company>
  <LinksUpToDate>false</LinksUpToDate>
  <CharactersWithSpaces>10966</CharactersWithSpaces>
  <SharedDoc>false</SharedDoc>
  <HLinks>
    <vt:vector size="36" baseType="variant">
      <vt:variant>
        <vt:i4>5767244</vt:i4>
      </vt:variant>
      <vt:variant>
        <vt:i4>15</vt:i4>
      </vt:variant>
      <vt:variant>
        <vt:i4>0</vt:i4>
      </vt:variant>
      <vt:variant>
        <vt:i4>5</vt:i4>
      </vt:variant>
      <vt:variant>
        <vt:lpwstr>http://msds.ehs.ucla.edu/</vt:lpwstr>
      </vt:variant>
      <vt:variant>
        <vt:lpwstr/>
      </vt:variant>
      <vt:variant>
        <vt:i4>6094915</vt:i4>
      </vt:variant>
      <vt:variant>
        <vt:i4>12</vt:i4>
      </vt:variant>
      <vt:variant>
        <vt:i4>0</vt:i4>
      </vt:variant>
      <vt:variant>
        <vt:i4>5</vt:i4>
      </vt:variant>
      <vt:variant>
        <vt:lpwstr>http://ehs.ucla.edu/pub/HazWaste Pickup Schedule.pdf</vt:lpwstr>
      </vt:variant>
      <vt:variant>
        <vt:lpwstr/>
      </vt:variant>
      <vt:variant>
        <vt:i4>3342375</vt:i4>
      </vt:variant>
      <vt:variant>
        <vt:i4>9</vt:i4>
      </vt:variant>
      <vt:variant>
        <vt:i4>0</vt:i4>
      </vt:variant>
      <vt:variant>
        <vt:i4>5</vt:i4>
      </vt:variant>
      <vt:variant>
        <vt:lpwstr>http://ehs.ucla.edu/Pub/ExtremelyHazardousWaste.pdf</vt:lpwstr>
      </vt:variant>
      <vt:variant>
        <vt:lpwstr/>
      </vt:variant>
      <vt:variant>
        <vt:i4>3473518</vt:i4>
      </vt:variant>
      <vt:variant>
        <vt:i4>6</vt:i4>
      </vt:variant>
      <vt:variant>
        <vt:i4>0</vt:i4>
      </vt:variant>
      <vt:variant>
        <vt:i4>5</vt:i4>
      </vt:variant>
      <vt:variant>
        <vt:lpwstr>http://map.ais.ucla.edu/go/1002774</vt:lpwstr>
      </vt:variant>
      <vt:variant>
        <vt:lpwstr/>
      </vt:variant>
      <vt:variant>
        <vt:i4>4915280</vt:i4>
      </vt:variant>
      <vt:variant>
        <vt:i4>3</vt:i4>
      </vt:variant>
      <vt:variant>
        <vt:i4>0</vt:i4>
      </vt:variant>
      <vt:variant>
        <vt:i4>5</vt:i4>
      </vt:variant>
      <vt:variant>
        <vt:lpwstr>http://otp.ucop.edu/</vt:lpwstr>
      </vt:variant>
      <vt:variant>
        <vt:lpwstr/>
      </vt:variant>
      <vt:variant>
        <vt:i4>3866713</vt:i4>
      </vt:variant>
      <vt:variant>
        <vt:i4>0</vt:i4>
      </vt:variant>
      <vt:variant>
        <vt:i4>0</vt:i4>
      </vt:variant>
      <vt:variant>
        <vt:i4>5</vt:i4>
      </vt:variant>
      <vt:variant>
        <vt:lpwstr>http://map.ais.ucla.edu/go/1003938</vt:lpwstr>
      </vt:variant>
      <vt:variant>
        <vt:lpwstr>Respirator_Training_and_Fit_Testing_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subject/>
  <dc:creator>Paradox</dc:creator>
  <cp:keywords/>
  <dc:description/>
  <cp:lastModifiedBy>Suzy Brewer</cp:lastModifiedBy>
  <cp:revision>6</cp:revision>
  <cp:lastPrinted>2011-03-24T21:02:00Z</cp:lastPrinted>
  <dcterms:created xsi:type="dcterms:W3CDTF">2017-07-26T00:39:00Z</dcterms:created>
  <dcterms:modified xsi:type="dcterms:W3CDTF">2017-10-05T15:33:00Z</dcterms:modified>
</cp:coreProperties>
</file>