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62644714" w:rsidR="00C06795" w:rsidRPr="00E41732" w:rsidRDefault="006B186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844261" w:rsidRPr="00E41732">
            <w:rPr>
              <w:rFonts w:ascii="Arial" w:hAnsi="Arial" w:cs="Arial"/>
              <w:sz w:val="36"/>
              <w:szCs w:val="36"/>
            </w:rPr>
            <w:t>Potassium peroxide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E2FA5F0" w14:textId="20917FD8" w:rsidR="00007A6F" w:rsidRDefault="00007A6F" w:rsidP="002E0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Potassium peroxide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b/>
          <w:sz w:val="20"/>
          <w:szCs w:val="20"/>
        </w:rPr>
        <w:t>toxic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765F96" w:rsidRPr="00765F96">
        <w:rPr>
          <w:rFonts w:ascii="Arial" w:hAnsi="Arial" w:cs="Arial"/>
          <w:sz w:val="20"/>
          <w:szCs w:val="20"/>
        </w:rPr>
        <w:t xml:space="preserve">a </w:t>
      </w:r>
      <w:r w:rsidR="0092044F" w:rsidRPr="00765F96">
        <w:rPr>
          <w:rFonts w:ascii="Arial" w:hAnsi="Arial" w:cs="Arial"/>
          <w:sz w:val="20"/>
          <w:szCs w:val="20"/>
        </w:rPr>
        <w:t xml:space="preserve">hazardous </w:t>
      </w:r>
      <w:r w:rsidR="0092044F" w:rsidRPr="00765F96">
        <w:rPr>
          <w:rFonts w:ascii="Arial" w:hAnsi="Arial" w:cs="Arial"/>
          <w:b/>
          <w:sz w:val="20"/>
          <w:szCs w:val="20"/>
        </w:rPr>
        <w:t>irritant</w:t>
      </w:r>
      <w:r>
        <w:rPr>
          <w:rFonts w:ascii="Arial" w:hAnsi="Arial" w:cs="Arial"/>
          <w:sz w:val="20"/>
          <w:szCs w:val="20"/>
        </w:rPr>
        <w:t xml:space="preserve">, a strong </w:t>
      </w:r>
      <w:r w:rsidR="003D070E">
        <w:rPr>
          <w:rFonts w:ascii="Arial" w:hAnsi="Arial" w:cs="Arial"/>
          <w:b/>
          <w:sz w:val="20"/>
          <w:szCs w:val="20"/>
        </w:rPr>
        <w:t>oxidizer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>water reactive</w:t>
      </w:r>
      <w:r w:rsidRPr="00E41732">
        <w:rPr>
          <w:rFonts w:ascii="Arial" w:hAnsi="Arial" w:cs="Arial"/>
          <w:sz w:val="20"/>
          <w:szCs w:val="20"/>
        </w:rPr>
        <w:t xml:space="preserve">. </w:t>
      </w:r>
      <w:r w:rsidR="00E41732">
        <w:rPr>
          <w:rFonts w:ascii="Arial" w:hAnsi="Arial" w:cs="Arial"/>
          <w:sz w:val="20"/>
          <w:szCs w:val="20"/>
        </w:rPr>
        <w:t xml:space="preserve"> It is h</w:t>
      </w:r>
      <w:r>
        <w:rPr>
          <w:rFonts w:ascii="Arial" w:hAnsi="Arial" w:cs="Arial"/>
          <w:sz w:val="20"/>
          <w:szCs w:val="20"/>
        </w:rPr>
        <w:t>azardous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 w:rsidR="00765F96" w:rsidRPr="00765F96">
        <w:rPr>
          <w:rFonts w:ascii="Arial" w:hAnsi="Arial" w:cs="Arial"/>
          <w:sz w:val="20"/>
          <w:szCs w:val="20"/>
        </w:rPr>
        <w:t>ingestion, or inhalation.</w:t>
      </w:r>
    </w:p>
    <w:p w14:paraId="5CA8E093" w14:textId="3E1ABDA4" w:rsidR="00007A6F" w:rsidRPr="00007A6F" w:rsidRDefault="00E41732" w:rsidP="00007A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peroxide is a</w:t>
      </w:r>
      <w:r w:rsidR="00007A6F">
        <w:rPr>
          <w:rFonts w:ascii="Arial" w:hAnsi="Arial" w:cs="Arial"/>
          <w:sz w:val="20"/>
          <w:szCs w:val="20"/>
        </w:rPr>
        <w:t xml:space="preserve">lso known as dipotassium peroxide. </w:t>
      </w:r>
      <w:r>
        <w:rPr>
          <w:rFonts w:ascii="Arial" w:hAnsi="Arial" w:cs="Arial"/>
          <w:sz w:val="20"/>
          <w:szCs w:val="20"/>
        </w:rPr>
        <w:t xml:space="preserve">It is </w:t>
      </w:r>
      <w:r w:rsidR="003D070E">
        <w:rPr>
          <w:rFonts w:ascii="Arial" w:hAnsi="Arial" w:cs="Arial"/>
          <w:sz w:val="20"/>
          <w:szCs w:val="20"/>
        </w:rPr>
        <w:t>an inorganic compound that r</w:t>
      </w:r>
      <w:r w:rsidR="002E01C7">
        <w:rPr>
          <w:rFonts w:ascii="Arial" w:hAnsi="Arial" w:cs="Arial"/>
          <w:sz w:val="20"/>
          <w:szCs w:val="20"/>
        </w:rPr>
        <w:t xml:space="preserve">eacts with water to form potassium hydroxide and oxygen. </w:t>
      </w:r>
    </w:p>
    <w:p w14:paraId="5D4666DB" w14:textId="77777777" w:rsidR="002038B8" w:rsidRDefault="00C406D4" w:rsidP="00E41732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5A5BB2D9" w:rsidR="0092044F" w:rsidRPr="00007A6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007A6F" w:rsidRPr="00007A6F">
        <w:rPr>
          <w:rFonts w:ascii="Arial" w:eastAsia="Times New Roman" w:hAnsi="Arial" w:cs="Arial"/>
          <w:sz w:val="20"/>
          <w:szCs w:val="20"/>
          <w:shd w:val="clear" w:color="auto" w:fill="FFFFFF"/>
        </w:rPr>
        <w:t>17014-71-0</w:t>
      </w:r>
    </w:p>
    <w:p w14:paraId="4B8FE3B1" w14:textId="2C87E96B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92044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765F96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  <w:r w:rsidR="00007A6F">
            <w:rPr>
              <w:rFonts w:ascii="Arial" w:hAnsi="Arial" w:cs="Arial"/>
              <w:b/>
              <w:sz w:val="20"/>
              <w:szCs w:val="20"/>
              <w:u w:val="single"/>
            </w:rPr>
            <w:t>, Oxidizer, Water reactive</w:t>
          </w:r>
        </w:sdtContent>
      </w:sdt>
    </w:p>
    <w:p w14:paraId="4A753263" w14:textId="21AD3D6D" w:rsidR="00A4088C" w:rsidRPr="00007A6F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Mole</w:t>
      </w:r>
      <w:bookmarkStart w:id="0" w:name="_GoBack"/>
      <w:bookmarkEnd w:id="0"/>
      <w:r w:rsidRPr="0092044F">
        <w:rPr>
          <w:rFonts w:ascii="Arial" w:hAnsi="Arial" w:cs="Arial"/>
          <w:sz w:val="20"/>
          <w:szCs w:val="20"/>
        </w:rPr>
        <w:t xml:space="preserve">cular </w:t>
      </w:r>
      <w:r w:rsidRPr="00007A6F">
        <w:rPr>
          <w:rFonts w:ascii="Arial" w:hAnsi="Arial" w:cs="Arial"/>
          <w:sz w:val="20"/>
          <w:szCs w:val="20"/>
        </w:rPr>
        <w:t xml:space="preserve">Formula: </w:t>
      </w:r>
      <w:r w:rsidR="00007A6F" w:rsidRPr="00007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</w:t>
      </w:r>
      <w:r w:rsidR="00007A6F" w:rsidRPr="00007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007A6F" w:rsidRPr="00007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007A6F" w:rsidRPr="00007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5E5365B" w:rsidR="00C406D4" w:rsidRPr="00007A6F" w:rsidRDefault="00D8294B" w:rsidP="00A4088C">
      <w:pPr>
        <w:rPr>
          <w:rFonts w:ascii="Arial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41732">
            <w:rPr>
              <w:rFonts w:ascii="Arial" w:hAnsi="Arial" w:cs="Arial"/>
              <w:sz w:val="20"/>
              <w:szCs w:val="20"/>
            </w:rPr>
            <w:t>S</w:t>
          </w:r>
          <w:r w:rsidR="0092044F" w:rsidRPr="00007A6F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7B687B79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41732">
            <w:rPr>
              <w:rFonts w:ascii="Arial" w:hAnsi="Arial" w:cs="Arial"/>
              <w:sz w:val="20"/>
              <w:szCs w:val="20"/>
            </w:rPr>
            <w:t>Y</w:t>
          </w:r>
          <w:r w:rsidR="00007A6F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14:paraId="28BB28B2" w14:textId="2120E8C3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007A6F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E9BFAF0" w14:textId="584970CC" w:rsidR="00007A6F" w:rsidRDefault="00007A6F" w:rsidP="00007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Potassium peroxide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hazardous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strong </w:t>
                      </w:r>
                      <w:r w:rsidR="003D07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oxidizer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water reactive</w:t>
                      </w:r>
                      <w:r w:rsidRPr="00E417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41732">
                        <w:rPr>
                          <w:rFonts w:ascii="Arial" w:hAnsi="Arial" w:cs="Arial"/>
                          <w:sz w:val="20"/>
                          <w:szCs w:val="20"/>
                        </w:rPr>
                        <w:t>It is</w:t>
                      </w:r>
                      <w:r w:rsidR="003D07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azardous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case of skin </w:t>
                      </w:r>
                      <w:r w:rsidR="003D070E">
                        <w:rPr>
                          <w:rFonts w:ascii="Arial" w:hAnsi="Arial" w:cs="Arial"/>
                          <w:sz w:val="20"/>
                          <w:szCs w:val="20"/>
                        </w:rPr>
                        <w:t>contact, eye contact, ingestion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inhalation.</w:t>
                      </w:r>
                      <w:r w:rsidR="00E417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r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eacts readily with reducing agents, including most organic compounds, to generate heat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gaseous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products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417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eacts violently with water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 liberation of heat and oxygen forming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causti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 solution.</w:t>
                      </w:r>
                    </w:p>
                    <w:p w14:paraId="091638E8" w14:textId="41346DB9" w:rsidR="00007A6F" w:rsidRDefault="00007A6F" w:rsidP="00007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nausea and vomiting and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 of overexposure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headache, dizziness, tiredness, nausea and vomiting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8240449" w14:textId="2D218EB5" w:rsidR="003D070E" w:rsidRDefault="00007A6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 w:rsidR="00E4173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 have been reported.</w:t>
                      </w:r>
                    </w:p>
                    <w:p w14:paraId="5CB959D1" w14:textId="127096F0" w:rsidR="00987262" w:rsidRPr="00007A6F" w:rsidRDefault="003D070E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toxicity data is av</w:t>
                      </w:r>
                      <w:r w:rsidR="00E4173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ailable for potassium peroxide.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E41732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FC8494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41732">
        <w:rPr>
          <w:rFonts w:ascii="Arial" w:hAnsi="Arial" w:cs="Arial"/>
          <w:sz w:val="20"/>
          <w:szCs w:val="20"/>
        </w:rPr>
        <w:t>.</w:t>
      </w:r>
    </w:p>
    <w:p w14:paraId="44A68C10" w14:textId="485D316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41732">
        <w:rPr>
          <w:rFonts w:ascii="Arial" w:hAnsi="Arial" w:cs="Arial"/>
          <w:sz w:val="20"/>
          <w:szCs w:val="20"/>
        </w:rPr>
        <w:t>.</w:t>
      </w:r>
    </w:p>
    <w:p w14:paraId="365F9297" w14:textId="77777777" w:rsidR="00722D2F" w:rsidRPr="003F564F" w:rsidRDefault="00722D2F" w:rsidP="00E41732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E4173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B18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552E09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41732">
        <w:rPr>
          <w:rFonts w:ascii="Arial" w:hAnsi="Arial" w:cs="Arial"/>
          <w:sz w:val="20"/>
          <w:szCs w:val="20"/>
        </w:rPr>
        <w:t>p</w:t>
      </w:r>
      <w:r w:rsidR="00007A6F">
        <w:rPr>
          <w:rFonts w:ascii="Arial" w:hAnsi="Arial" w:cs="Arial"/>
          <w:color w:val="222222"/>
          <w:sz w:val="20"/>
          <w:szCs w:val="20"/>
        </w:rPr>
        <w:t>otassium peroxide.</w:t>
      </w:r>
    </w:p>
    <w:p w14:paraId="41359ADC" w14:textId="77777777" w:rsidR="003F564F" w:rsidRPr="00265CA6" w:rsidRDefault="003F564F" w:rsidP="00E41732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B18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B18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B18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B18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4173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E29A00E" w:rsidR="003F564F" w:rsidRPr="00265CA6" w:rsidRDefault="006B18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E4173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E41732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E4173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24D329" w:rsidR="003F564F" w:rsidRPr="00265CA6" w:rsidRDefault="006B18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E4173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E4173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36370ECA" w:rsidR="00C406D4" w:rsidRPr="00F909E2" w:rsidRDefault="006B186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E4173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563A013" w:rsidR="003F564F" w:rsidRPr="003F564F" w:rsidRDefault="006B18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E41732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B18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B18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6B1861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E4173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A57D94A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E41732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07A6F">
                <w:rPr>
                  <w:rFonts w:ascii="Arial" w:hAnsi="Arial" w:cs="Arial"/>
                  <w:sz w:val="20"/>
                  <w:szCs w:val="20"/>
                </w:rPr>
                <w:t xml:space="preserve">Keep away from water, reacts violently.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E4173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E41732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7B72CC63" w14:textId="77777777" w:rsidR="00E41732" w:rsidRDefault="00E417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21D4CAB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482FB457" w14:textId="7AB727EC" w:rsidR="00FD7E93" w:rsidRDefault="00FD7E93" w:rsidP="00FD7E9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9264725" w14:textId="77777777" w:rsidR="00FD7E93" w:rsidRPr="00600ABB" w:rsidRDefault="00FD7E93" w:rsidP="00FD7E9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C84329A" w14:textId="77777777" w:rsidR="00FD7E93" w:rsidRDefault="00FD7E93" w:rsidP="00FD7E9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69627D1" w14:textId="77777777" w:rsidR="00FD7E93" w:rsidRDefault="00FD7E93" w:rsidP="00FD7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9827016" w14:textId="77777777" w:rsidR="00FD7E93" w:rsidRPr="00C94889" w:rsidRDefault="00FD7E93" w:rsidP="00FD7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C13033E" w14:textId="77777777" w:rsidR="00FD7E93" w:rsidRDefault="00FD7E93" w:rsidP="00FD7E9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6193BBA" w14:textId="5235D94A" w:rsidR="00FD7E93" w:rsidRDefault="00FD7E93" w:rsidP="00E41732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41732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41732">
        <w:rPr>
          <w:rFonts w:ascii="Arial" w:hAnsi="Arial" w:cs="Arial"/>
          <w:sz w:val="20"/>
          <w:szCs w:val="20"/>
        </w:rPr>
        <w:t>al and Laboratory Safety Manual.</w:t>
      </w:r>
    </w:p>
    <w:p w14:paraId="11151588" w14:textId="77777777" w:rsidR="00FD7E93" w:rsidRPr="00265CA6" w:rsidRDefault="00FD7E93" w:rsidP="00FD7E9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0E7B667" w14:textId="57995D18" w:rsidR="00FD7E93" w:rsidRDefault="00FD7E93" w:rsidP="00FD7E9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41732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44D8FDF" w14:textId="77777777" w:rsidR="00FD7E93" w:rsidRPr="00265CA6" w:rsidRDefault="00FD7E93" w:rsidP="00FD7E9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3B7A05B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C868AC3" w14:textId="77777777" w:rsidR="00082542" w:rsidRPr="00F17523" w:rsidRDefault="00082542" w:rsidP="00082542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33917AA" w14:textId="71AC93EA" w:rsidR="00082542" w:rsidRPr="00082542" w:rsidRDefault="0008254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6B186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1300373" w14:textId="77777777" w:rsidR="00116E61" w:rsidRPr="00AF1F08" w:rsidRDefault="00116E61" w:rsidP="00116E61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B186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1D19AC67" w14:textId="77777777" w:rsidR="00E41732" w:rsidRDefault="00E417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13EA4304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8836E7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417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otassium peroxide,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</w:t>
      </w:r>
      <w:r w:rsidR="00E41732">
        <w:rPr>
          <w:rFonts w:ascii="Arial" w:hAnsi="Arial" w:cs="Arial"/>
          <w:sz w:val="20"/>
          <w:szCs w:val="20"/>
        </w:rPr>
        <w:t>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7429C" w14:textId="0997085B" w:rsidR="00B41C69" w:rsidRPr="00514382" w:rsidRDefault="00B41C69" w:rsidP="00B41C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41732">
        <w:rPr>
          <w:rFonts w:ascii="Arial" w:hAnsi="Arial" w:cs="Arial"/>
          <w:sz w:val="20"/>
          <w:szCs w:val="20"/>
        </w:rPr>
        <w:t xml:space="preserve"> provided by the manufacturer.</w:t>
      </w:r>
    </w:p>
    <w:p w14:paraId="1BF32F58" w14:textId="77777777" w:rsidR="00B41C69" w:rsidRPr="00514382" w:rsidRDefault="00B41C69" w:rsidP="00B41C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C002F" w14:textId="2A756919" w:rsidR="00B41C69" w:rsidRPr="00514382" w:rsidRDefault="00B41C69" w:rsidP="00B41C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E41732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71841C0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D3B148E" w14:textId="77777777" w:rsidR="00472684" w:rsidRDefault="00472684" w:rsidP="00472684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E9040DD" w14:textId="77777777" w:rsidR="00472684" w:rsidRDefault="00472684" w:rsidP="0047268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F151761" w14:textId="77777777" w:rsidR="00472684" w:rsidRDefault="00472684" w:rsidP="00472684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72ECDD1" w14:textId="77777777" w:rsidR="00472684" w:rsidRDefault="00472684" w:rsidP="0047268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74332442" w14:textId="77777777" w:rsidR="00472684" w:rsidRDefault="0047268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7948" w14:textId="77777777" w:rsidR="00DD4BE3" w:rsidRDefault="00DD4BE3" w:rsidP="00E83E8B">
      <w:pPr>
        <w:spacing w:after="0" w:line="240" w:lineRule="auto"/>
      </w:pPr>
      <w:r>
        <w:separator/>
      </w:r>
    </w:p>
  </w:endnote>
  <w:endnote w:type="continuationSeparator" w:id="0">
    <w:p w14:paraId="5B669330" w14:textId="77777777" w:rsidR="00DD4BE3" w:rsidRDefault="00DD4BE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5B0B3A3" w:rsidR="00972CE1" w:rsidRPr="00E41732" w:rsidRDefault="00007A6F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E41732">
      <w:rPr>
        <w:rFonts w:ascii="Arial" w:hAnsi="Arial" w:cs="Arial"/>
        <w:color w:val="222222"/>
        <w:sz w:val="18"/>
        <w:szCs w:val="18"/>
      </w:rPr>
      <w:t xml:space="preserve">Potassium peroxide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E41732">
          <w:rPr>
            <w:rFonts w:ascii="Arial" w:hAnsi="Arial" w:cs="Arial"/>
            <w:sz w:val="18"/>
            <w:szCs w:val="18"/>
          </w:rPr>
          <w:tab/>
        </w:r>
        <w:r w:rsidR="003F3D5F" w:rsidRPr="00E41732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F3D5F" w:rsidRPr="00E41732">
          <w:rPr>
            <w:rFonts w:ascii="Arial" w:hAnsi="Arial" w:cs="Arial"/>
            <w:bCs/>
            <w:sz w:val="18"/>
            <w:szCs w:val="18"/>
          </w:rPr>
          <w:fldChar w:fldCharType="begin"/>
        </w:r>
        <w:r w:rsidR="003F3D5F" w:rsidRPr="00E4173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F3D5F" w:rsidRPr="00E4173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B1861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F3D5F" w:rsidRPr="00E41732">
          <w:rPr>
            <w:rFonts w:ascii="Arial" w:hAnsi="Arial" w:cs="Arial"/>
            <w:bCs/>
            <w:sz w:val="18"/>
            <w:szCs w:val="18"/>
          </w:rPr>
          <w:fldChar w:fldCharType="end"/>
        </w:r>
        <w:r w:rsidR="003F3D5F" w:rsidRPr="00E41732">
          <w:rPr>
            <w:rFonts w:ascii="Arial" w:hAnsi="Arial" w:cs="Arial"/>
            <w:sz w:val="18"/>
            <w:szCs w:val="18"/>
          </w:rPr>
          <w:t xml:space="preserve"> of </w:t>
        </w:r>
        <w:r w:rsidR="003F3D5F" w:rsidRPr="00E41732">
          <w:rPr>
            <w:rFonts w:ascii="Arial" w:hAnsi="Arial" w:cs="Arial"/>
            <w:bCs/>
            <w:sz w:val="18"/>
            <w:szCs w:val="18"/>
          </w:rPr>
          <w:fldChar w:fldCharType="begin"/>
        </w:r>
        <w:r w:rsidR="003F3D5F" w:rsidRPr="00E4173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F3D5F" w:rsidRPr="00E4173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B186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F3D5F" w:rsidRPr="00E41732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E41732">
          <w:rPr>
            <w:rFonts w:ascii="Arial" w:hAnsi="Arial" w:cs="Arial"/>
            <w:noProof/>
            <w:sz w:val="18"/>
            <w:szCs w:val="18"/>
          </w:rPr>
          <w:tab/>
        </w:r>
        <w:r w:rsidR="00E41732" w:rsidRPr="00E41732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E223F37" w:rsidR="00972CE1" w:rsidRPr="00A11B9B" w:rsidRDefault="006B1861" w:rsidP="006B1861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0C35" w14:textId="77777777" w:rsidR="00DD4BE3" w:rsidRDefault="00DD4BE3" w:rsidP="00E83E8B">
      <w:pPr>
        <w:spacing w:after="0" w:line="240" w:lineRule="auto"/>
      </w:pPr>
      <w:r>
        <w:separator/>
      </w:r>
    </w:p>
  </w:footnote>
  <w:footnote w:type="continuationSeparator" w:id="0">
    <w:p w14:paraId="162D9651" w14:textId="77777777" w:rsidR="00DD4BE3" w:rsidRDefault="00DD4BE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148C" w14:textId="77777777" w:rsidR="00E41732" w:rsidRDefault="00E41732">
    <w:pPr>
      <w:pStyle w:val="Header"/>
      <w:rPr>
        <w:noProof/>
      </w:rPr>
    </w:pPr>
  </w:p>
  <w:p w14:paraId="58BE1B44" w14:textId="5E7C5FF3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E41732">
      <w:rPr>
        <w:noProof/>
      </w:rPr>
      <w:drawing>
        <wp:anchor distT="0" distB="0" distL="114300" distR="114300" simplePos="0" relativeHeight="251659264" behindDoc="0" locked="0" layoutInCell="1" allowOverlap="1" wp14:anchorId="6479D68D" wp14:editId="202CEB8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3FC4513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82542"/>
    <w:rsid w:val="000B6958"/>
    <w:rsid w:val="000C7862"/>
    <w:rsid w:val="000D5EF1"/>
    <w:rsid w:val="000F5131"/>
    <w:rsid w:val="000F6DA5"/>
    <w:rsid w:val="0011462E"/>
    <w:rsid w:val="00116E61"/>
    <w:rsid w:val="00120D9A"/>
    <w:rsid w:val="00125166"/>
    <w:rsid w:val="001932B2"/>
    <w:rsid w:val="001A1B0B"/>
    <w:rsid w:val="001C51C3"/>
    <w:rsid w:val="001D0366"/>
    <w:rsid w:val="002038B8"/>
    <w:rsid w:val="00234C05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22D2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3D5F"/>
    <w:rsid w:val="003F564F"/>
    <w:rsid w:val="00426401"/>
    <w:rsid w:val="00427421"/>
    <w:rsid w:val="00452088"/>
    <w:rsid w:val="00463346"/>
    <w:rsid w:val="00471562"/>
    <w:rsid w:val="00472684"/>
    <w:rsid w:val="004929A2"/>
    <w:rsid w:val="004B6C5A"/>
    <w:rsid w:val="004E29EA"/>
    <w:rsid w:val="00507560"/>
    <w:rsid w:val="0052121D"/>
    <w:rsid w:val="00530E90"/>
    <w:rsid w:val="00554DE4"/>
    <w:rsid w:val="005643E6"/>
    <w:rsid w:val="00572A81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B1861"/>
    <w:rsid w:val="00702802"/>
    <w:rsid w:val="00722D2F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77D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11B9B"/>
    <w:rsid w:val="00A4088C"/>
    <w:rsid w:val="00A52E06"/>
    <w:rsid w:val="00A874A1"/>
    <w:rsid w:val="00AB00C1"/>
    <w:rsid w:val="00AB28AE"/>
    <w:rsid w:val="00AF2415"/>
    <w:rsid w:val="00B35E5E"/>
    <w:rsid w:val="00B4188D"/>
    <w:rsid w:val="00B41C69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D4BE3"/>
    <w:rsid w:val="00DF4A6C"/>
    <w:rsid w:val="00E10CA5"/>
    <w:rsid w:val="00E1617A"/>
    <w:rsid w:val="00E41732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D7E9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D634DEB9-CB20-4991-80E2-D443C95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919E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01C0-6E85-42EF-BA0F-019ECA5E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15</cp:revision>
  <cp:lastPrinted>2012-08-10T18:48:00Z</cp:lastPrinted>
  <dcterms:created xsi:type="dcterms:W3CDTF">2017-08-09T14:47:00Z</dcterms:created>
  <dcterms:modified xsi:type="dcterms:W3CDTF">2017-11-15T19:58:00Z</dcterms:modified>
</cp:coreProperties>
</file>