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18642DAD" w:rsidR="00EA6826" w:rsidRPr="00B71927" w:rsidRDefault="00B7192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885207" w:rsidRPr="00B71927">
            <w:rPr>
              <w:rFonts w:ascii="Arial" w:hAnsi="Arial" w:cs="Arial"/>
              <w:color w:val="222222"/>
              <w:sz w:val="36"/>
              <w:szCs w:val="36"/>
            </w:rPr>
            <w:t>Phosphorodithioic</w:t>
          </w:r>
          <w:proofErr w:type="spellEnd"/>
          <w:r w:rsidR="00885207" w:rsidRPr="00B71927">
            <w:rPr>
              <w:rFonts w:ascii="Arial" w:hAnsi="Arial" w:cs="Arial"/>
              <w:color w:val="222222"/>
              <w:sz w:val="36"/>
              <w:szCs w:val="36"/>
            </w:rPr>
            <w:t xml:space="preserve"> acid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3087F6A" w14:textId="5BAE5160" w:rsidR="00885207" w:rsidRPr="00885207" w:rsidRDefault="00885207" w:rsidP="00885207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proofErr w:type="spellStart"/>
      <w:r w:rsidRPr="00B71BB4">
        <w:rPr>
          <w:rFonts w:ascii="Arial" w:hAnsi="Arial" w:cs="Arial"/>
          <w:color w:val="222222"/>
          <w:sz w:val="20"/>
          <w:szCs w:val="20"/>
        </w:rPr>
        <w:t>Phosphorodithioic</w:t>
      </w:r>
      <w:proofErr w:type="spellEnd"/>
      <w:r w:rsidRPr="00B71BB4">
        <w:rPr>
          <w:rFonts w:ascii="Arial" w:hAnsi="Arial" w:cs="Arial"/>
          <w:color w:val="222222"/>
          <w:sz w:val="20"/>
          <w:szCs w:val="20"/>
        </w:rPr>
        <w:t xml:space="preserve"> acid</w:t>
      </w:r>
      <w:r w:rsidRPr="0088520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and its derivatives are </w:t>
      </w:r>
      <w:r w:rsidRPr="0088520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acute toxins </w:t>
      </w:r>
      <w:r w:rsidRPr="0088520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and possible </w:t>
      </w:r>
      <w:r w:rsidRPr="0088520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teratogens</w:t>
      </w:r>
      <w:r w:rsidRPr="00B7192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B7192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Iti</w:t>
      </w:r>
      <w:proofErr w:type="spellEnd"/>
      <w:r w:rsidR="00B7192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s h</w:t>
      </w:r>
      <w:r w:rsidRPr="0088520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armful if swallowed and toxic if in contact with skin. </w:t>
      </w:r>
      <w:r w:rsidR="00B7192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It c</w:t>
      </w:r>
      <w:r w:rsidRPr="0088520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an be fatal if inhaled.</w:t>
      </w:r>
    </w:p>
    <w:p w14:paraId="79F97CB9" w14:textId="54F376D7" w:rsidR="00885207" w:rsidRDefault="00885207" w:rsidP="00B719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71BB4">
        <w:rPr>
          <w:rFonts w:ascii="Arial" w:hAnsi="Arial" w:cs="Arial"/>
          <w:color w:val="222222"/>
          <w:sz w:val="20"/>
          <w:szCs w:val="20"/>
        </w:rPr>
        <w:t>Phosphorodithioic</w:t>
      </w:r>
      <w:proofErr w:type="spellEnd"/>
      <w:r w:rsidRPr="00B71BB4">
        <w:rPr>
          <w:rFonts w:ascii="Arial" w:hAnsi="Arial" w:cs="Arial"/>
          <w:color w:val="222222"/>
          <w:sz w:val="20"/>
          <w:szCs w:val="20"/>
        </w:rPr>
        <w:t xml:space="preserve"> acid</w:t>
      </w:r>
      <w:r w:rsidRPr="0088520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has many derivatives which are primarily used as </w:t>
      </w:r>
      <w:r w:rsidR="00B15BB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insecticides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Pr="00885207">
        <w:rPr>
          <w:rFonts w:ascii="Arial" w:eastAsia="Times New Roman" w:hAnsi="Arial" w:cs="Arial"/>
          <w:color w:val="000000"/>
          <w:sz w:val="20"/>
          <w:szCs w:val="20"/>
          <w:shd w:val="clear" w:color="auto" w:fill="FFFFF8"/>
        </w:rPr>
        <w:t xml:space="preserve"> referred to as organophosphates. These chemicals act by interfering with the activities of cholinesterase.</w:t>
      </w:r>
    </w:p>
    <w:p w14:paraId="5D4666DB" w14:textId="77777777" w:rsidR="002038B8" w:rsidRPr="00B71927" w:rsidRDefault="00C406D4" w:rsidP="00B71927">
      <w:pPr>
        <w:spacing w:before="200"/>
        <w:rPr>
          <w:rFonts w:ascii="Arial" w:hAnsi="Arial" w:cs="Arial"/>
          <w:b/>
          <w:sz w:val="24"/>
          <w:szCs w:val="24"/>
        </w:rPr>
      </w:pPr>
      <w:r w:rsidRPr="00B71927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77E12BB9" w:rsidR="00CC0398" w:rsidRPr="00885207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885207">
        <w:rPr>
          <w:rFonts w:ascii="Arial" w:hAnsi="Arial" w:cs="Arial"/>
          <w:sz w:val="20"/>
          <w:szCs w:val="20"/>
        </w:rPr>
        <w:t xml:space="preserve">#: </w:t>
      </w:r>
      <w:r w:rsidR="00885207" w:rsidRPr="008852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B8FE3B1" w14:textId="57457423" w:rsidR="00D8294B" w:rsidRPr="00885207" w:rsidRDefault="00F02A25" w:rsidP="00A44604">
      <w:pPr>
        <w:rPr>
          <w:rFonts w:ascii="Arial" w:hAnsi="Arial" w:cs="Arial"/>
          <w:sz w:val="20"/>
          <w:szCs w:val="20"/>
        </w:rPr>
      </w:pPr>
      <w:r w:rsidRPr="00885207">
        <w:rPr>
          <w:rFonts w:ascii="Arial" w:hAnsi="Arial" w:cs="Arial"/>
          <w:sz w:val="20"/>
          <w:szCs w:val="20"/>
        </w:rPr>
        <w:t>C</w:t>
      </w:r>
      <w:r w:rsidR="00D8294B" w:rsidRPr="0088520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05651" w:rsidRPr="00885207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7B210C" w:rsidRPr="00885207">
            <w:rPr>
              <w:rFonts w:ascii="Arial" w:hAnsi="Arial" w:cs="Arial"/>
              <w:b/>
              <w:sz w:val="20"/>
              <w:szCs w:val="20"/>
              <w:u w:val="single"/>
            </w:rPr>
            <w:t>, Teratogen</w:t>
          </w:r>
        </w:sdtContent>
      </w:sdt>
    </w:p>
    <w:p w14:paraId="158B4413" w14:textId="77FEA52E" w:rsidR="00F05651" w:rsidRPr="00885207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885207">
        <w:rPr>
          <w:rFonts w:ascii="Arial" w:hAnsi="Arial" w:cs="Arial"/>
          <w:sz w:val="20"/>
          <w:szCs w:val="20"/>
        </w:rPr>
        <w:t>Molecular Formula</w:t>
      </w:r>
      <w:r w:rsidR="00CC0398" w:rsidRPr="00885207">
        <w:rPr>
          <w:rFonts w:ascii="Arial" w:hAnsi="Arial" w:cs="Arial"/>
          <w:sz w:val="20"/>
          <w:szCs w:val="20"/>
        </w:rPr>
        <w:t xml:space="preserve">: </w:t>
      </w:r>
      <w:r w:rsidR="00885207" w:rsidRPr="008852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3D35E5FB" w14:textId="17FF0805" w:rsidR="00C406D4" w:rsidRPr="00885207" w:rsidRDefault="00D8294B" w:rsidP="00E33613">
      <w:pPr>
        <w:rPr>
          <w:rFonts w:ascii="Arial" w:hAnsi="Arial" w:cs="Arial"/>
          <w:sz w:val="20"/>
          <w:szCs w:val="20"/>
        </w:rPr>
      </w:pPr>
      <w:r w:rsidRPr="00885207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885207">
        <w:rPr>
          <w:rFonts w:ascii="Arial" w:hAnsi="Arial" w:cs="Arial"/>
          <w:sz w:val="20"/>
          <w:szCs w:val="20"/>
        </w:rPr>
        <w:t xml:space="preserve"> </w:t>
      </w:r>
      <w:r w:rsidR="00B71927">
        <w:rPr>
          <w:rFonts w:ascii="Arial" w:hAnsi="Arial" w:cs="Arial"/>
          <w:sz w:val="20"/>
          <w:szCs w:val="20"/>
        </w:rPr>
        <w:t>S</w:t>
      </w:r>
      <w:r w:rsidR="00885207" w:rsidRPr="00885207">
        <w:rPr>
          <w:rFonts w:ascii="Arial" w:hAnsi="Arial" w:cs="Arial"/>
          <w:sz w:val="20"/>
          <w:szCs w:val="20"/>
        </w:rPr>
        <w:t>olid</w:t>
      </w:r>
    </w:p>
    <w:p w14:paraId="57C4B030" w14:textId="37B368C9" w:rsidR="00D8294B" w:rsidRPr="00885207" w:rsidRDefault="00D8294B" w:rsidP="00C406D4">
      <w:pPr>
        <w:rPr>
          <w:rFonts w:ascii="Arial" w:hAnsi="Arial" w:cs="Arial"/>
          <w:sz w:val="20"/>
          <w:szCs w:val="20"/>
        </w:rPr>
      </w:pPr>
      <w:r w:rsidRPr="00885207">
        <w:rPr>
          <w:rFonts w:ascii="Arial" w:hAnsi="Arial" w:cs="Arial"/>
          <w:sz w:val="20"/>
          <w:szCs w:val="20"/>
        </w:rPr>
        <w:t xml:space="preserve">Color: </w:t>
      </w:r>
      <w:r w:rsidR="00885207" w:rsidRPr="00885207">
        <w:rPr>
          <w:rFonts w:ascii="Arial" w:hAnsi="Arial" w:cs="Arial"/>
          <w:sz w:val="20"/>
          <w:szCs w:val="20"/>
        </w:rPr>
        <w:t>N/A</w:t>
      </w:r>
    </w:p>
    <w:p w14:paraId="28BB28B2" w14:textId="67BE1AB5" w:rsidR="00C06795" w:rsidRPr="0088520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885207">
        <w:rPr>
          <w:rFonts w:ascii="Arial" w:hAnsi="Arial" w:cs="Arial"/>
          <w:sz w:val="20"/>
          <w:szCs w:val="20"/>
        </w:rPr>
        <w:t>Boiling point</w:t>
      </w:r>
      <w:r w:rsidR="004B29A0" w:rsidRPr="00885207">
        <w:rPr>
          <w:rFonts w:ascii="Arial" w:hAnsi="Arial" w:cs="Arial"/>
          <w:sz w:val="20"/>
          <w:szCs w:val="20"/>
        </w:rPr>
        <w:t>:</w:t>
      </w:r>
      <w:r w:rsidR="00C172A8" w:rsidRPr="00885207">
        <w:rPr>
          <w:rFonts w:ascii="Arial" w:hAnsi="Arial" w:cs="Arial"/>
          <w:sz w:val="20"/>
          <w:szCs w:val="20"/>
        </w:rPr>
        <w:t xml:space="preserve"> </w:t>
      </w:r>
      <w:r w:rsidR="009E5D29" w:rsidRPr="00885207">
        <w:rPr>
          <w:rFonts w:ascii="Arial" w:hAnsi="Arial" w:cs="Arial"/>
          <w:sz w:val="20"/>
          <w:szCs w:val="20"/>
        </w:rPr>
        <w:t xml:space="preserve"> </w:t>
      </w:r>
      <w:r w:rsidR="00BC3704" w:rsidRPr="008852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2A58FE7" w14:textId="53B5AD8F" w:rsidR="00885207" w:rsidRPr="00885207" w:rsidRDefault="00885207" w:rsidP="0088520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71BB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Phosphorodithioic</w:t>
                      </w:r>
                      <w:proofErr w:type="spellEnd"/>
                      <w:r w:rsidRPr="00B71BB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acid</w:t>
                      </w:r>
                      <w:r w:rsidRPr="0088520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its derivatives are </w:t>
                      </w:r>
                      <w:r w:rsidRPr="0088520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toxins </w:t>
                      </w:r>
                      <w:r w:rsidRPr="0088520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and possible </w:t>
                      </w:r>
                      <w:r w:rsidRPr="0088520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teratogens</w:t>
                      </w:r>
                      <w:r w:rsidRPr="00B719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B719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i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 h</w:t>
                      </w:r>
                      <w:r w:rsidRPr="0088520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armful if swallowed and toxic if in contact with skin. </w:t>
                      </w:r>
                      <w:r w:rsidR="00B719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c</w:t>
                      </w:r>
                      <w:r w:rsidRPr="0088520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 be fatal if inhaled.</w:t>
                      </w:r>
                    </w:p>
                    <w:p w14:paraId="683FB0B1" w14:textId="525CBBDD" w:rsidR="00380BD5" w:rsidRPr="00B71927" w:rsidRDefault="00B71927" w:rsidP="00B7192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719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Phosphorodithioic</w:t>
                      </w:r>
                      <w:proofErr w:type="spellEnd"/>
                      <w:r w:rsidRPr="00B719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acid</w:t>
                      </w:r>
                      <w:r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  <w:r w:rsidR="00380BD5"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>ay cause skin or eye irritation</w:t>
                      </w:r>
                      <w:r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</w:t>
                      </w:r>
                      <w:r w:rsidR="00380BD5"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cause irritation of the digestive tract. </w:t>
                      </w:r>
                      <w:r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380BD5"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cause central nervous system depression. Ingestion of very large amounts may cause generalized depression, headache, and drowsiness. </w:t>
                      </w:r>
                      <w:r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380BD5"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>ay cause respiratory tract irritation</w:t>
                      </w:r>
                      <w:r w:rsidRPr="00B719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="00380BD5" w:rsidRPr="00B719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respiratory injury to persons with preexisting respiratory conditions or disease. </w:t>
                      </w:r>
                    </w:p>
                    <w:p w14:paraId="73FA5443" w14:textId="6A35D4AF" w:rsidR="00380BD5" w:rsidRDefault="00380BD5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373D8CC" w14:textId="7096E125" w:rsidR="00CC0398" w:rsidRPr="00CC0398" w:rsidRDefault="00885207" w:rsidP="00B71927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B71927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B7192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35D130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B71927">
        <w:rPr>
          <w:rFonts w:ascii="Arial" w:hAnsi="Arial" w:cs="Arial"/>
          <w:sz w:val="20"/>
          <w:szCs w:val="20"/>
        </w:rPr>
        <w:t>.</w:t>
      </w:r>
    </w:p>
    <w:p w14:paraId="44A68C10" w14:textId="06FE12D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B71927">
        <w:rPr>
          <w:rFonts w:ascii="Arial" w:hAnsi="Arial" w:cs="Arial"/>
          <w:sz w:val="20"/>
          <w:szCs w:val="20"/>
        </w:rPr>
        <w:t>.</w:t>
      </w:r>
    </w:p>
    <w:p w14:paraId="2DBF0431" w14:textId="77777777" w:rsidR="007713E0" w:rsidRPr="003F564F" w:rsidRDefault="007713E0" w:rsidP="00B7192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B7192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719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4208D4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927">
        <w:rPr>
          <w:rFonts w:ascii="Arial" w:hAnsi="Arial" w:cs="Arial"/>
          <w:sz w:val="20"/>
          <w:szCs w:val="20"/>
        </w:rPr>
        <w:t>p</w:t>
      </w:r>
      <w:r w:rsidR="00885207" w:rsidRPr="00B71BB4">
        <w:rPr>
          <w:rFonts w:ascii="Arial" w:hAnsi="Arial" w:cs="Arial"/>
          <w:color w:val="222222"/>
          <w:sz w:val="20"/>
          <w:szCs w:val="20"/>
        </w:rPr>
        <w:t>hosphorodithioic</w:t>
      </w:r>
      <w:proofErr w:type="spellEnd"/>
      <w:r w:rsidR="00885207" w:rsidRPr="00B71BB4">
        <w:rPr>
          <w:rFonts w:ascii="Arial" w:hAnsi="Arial" w:cs="Arial"/>
          <w:color w:val="222222"/>
          <w:sz w:val="20"/>
          <w:szCs w:val="20"/>
        </w:rPr>
        <w:t xml:space="preserve"> acid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41359ADC" w14:textId="77777777" w:rsidR="003F564F" w:rsidRPr="00265CA6" w:rsidRDefault="003F564F" w:rsidP="00B7192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719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719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719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719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B7192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8CE82D9" w:rsidR="003F564F" w:rsidRPr="00265CA6" w:rsidRDefault="00B719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E405C8C" w:rsidR="003F564F" w:rsidRPr="00265CA6" w:rsidRDefault="00B719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883CC54" w:rsidR="00DF4FA9" w:rsidRDefault="00B7192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CA1ABAC" w:rsidR="003F564F" w:rsidRPr="003F564F" w:rsidRDefault="00B719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719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719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B7192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B7192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A8F942A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B71927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B71927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B7192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B71927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1F422D4" w14:textId="77777777" w:rsidR="00B71927" w:rsidRDefault="00B71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311872A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71F21EFB" w14:textId="1AF59FB9" w:rsidR="00C035AA" w:rsidRDefault="00C035AA" w:rsidP="00C035A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09B6EB4" w14:textId="77777777" w:rsidR="00C035AA" w:rsidRPr="00600ABB" w:rsidRDefault="00C035AA" w:rsidP="00C035A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5F2E269" w14:textId="77777777" w:rsidR="00C035AA" w:rsidRDefault="00C035AA" w:rsidP="00C035A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1E482BB" w14:textId="77777777" w:rsidR="00C035AA" w:rsidRDefault="00C035AA" w:rsidP="00C03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677F655" w14:textId="77777777" w:rsidR="00C035AA" w:rsidRPr="00C94889" w:rsidRDefault="00C035AA" w:rsidP="00C03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331EFC6" w14:textId="77777777" w:rsidR="00C035AA" w:rsidRDefault="00C035AA" w:rsidP="00C035A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8DA3C8F" w14:textId="0423E685" w:rsidR="00C035AA" w:rsidRDefault="00C035AA" w:rsidP="00B7192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7192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B71927">
        <w:rPr>
          <w:rFonts w:ascii="Arial" w:hAnsi="Arial" w:cs="Arial"/>
          <w:sz w:val="20"/>
          <w:szCs w:val="20"/>
        </w:rPr>
        <w:t>al and Laboratory Safety Manual.</w:t>
      </w:r>
    </w:p>
    <w:p w14:paraId="775215CF" w14:textId="77777777" w:rsidR="00C035AA" w:rsidRPr="00265CA6" w:rsidRDefault="00C035AA" w:rsidP="00C035A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31B9A91" w14:textId="396697FB" w:rsidR="00C035AA" w:rsidRDefault="00C035AA" w:rsidP="00C035A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B7192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5056398" w14:textId="77777777" w:rsidR="00C035AA" w:rsidRPr="00265CA6" w:rsidRDefault="00C035AA" w:rsidP="00C035A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0BD2404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624CE74" w14:textId="77777777" w:rsidR="00D31B71" w:rsidRPr="00F17523" w:rsidRDefault="00D31B71" w:rsidP="00D31B71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BF7BAC2" w14:textId="3CB5CE38" w:rsidR="00D31B71" w:rsidRPr="00D31B71" w:rsidRDefault="00D31B7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B7192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4902A27" w14:textId="77777777" w:rsidR="003B170F" w:rsidRPr="00AF1F08" w:rsidRDefault="003B170F" w:rsidP="003B170F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7192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01288251" w14:textId="77777777" w:rsidR="00B71927" w:rsidRDefault="00B71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6201FBDF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981CFD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927">
        <w:rPr>
          <w:rFonts w:ascii="Arial" w:hAnsi="Arial" w:cs="Arial"/>
          <w:sz w:val="20"/>
          <w:szCs w:val="20"/>
        </w:rPr>
        <w:t>p</w:t>
      </w:r>
      <w:r w:rsidR="00885207" w:rsidRPr="00B71BB4">
        <w:rPr>
          <w:rFonts w:ascii="Arial" w:hAnsi="Arial" w:cs="Arial"/>
          <w:color w:val="222222"/>
          <w:sz w:val="20"/>
          <w:szCs w:val="20"/>
        </w:rPr>
        <w:t>hosphorodithioic</w:t>
      </w:r>
      <w:proofErr w:type="spellEnd"/>
      <w:r w:rsidR="00885207" w:rsidRPr="00B71BB4">
        <w:rPr>
          <w:rFonts w:ascii="Arial" w:hAnsi="Arial" w:cs="Arial"/>
          <w:color w:val="222222"/>
          <w:sz w:val="20"/>
          <w:szCs w:val="20"/>
        </w:rPr>
        <w:t xml:space="preserve"> acid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71927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C38C5" w14:textId="0F1F9388" w:rsidR="00FA5095" w:rsidRPr="00514382" w:rsidRDefault="00FA5095" w:rsidP="00FA50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71927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D9ACBA4" w14:textId="77777777" w:rsidR="00FA5095" w:rsidRPr="00514382" w:rsidRDefault="00FA5095" w:rsidP="00FA5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2FF8A" w14:textId="69AA2906" w:rsidR="00FA5095" w:rsidRPr="00514382" w:rsidRDefault="00FA5095" w:rsidP="00FA50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B71927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426C1DE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5B7B7D1" w14:textId="77777777" w:rsidR="005B5F67" w:rsidRDefault="005B5F67" w:rsidP="005B5F6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413CEEE" w14:textId="77777777" w:rsidR="005B5F67" w:rsidRDefault="005B5F67" w:rsidP="005B5F6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6F639A2" w14:textId="77777777" w:rsidR="005B5F67" w:rsidRDefault="005B5F67" w:rsidP="005B5F6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F0DC608" w14:textId="77777777" w:rsidR="005B5F67" w:rsidRDefault="005B5F67" w:rsidP="005B5F6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14:paraId="48C43CD9" w14:textId="77777777" w:rsidR="005B5F67" w:rsidRDefault="005B5F6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4617F" w14:textId="77777777" w:rsidR="00E2247B" w:rsidRDefault="00E2247B" w:rsidP="00E83E8B">
      <w:pPr>
        <w:spacing w:after="0" w:line="240" w:lineRule="auto"/>
      </w:pPr>
      <w:r>
        <w:separator/>
      </w:r>
    </w:p>
  </w:endnote>
  <w:endnote w:type="continuationSeparator" w:id="0">
    <w:p w14:paraId="417971CC" w14:textId="77777777" w:rsidR="00E2247B" w:rsidRDefault="00E2247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E370DC3" w:rsidR="00972CE1" w:rsidRPr="00B71927" w:rsidRDefault="00885207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proofErr w:type="spellStart"/>
    <w:r w:rsidRPr="00B71927">
      <w:rPr>
        <w:rFonts w:ascii="Arial" w:hAnsi="Arial" w:cs="Arial"/>
        <w:color w:val="222222"/>
        <w:sz w:val="18"/>
        <w:szCs w:val="18"/>
      </w:rPr>
      <w:t>Phosphorodithioic</w:t>
    </w:r>
    <w:proofErr w:type="spellEnd"/>
    <w:r w:rsidRPr="00B71927">
      <w:rPr>
        <w:rFonts w:ascii="Arial" w:hAnsi="Arial" w:cs="Arial"/>
        <w:color w:val="222222"/>
        <w:sz w:val="18"/>
        <w:szCs w:val="18"/>
      </w:rPr>
      <w:t xml:space="preserve"> acid</w:t>
    </w:r>
    <w:r w:rsidR="00380BD5" w:rsidRPr="00B71927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71927">
          <w:rPr>
            <w:rFonts w:ascii="Arial" w:hAnsi="Arial" w:cs="Arial"/>
            <w:sz w:val="18"/>
            <w:szCs w:val="18"/>
          </w:rPr>
          <w:tab/>
        </w:r>
        <w:r w:rsidR="009E2804" w:rsidRPr="00B7192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E2804" w:rsidRPr="00B71927">
          <w:rPr>
            <w:rFonts w:ascii="Arial" w:hAnsi="Arial" w:cs="Arial"/>
            <w:bCs/>
            <w:sz w:val="18"/>
            <w:szCs w:val="18"/>
          </w:rPr>
          <w:fldChar w:fldCharType="begin"/>
        </w:r>
        <w:r w:rsidR="009E2804" w:rsidRPr="00B7192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E2804" w:rsidRPr="00B7192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71927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9E2804" w:rsidRPr="00B71927">
          <w:rPr>
            <w:rFonts w:ascii="Arial" w:hAnsi="Arial" w:cs="Arial"/>
            <w:bCs/>
            <w:sz w:val="18"/>
            <w:szCs w:val="18"/>
          </w:rPr>
          <w:fldChar w:fldCharType="end"/>
        </w:r>
        <w:r w:rsidR="009E2804" w:rsidRPr="00B71927">
          <w:rPr>
            <w:rFonts w:ascii="Arial" w:hAnsi="Arial" w:cs="Arial"/>
            <w:sz w:val="18"/>
            <w:szCs w:val="18"/>
          </w:rPr>
          <w:t xml:space="preserve"> of </w:t>
        </w:r>
        <w:r w:rsidR="009E2804" w:rsidRPr="00B71927">
          <w:rPr>
            <w:rFonts w:ascii="Arial" w:hAnsi="Arial" w:cs="Arial"/>
            <w:bCs/>
            <w:sz w:val="18"/>
            <w:szCs w:val="18"/>
          </w:rPr>
          <w:fldChar w:fldCharType="begin"/>
        </w:r>
        <w:r w:rsidR="009E2804" w:rsidRPr="00B7192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E2804" w:rsidRPr="00B7192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7192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E2804" w:rsidRPr="00B71927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71927">
          <w:rPr>
            <w:rFonts w:ascii="Arial" w:hAnsi="Arial" w:cs="Arial"/>
            <w:noProof/>
            <w:sz w:val="18"/>
            <w:szCs w:val="18"/>
          </w:rPr>
          <w:tab/>
        </w:r>
        <w:r w:rsidR="00B71927" w:rsidRPr="00B71927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2AC1CA5" w:rsidR="00972CE1" w:rsidRPr="009E2804" w:rsidRDefault="00652720" w:rsidP="0065272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9317" w14:textId="77777777" w:rsidR="00E2247B" w:rsidRDefault="00E2247B" w:rsidP="00E83E8B">
      <w:pPr>
        <w:spacing w:after="0" w:line="240" w:lineRule="auto"/>
      </w:pPr>
      <w:r>
        <w:separator/>
      </w:r>
    </w:p>
  </w:footnote>
  <w:footnote w:type="continuationSeparator" w:id="0">
    <w:p w14:paraId="4030DEA7" w14:textId="77777777" w:rsidR="00E2247B" w:rsidRDefault="00E2247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B082" w14:textId="77777777" w:rsidR="00B71927" w:rsidRDefault="00B71927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5BC2880E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71927">
      <w:rPr>
        <w:noProof/>
      </w:rPr>
      <w:drawing>
        <wp:anchor distT="0" distB="0" distL="114300" distR="114300" simplePos="0" relativeHeight="251659264" behindDoc="0" locked="0" layoutInCell="1" allowOverlap="1" wp14:anchorId="50EA5EF8" wp14:editId="608BACB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39EC71C9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870A8"/>
    <w:multiLevelType w:val="multilevel"/>
    <w:tmpl w:val="5A9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1A"/>
    <w:rsid w:val="00355D5D"/>
    <w:rsid w:val="00363BCA"/>
    <w:rsid w:val="00366414"/>
    <w:rsid w:val="00366DA6"/>
    <w:rsid w:val="00377CE8"/>
    <w:rsid w:val="00380BD5"/>
    <w:rsid w:val="003904D4"/>
    <w:rsid w:val="00393E9F"/>
    <w:rsid w:val="003950E9"/>
    <w:rsid w:val="003B170F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B5F67"/>
    <w:rsid w:val="005D26D4"/>
    <w:rsid w:val="005E5049"/>
    <w:rsid w:val="00604B1F"/>
    <w:rsid w:val="006076CD"/>
    <w:rsid w:val="006135B3"/>
    <w:rsid w:val="00637757"/>
    <w:rsid w:val="00652720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713E0"/>
    <w:rsid w:val="00787432"/>
    <w:rsid w:val="007B210C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85207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7431F"/>
    <w:rsid w:val="00987262"/>
    <w:rsid w:val="009B1D3D"/>
    <w:rsid w:val="009D370A"/>
    <w:rsid w:val="009D704C"/>
    <w:rsid w:val="009E2804"/>
    <w:rsid w:val="009E5D29"/>
    <w:rsid w:val="009F5503"/>
    <w:rsid w:val="00A119D1"/>
    <w:rsid w:val="00A4088C"/>
    <w:rsid w:val="00A4290B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15BBB"/>
    <w:rsid w:val="00B35E5E"/>
    <w:rsid w:val="00B4188D"/>
    <w:rsid w:val="00B50CCA"/>
    <w:rsid w:val="00B5589C"/>
    <w:rsid w:val="00B6326D"/>
    <w:rsid w:val="00B71927"/>
    <w:rsid w:val="00B80F97"/>
    <w:rsid w:val="00BC3704"/>
    <w:rsid w:val="00C035AA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31B7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247B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37C58"/>
    <w:rsid w:val="00F61692"/>
    <w:rsid w:val="00F771AB"/>
    <w:rsid w:val="00F909E2"/>
    <w:rsid w:val="00F96647"/>
    <w:rsid w:val="00FA5095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B4339E77-A2B4-4FC6-B6C7-6F81515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E4D6E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CBC8-79F9-4E08-85A5-2BB3347D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2017-08-09T14:01:00Z</dcterms:created>
  <dcterms:modified xsi:type="dcterms:W3CDTF">2017-11-13T20:17:00Z</dcterms:modified>
</cp:coreProperties>
</file>