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69FED2E" w:rsidR="00F909E2" w:rsidRPr="008C4AEC" w:rsidRDefault="00E779B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D23D39">
            <w:rPr>
              <w:rFonts w:ascii="Arial" w:hAnsi="Arial" w:cs="Arial"/>
              <w:sz w:val="36"/>
              <w:szCs w:val="36"/>
            </w:rPr>
            <w:t>Phosgene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398C30A3" w14:textId="7CCE75D6" w:rsidR="00A90807" w:rsidRPr="00750C0D" w:rsidRDefault="00D23D39" w:rsidP="00A90807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Phosgene</w:t>
              </w:r>
              <w:r w:rsidR="00A90807">
                <w:rPr>
                  <w:rFonts w:ascii="Arial" w:hAnsi="Arial" w:cs="Arial"/>
                  <w:sz w:val="20"/>
                  <w:szCs w:val="20"/>
                </w:rPr>
                <w:t xml:space="preserve"> is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highly t</w:t>
              </w:r>
              <w:r w:rsidR="00A90807" w:rsidRPr="00A90807">
                <w:rPr>
                  <w:rFonts w:ascii="Arial" w:hAnsi="Arial" w:cs="Arial"/>
                  <w:b/>
                  <w:sz w:val="20"/>
                  <w:szCs w:val="20"/>
                </w:rPr>
                <w:t xml:space="preserve">oxic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A90807">
                <w:rPr>
                  <w:rFonts w:ascii="Arial" w:hAnsi="Arial" w:cs="Arial"/>
                  <w:sz w:val="20"/>
                  <w:szCs w:val="20"/>
                </w:rPr>
                <w:t xml:space="preserve">dangerously reactive compressed gas. </w:t>
              </w:r>
              <w:r w:rsidR="00A90807" w:rsidRPr="00A90807">
                <w:rPr>
                  <w:rFonts w:ascii="Arial" w:hAnsi="Arial" w:cs="Arial"/>
                  <w:sz w:val="20"/>
                  <w:szCs w:val="20"/>
                </w:rPr>
                <w:t xml:space="preserve">May cause respiratory tract burns, skin burns, eye burns, mucous </w:t>
              </w:r>
              <w:r w:rsidR="00A90807" w:rsidRPr="00750C0D">
                <w:rPr>
                  <w:rFonts w:ascii="Arial" w:hAnsi="Arial" w:cs="Arial"/>
                  <w:sz w:val="20"/>
                  <w:szCs w:val="20"/>
                </w:rPr>
                <w:t>membrane burns. Containers may rupture or explode if exposed to heat. Releases toxic, corrosive, flammable or explosive gas.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Can </w:t>
              </w:r>
              <w:r w:rsidR="00A90807" w:rsidRPr="00750C0D">
                <w:rPr>
                  <w:rFonts w:ascii="Arial" w:hAnsi="Arial" w:cs="Arial"/>
                  <w:sz w:val="20"/>
                  <w:szCs w:val="20"/>
                </w:rPr>
                <w:t xml:space="preserve">be fatal if swallowed. </w:t>
              </w:r>
            </w:p>
            <w:p w14:paraId="7D818EC2" w14:textId="1F4FF955" w:rsidR="00C406D4" w:rsidRPr="00803871" w:rsidRDefault="00D23D39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Phosgene is used in the manufacturing of plastics and pesticides and was used as a chemical warfare agent in WWII.</w:t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3BB438AA" w:rsidR="00C406D4" w:rsidRPr="008C4B9E" w:rsidRDefault="00D8294B" w:rsidP="00C406D4">
      <w:pPr>
        <w:rPr>
          <w:rFonts w:ascii="Arial" w:hAnsi="Arial" w:cs="Arial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hyperlink r:id="rId8" w:history="1">
                <w:r w:rsidR="00D23D39" w:rsidRPr="00D23D39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75-44-5</w:t>
                </w:r>
              </w:hyperlink>
              <w:r w:rsidR="00D23D39" w:rsidRPr="00D23D39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  <w:vertAlign w:val="superscript"/>
                </w:rPr>
                <w:t> </w:t>
              </w:r>
              <w:r w:rsidR="00D23D39">
                <w:rPr>
                  <w:rFonts w:ascii="Helvetica" w:eastAsia="Times New Roman" w:hAnsi="Helvetica" w:cs="Times New Roman"/>
                  <w:color w:val="000000"/>
                  <w:shd w:val="clear" w:color="auto" w:fill="F9F9F9"/>
                  <w:vertAlign w:val="superscript"/>
                </w:rPr>
                <w:t xml:space="preserve"> </w:t>
              </w:r>
            </w:sdtContent>
          </w:sdt>
        </w:sdtContent>
      </w:sdt>
    </w:p>
    <w:p w14:paraId="4B8FE3B1" w14:textId="69CE2E0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90807">
            <w:rPr>
              <w:rFonts w:ascii="Arial" w:hAnsi="Arial" w:cs="Arial"/>
              <w:b/>
              <w:sz w:val="20"/>
              <w:szCs w:val="20"/>
              <w:u w:val="single"/>
            </w:rPr>
            <w:t>Highly toxic, corrosive</w:t>
          </w:r>
        </w:sdtContent>
      </w:sdt>
    </w:p>
    <w:p w14:paraId="6A1EDDF5" w14:textId="7893EA7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D23D39">
                <w:rPr>
                  <w:rFonts w:ascii="Arial" w:hAnsi="Arial" w:cs="Arial"/>
                  <w:sz w:val="20"/>
                  <w:szCs w:val="20"/>
                </w:rPr>
                <w:t>COCl</w:t>
              </w:r>
              <w:r w:rsidR="00D23D39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3D35E5FB" w14:textId="35CCE31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779B1">
            <w:rPr>
              <w:rFonts w:ascii="Arial" w:hAnsi="Arial" w:cs="Arial"/>
              <w:sz w:val="20"/>
              <w:szCs w:val="20"/>
            </w:rPr>
            <w:t>G</w:t>
          </w:r>
          <w:r w:rsidR="00A90807">
            <w:rPr>
              <w:rFonts w:ascii="Arial" w:hAnsi="Arial" w:cs="Arial"/>
              <w:sz w:val="20"/>
              <w:szCs w:val="20"/>
            </w:rPr>
            <w:t>as</w:t>
          </w:r>
        </w:sdtContent>
      </w:sdt>
    </w:p>
    <w:p w14:paraId="57C4B030" w14:textId="4C7DF9B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779B1">
            <w:rPr>
              <w:rFonts w:ascii="Arial" w:hAnsi="Arial" w:cs="Arial"/>
              <w:sz w:val="20"/>
              <w:szCs w:val="20"/>
            </w:rPr>
            <w:t>C</w:t>
          </w:r>
          <w:r w:rsidR="00A90807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FA811C2" w14:textId="5BB2E84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8</w:t>
          </w:r>
          <w:r w:rsidR="00253494" w:rsidRPr="00253494">
            <w:rPr>
              <w:rFonts w:ascii="Arial" w:eastAsia="Times New Roman" w:hAnsi="Arial" w:cs="Arial"/>
              <w:color w:val="000000"/>
              <w:sz w:val="20"/>
              <w:szCs w:val="20"/>
            </w:rPr>
            <w:t>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55C7F2F" w14:textId="35032293" w:rsidR="00D23D39" w:rsidRDefault="00D23D39" w:rsidP="00D23D39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Phosgene </w:t>
                      </w:r>
                      <w:r w:rsid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highly </w:t>
                      </w:r>
                      <w:r w:rsidR="00A90807" w:rsidRPr="00A90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A90807" w:rsidRPr="00A90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poisonous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corrosive gas. Can cause acute toxicity by inhalation, skin corrosion and serious </w:t>
                      </w:r>
                      <w:r w:rsidRPr="00D23D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damage. Can be fatal if inhaled. Phosgene is very destructive to mucous membranes and respiratory tract and can be harmful if absorbed through the skin. </w:t>
                      </w:r>
                      <w:r w:rsidRPr="00D23D3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Acute inhalation exposure causes severe respiratory effects, including pulmonary edema, pulmonary emphysema, and possibly death.  </w:t>
                      </w:r>
                      <w:r w:rsidRPr="00D23D39"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 burning of the eyes and harmful if swallowed. Phosgene has a threshold limit value of 0.1 ppm</w:t>
                      </w:r>
                      <w:r w:rsidRPr="00D23D3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. Death results from </w:t>
                      </w:r>
                      <w:proofErr w:type="spellStart"/>
                      <w:r w:rsidRPr="00D23D3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anoxemia</w:t>
                      </w:r>
                      <w:proofErr w:type="spellEnd"/>
                      <w:r w:rsidR="00E779B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D23D3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causing respiratory paralysis, asphyxiation, or heart failure.</w:t>
                      </w:r>
                    </w:p>
                    <w:p w14:paraId="0A3DB344" w14:textId="6241F54D" w:rsidR="00D23D39" w:rsidRPr="00D23D39" w:rsidRDefault="00D23D39" w:rsidP="00E779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D39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Reacts vigorously with water or moisture and with amines, ammonia, and alcohols.</w:t>
                      </w:r>
                    </w:p>
                    <w:p w14:paraId="5CB959D1" w14:textId="6018A84B" w:rsidR="00987262" w:rsidRPr="00A90807" w:rsidRDefault="00592E87" w:rsidP="00E779B1">
                      <w:pPr>
                        <w:spacing w:before="2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Phosgene has an </w:t>
                      </w:r>
                      <w:r w:rsidRPr="00592E87">
                        <w:rPr>
                          <w:rFonts w:ascii="Arial" w:hAnsi="Arial" w:cs="Arial"/>
                          <w:sz w:val="20"/>
                          <w:szCs w:val="20"/>
                        </w:rPr>
                        <w:t>LC50 Inhalation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toxicity of</w:t>
                      </w:r>
                      <w:r w:rsidRPr="00592E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0.084 mg/L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(rat).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35EE6C54" w14:textId="77777777" w:rsidR="000E087C" w:rsidRPr="003F564F" w:rsidRDefault="000E087C" w:rsidP="00E779B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E779B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E779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10D54D66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E779B1">
        <w:rPr>
          <w:rFonts w:ascii="Arial" w:hAnsi="Arial" w:cs="Arial"/>
          <w:sz w:val="20"/>
          <w:szCs w:val="20"/>
        </w:rPr>
        <w:t>p</w:t>
      </w:r>
      <w:r w:rsidR="00D23D39">
        <w:rPr>
          <w:rFonts w:ascii="Arial" w:hAnsi="Arial" w:cs="Arial"/>
          <w:sz w:val="20"/>
          <w:szCs w:val="20"/>
        </w:rPr>
        <w:t>hosgene.</w:t>
      </w:r>
    </w:p>
    <w:p w14:paraId="59D82816" w14:textId="77777777" w:rsidR="00E779B1" w:rsidRDefault="00E77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75CD2382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E779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779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779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779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779B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18FC699" w:rsidR="003F564F" w:rsidRPr="00265CA6" w:rsidRDefault="00E779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BA82080" w:rsidR="003F564F" w:rsidRPr="00265CA6" w:rsidRDefault="00E779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1C89675E" w:rsidR="00C406D4" w:rsidRPr="00F909E2" w:rsidRDefault="00E779B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4CF02EC" w:rsidR="003F564F" w:rsidRPr="003F564F" w:rsidRDefault="00E779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779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E779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723C44D4" w:rsidR="008C4B9E" w:rsidRDefault="00E779B1" w:rsidP="008C4B9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B9E" w:rsidRPr="00E779B1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8C4B9E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id contact with</w:t>
              </w:r>
              <w:r w:rsidR="00A90807">
                <w:rPr>
                  <w:rFonts w:ascii="Arial" w:hAnsi="Arial" w:cs="Arial"/>
                  <w:sz w:val="20"/>
                  <w:szCs w:val="20"/>
                </w:rPr>
                <w:t xml:space="preserve"> skin and eyes and inhalation. Do not breathe gas.</w:t>
              </w:r>
            </w:sdtContent>
          </w:sdt>
          <w:r w:rsidR="008C4B9E">
            <w:rPr>
              <w:rFonts w:ascii="Arial" w:hAnsi="Arial" w:cs="Arial"/>
              <w:sz w:val="20"/>
              <w:szCs w:val="20"/>
            </w:rPr>
            <w:t xml:space="preserve"> 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</w:p>
        <w:p w14:paraId="75EAF5D1" w14:textId="3808F68D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E779B1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Store in original container.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FD89630" w14:textId="6A9D7B73" w:rsidR="003E3DAA" w:rsidRDefault="003E3DAA" w:rsidP="003E3DA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3068336" w14:textId="77777777" w:rsidR="003E3DAA" w:rsidRPr="00600ABB" w:rsidRDefault="003E3DAA" w:rsidP="003E3D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BE464F1" w14:textId="77777777" w:rsidR="003E3DAA" w:rsidRDefault="003E3DAA" w:rsidP="003E3D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4013F7B" w14:textId="77777777" w:rsidR="003E3DAA" w:rsidRDefault="003E3DAA" w:rsidP="003E3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EED0191" w14:textId="77777777" w:rsidR="003E3DAA" w:rsidRPr="00C94889" w:rsidRDefault="003E3DAA" w:rsidP="003E3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561CDC6" w14:textId="77777777" w:rsidR="003E3DAA" w:rsidRDefault="003E3DAA" w:rsidP="003E3DA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B5253AB" w14:textId="5A384CD7" w:rsidR="003E3DAA" w:rsidRDefault="003E3DAA" w:rsidP="00E779B1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779B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779B1">
        <w:rPr>
          <w:rFonts w:ascii="Arial" w:hAnsi="Arial" w:cs="Arial"/>
          <w:sz w:val="20"/>
          <w:szCs w:val="20"/>
        </w:rPr>
        <w:t>al and Laboratory Safety Manual.</w:t>
      </w:r>
    </w:p>
    <w:p w14:paraId="0060A276" w14:textId="77777777" w:rsidR="003E3DAA" w:rsidRPr="00265CA6" w:rsidRDefault="003E3DAA" w:rsidP="003E3D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6454C75" w14:textId="57A4FFFA" w:rsidR="003E3DAA" w:rsidRDefault="003E3DAA" w:rsidP="003E3DA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779B1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B92D1D5" w14:textId="77777777" w:rsidR="003E3DAA" w:rsidRPr="00265CA6" w:rsidRDefault="003E3DAA" w:rsidP="003E3DA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12B9CE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5444510" w14:textId="77777777" w:rsidR="00182747" w:rsidRPr="00F17523" w:rsidRDefault="00182747" w:rsidP="0018274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1303625" w14:textId="686E0890" w:rsidR="00182747" w:rsidRPr="00182747" w:rsidRDefault="0018274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D35BE3D" w:rsidR="00471562" w:rsidRDefault="00E779B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D23D39">
                        <w:rPr>
                          <w:rFonts w:ascii="Arial" w:hAnsi="Arial" w:cs="Arial"/>
                          <w:sz w:val="20"/>
                          <w:szCs w:val="20"/>
                        </w:rPr>
                        <w:t>hosgene</w:t>
                      </w:r>
                      <w:r w:rsidR="00A908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18274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58DF5D3" w14:textId="77777777" w:rsidR="00182747" w:rsidRPr="00AF1F08" w:rsidRDefault="00182747" w:rsidP="00182747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779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D05372C" w14:textId="77777777" w:rsidR="00E779B1" w:rsidRDefault="00E779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53F65AC6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B84E20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E779B1">
        <w:rPr>
          <w:rFonts w:ascii="Arial" w:hAnsi="Arial" w:cs="Arial"/>
          <w:sz w:val="20"/>
          <w:szCs w:val="20"/>
        </w:rPr>
        <w:t>p</w:t>
      </w:r>
      <w:r w:rsidR="00D23D39">
        <w:rPr>
          <w:rFonts w:ascii="Arial" w:hAnsi="Arial" w:cs="Arial"/>
          <w:sz w:val="20"/>
          <w:szCs w:val="20"/>
        </w:rPr>
        <w:t>hosgene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779B1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DD103" w14:textId="0451974D" w:rsidR="005321B7" w:rsidRPr="00514382" w:rsidRDefault="005321B7" w:rsidP="005321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779B1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8F84F0F" w14:textId="77777777" w:rsidR="005321B7" w:rsidRPr="00514382" w:rsidRDefault="005321B7" w:rsidP="005321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DCCBD" w14:textId="6AD4EC74" w:rsidR="005321B7" w:rsidRPr="00514382" w:rsidRDefault="005321B7" w:rsidP="005321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E779B1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34816B7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1A08B0F" w14:textId="77777777" w:rsidR="00BA4303" w:rsidRDefault="00BA4303" w:rsidP="00BA430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03AD45" w14:textId="77777777" w:rsidR="00BA4303" w:rsidRDefault="00BA4303" w:rsidP="00BA430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31AFC59" w14:textId="77777777" w:rsidR="00BA4303" w:rsidRDefault="00BA4303" w:rsidP="00BA430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D4F925D" w14:textId="77777777" w:rsidR="00BA4303" w:rsidRDefault="00BA4303" w:rsidP="00BA430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6403EA0D" w14:textId="77777777" w:rsidR="00BA4303" w:rsidRDefault="00BA430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CD17" w14:textId="77777777" w:rsidR="000C4372" w:rsidRDefault="000C4372" w:rsidP="00E83E8B">
      <w:pPr>
        <w:spacing w:after="0" w:line="240" w:lineRule="auto"/>
      </w:pPr>
      <w:r>
        <w:separator/>
      </w:r>
    </w:p>
  </w:endnote>
  <w:endnote w:type="continuationSeparator" w:id="0">
    <w:p w14:paraId="15CC4225" w14:textId="77777777" w:rsidR="000C4372" w:rsidRDefault="000C437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EB2DD95" w:rsidR="00972CE1" w:rsidRPr="00E779B1" w:rsidRDefault="00D23D39">
    <w:pPr>
      <w:pStyle w:val="Footer"/>
      <w:rPr>
        <w:rFonts w:ascii="Arial" w:hAnsi="Arial" w:cs="Arial"/>
        <w:noProof/>
        <w:sz w:val="18"/>
        <w:szCs w:val="18"/>
      </w:rPr>
    </w:pPr>
    <w:r w:rsidRPr="00E779B1">
      <w:rPr>
        <w:rFonts w:ascii="Arial" w:hAnsi="Arial" w:cs="Arial"/>
        <w:sz w:val="18"/>
        <w:szCs w:val="18"/>
      </w:rPr>
      <w:t>Phosgene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779B1">
          <w:rPr>
            <w:rFonts w:ascii="Arial" w:hAnsi="Arial" w:cs="Arial"/>
            <w:sz w:val="18"/>
            <w:szCs w:val="18"/>
          </w:rPr>
          <w:tab/>
        </w:r>
        <w:r w:rsidR="00B31B68" w:rsidRPr="00E779B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begin"/>
        </w:r>
        <w:r w:rsidR="00B31B68" w:rsidRPr="00E779B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779B1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end"/>
        </w:r>
        <w:r w:rsidR="00B31B68" w:rsidRPr="00E779B1">
          <w:rPr>
            <w:rFonts w:ascii="Arial" w:hAnsi="Arial" w:cs="Arial"/>
            <w:sz w:val="18"/>
            <w:szCs w:val="18"/>
          </w:rPr>
          <w:t xml:space="preserve"> of </w: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begin"/>
        </w:r>
        <w:r w:rsidR="00B31B68" w:rsidRPr="00E779B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779B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31B68" w:rsidRPr="00E779B1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E779B1">
          <w:rPr>
            <w:rFonts w:ascii="Arial" w:hAnsi="Arial" w:cs="Arial"/>
            <w:noProof/>
            <w:sz w:val="18"/>
            <w:szCs w:val="18"/>
          </w:rPr>
          <w:tab/>
        </w:r>
        <w:r w:rsidR="00E779B1" w:rsidRPr="00E779B1">
          <w:rPr>
            <w:rFonts w:ascii="Arial" w:hAnsi="Arial" w:cs="Arial"/>
            <w:noProof/>
            <w:sz w:val="18"/>
            <w:szCs w:val="18"/>
          </w:rPr>
          <w:t>Date: 11/9/2017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1D1DBAD" w:rsidR="00972CE1" w:rsidRPr="00B31B68" w:rsidRDefault="00AD366A" w:rsidP="00AD366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C929" w14:textId="77777777" w:rsidR="000C4372" w:rsidRDefault="000C4372" w:rsidP="00E83E8B">
      <w:pPr>
        <w:spacing w:after="0" w:line="240" w:lineRule="auto"/>
      </w:pPr>
      <w:r>
        <w:separator/>
      </w:r>
    </w:p>
  </w:footnote>
  <w:footnote w:type="continuationSeparator" w:id="0">
    <w:p w14:paraId="08500151" w14:textId="77777777" w:rsidR="000C4372" w:rsidRDefault="000C437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AD9C" w14:textId="77777777" w:rsidR="00E779B1" w:rsidRDefault="00E779B1">
    <w:pPr>
      <w:pStyle w:val="Header"/>
      <w:rPr>
        <w:noProof/>
      </w:rPr>
    </w:pPr>
  </w:p>
  <w:p w14:paraId="58BE1B44" w14:textId="18D178D0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E779B1">
      <w:rPr>
        <w:noProof/>
      </w:rPr>
      <w:drawing>
        <wp:anchor distT="0" distB="0" distL="114300" distR="114300" simplePos="0" relativeHeight="251659264" behindDoc="0" locked="0" layoutInCell="1" allowOverlap="1" wp14:anchorId="37148952" wp14:editId="74219B2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5862B753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399B"/>
    <w:rsid w:val="000B6958"/>
    <w:rsid w:val="000C4372"/>
    <w:rsid w:val="000D5EF1"/>
    <w:rsid w:val="000E087C"/>
    <w:rsid w:val="000F5131"/>
    <w:rsid w:val="00120D9A"/>
    <w:rsid w:val="00182747"/>
    <w:rsid w:val="001932B2"/>
    <w:rsid w:val="001C51C3"/>
    <w:rsid w:val="001D0366"/>
    <w:rsid w:val="00253494"/>
    <w:rsid w:val="00263ED1"/>
    <w:rsid w:val="00265CA6"/>
    <w:rsid w:val="00293660"/>
    <w:rsid w:val="002A11BF"/>
    <w:rsid w:val="00315CB3"/>
    <w:rsid w:val="003230D1"/>
    <w:rsid w:val="00366414"/>
    <w:rsid w:val="00366DA6"/>
    <w:rsid w:val="003904D4"/>
    <w:rsid w:val="003950E9"/>
    <w:rsid w:val="003D33F4"/>
    <w:rsid w:val="003E3DAA"/>
    <w:rsid w:val="003F564F"/>
    <w:rsid w:val="00426401"/>
    <w:rsid w:val="00427421"/>
    <w:rsid w:val="00452088"/>
    <w:rsid w:val="00471562"/>
    <w:rsid w:val="004929A2"/>
    <w:rsid w:val="00507560"/>
    <w:rsid w:val="0052121D"/>
    <w:rsid w:val="00530E90"/>
    <w:rsid w:val="005321B7"/>
    <w:rsid w:val="005643E6"/>
    <w:rsid w:val="00592E87"/>
    <w:rsid w:val="00637757"/>
    <w:rsid w:val="00657ED6"/>
    <w:rsid w:val="00672441"/>
    <w:rsid w:val="00693D76"/>
    <w:rsid w:val="007268C5"/>
    <w:rsid w:val="00734BB8"/>
    <w:rsid w:val="00750C0D"/>
    <w:rsid w:val="00787432"/>
    <w:rsid w:val="007D58BC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90807"/>
    <w:rsid w:val="00AD366A"/>
    <w:rsid w:val="00AF2415"/>
    <w:rsid w:val="00B31B68"/>
    <w:rsid w:val="00B4188D"/>
    <w:rsid w:val="00B50CCA"/>
    <w:rsid w:val="00B6326D"/>
    <w:rsid w:val="00BA4303"/>
    <w:rsid w:val="00C060FA"/>
    <w:rsid w:val="00C406D4"/>
    <w:rsid w:val="00CD010E"/>
    <w:rsid w:val="00D00746"/>
    <w:rsid w:val="00D23D39"/>
    <w:rsid w:val="00D8294B"/>
    <w:rsid w:val="00DA21D9"/>
    <w:rsid w:val="00DB70FD"/>
    <w:rsid w:val="00DC39EF"/>
    <w:rsid w:val="00E706C6"/>
    <w:rsid w:val="00E779B1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C0D6EE1-9791-4B40-BBD3-ED98955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75-44-5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14FD5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4F89-47A3-4AE9-B318-749064D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2017-08-09T13:55:00Z</dcterms:created>
  <dcterms:modified xsi:type="dcterms:W3CDTF">2017-11-09T20:10:00Z</dcterms:modified>
</cp:coreProperties>
</file>