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:rsidR="00F909E2" w:rsidRPr="00F909E2" w:rsidRDefault="00C631D7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894F92" w:rsidRPr="00894F92">
                <w:rPr>
                  <w:rFonts w:ascii="Arial" w:hAnsi="Arial" w:cs="Arial"/>
                  <w:sz w:val="36"/>
                  <w:szCs w:val="36"/>
                </w:rPr>
                <w:t>Oxytetracycline</w:t>
              </w:r>
              <w:r w:rsidR="0039799C">
                <w:rPr>
                  <w:rFonts w:ascii="Arial" w:hAnsi="Arial" w:cs="Arial"/>
                  <w:sz w:val="36"/>
                  <w:szCs w:val="36"/>
                </w:rPr>
                <w:t xml:space="preserve"> </w:t>
              </w:r>
              <w:r w:rsidR="0039799C" w:rsidRPr="0039799C">
                <w:rPr>
                  <w:rFonts w:ascii="Arial" w:hAnsi="Arial" w:cs="Arial"/>
                  <w:sz w:val="36"/>
                  <w:szCs w:val="36"/>
                </w:rPr>
                <w:t>hydrochloride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C631D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7B7A39" w:rsidRPr="007B7A3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Oxytetracycline</w:t>
                              </w:r>
                              <w:r w:rsidR="004E6E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E6E70" w:rsidRPr="004E6E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hydrochloride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r w:rsidR="00CF3770">
            <w:rPr>
              <w:rFonts w:ascii="Arial" w:hAnsi="Arial" w:cs="Arial"/>
              <w:sz w:val="20"/>
              <w:szCs w:val="20"/>
            </w:rPr>
            <w:t>may be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CF3770">
            <w:rPr>
              <w:rFonts w:ascii="Arial" w:hAnsi="Arial" w:cs="Arial"/>
              <w:sz w:val="20"/>
              <w:szCs w:val="20"/>
            </w:rPr>
            <w:t xml:space="preserve"> inhaled,</w:t>
          </w:r>
          <w:r w:rsidR="00902D50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CF3770">
            <w:rPr>
              <w:rFonts w:ascii="Arial" w:hAnsi="Arial" w:cs="Arial"/>
              <w:sz w:val="20"/>
              <w:szCs w:val="20"/>
            </w:rPr>
            <w:t>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902D50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7D0046">
            <w:rPr>
              <w:rFonts w:ascii="Arial" w:hAnsi="Arial" w:cs="Arial"/>
              <w:sz w:val="20"/>
              <w:szCs w:val="20"/>
            </w:rPr>
            <w:t xml:space="preserve"> </w:t>
          </w:r>
          <w:r w:rsidR="00CF3770">
            <w:rPr>
              <w:rFonts w:ascii="Arial" w:hAnsi="Arial" w:cs="Arial"/>
              <w:sz w:val="20"/>
              <w:szCs w:val="20"/>
            </w:rPr>
            <w:t>It 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6354363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6354364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6354518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63545184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354691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3546911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36354814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4814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r w:rsidR="004E6E70" w:rsidRPr="007B7A39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Oxytetracycline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4E6E70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4E6E70" w:rsidRPr="004E6E70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hydrochloride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8E6E8B">
            <w:rPr>
              <w:rFonts w:ascii="Arial" w:hAnsi="Arial" w:cs="Arial"/>
              <w:sz w:val="20"/>
              <w:szCs w:val="20"/>
            </w:rPr>
            <w:t>an</w:t>
          </w:r>
          <w:r w:rsidR="00C30BCD">
            <w:rPr>
              <w:rFonts w:ascii="Arial" w:hAnsi="Arial" w:cs="Arial"/>
              <w:sz w:val="20"/>
              <w:szCs w:val="20"/>
            </w:rPr>
            <w:t xml:space="preserve"> antibiotic used to treat a wide variety of bacterial infections </w:t>
          </w:r>
          <w:r w:rsidR="0045086C">
            <w:rPr>
              <w:rFonts w:ascii="Arial" w:hAnsi="Arial" w:cs="Arial"/>
              <w:sz w:val="20"/>
              <w:szCs w:val="20"/>
            </w:rPr>
            <w:t>caused by Gram positive and Gram negative microorganisms</w:t>
          </w:r>
          <w:r w:rsidR="00BF7F4F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82108">
            <w:rPr>
              <w:rFonts w:ascii="Arial" w:hAnsi="Arial" w:cs="Arial"/>
              <w:sz w:val="20"/>
              <w:szCs w:val="20"/>
            </w:rPr>
            <w:t>2058-46-0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DC583C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CF3770">
            <w:rPr>
              <w:rFonts w:ascii="Arial" w:hAnsi="Arial" w:cs="Arial"/>
              <w:b/>
              <w:sz w:val="20"/>
              <w:szCs w:val="20"/>
              <w:u w:val="single"/>
            </w:rPr>
            <w:t>eratogen,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DC583C" w:rsidRPr="00DC583C">
            <w:rPr>
              <w:rFonts w:ascii="Arial" w:hAnsi="Arial" w:cs="Arial"/>
              <w:sz w:val="20"/>
              <w:szCs w:val="20"/>
            </w:rPr>
            <w:t>C</w:t>
          </w:r>
          <w:r w:rsidR="00DC583C" w:rsidRPr="00DC583C">
            <w:rPr>
              <w:rFonts w:ascii="Arial" w:hAnsi="Arial" w:cs="Arial"/>
              <w:sz w:val="20"/>
              <w:szCs w:val="20"/>
              <w:vertAlign w:val="subscript"/>
            </w:rPr>
            <w:t>22</w:t>
          </w:r>
          <w:r w:rsidR="00DC583C" w:rsidRPr="00DC583C">
            <w:rPr>
              <w:rFonts w:ascii="Arial" w:hAnsi="Arial" w:cs="Arial"/>
              <w:sz w:val="20"/>
              <w:szCs w:val="20"/>
            </w:rPr>
            <w:t>H</w:t>
          </w:r>
          <w:r w:rsidR="00DC583C" w:rsidRPr="00DC583C">
            <w:rPr>
              <w:rFonts w:ascii="Arial" w:hAnsi="Arial" w:cs="Arial"/>
              <w:sz w:val="20"/>
              <w:szCs w:val="20"/>
              <w:vertAlign w:val="subscript"/>
            </w:rPr>
            <w:t>24</w:t>
          </w:r>
          <w:r w:rsidR="00DC583C" w:rsidRPr="00DC583C">
            <w:rPr>
              <w:rFonts w:ascii="Arial" w:hAnsi="Arial" w:cs="Arial"/>
              <w:sz w:val="20"/>
              <w:szCs w:val="20"/>
            </w:rPr>
            <w:t>N</w:t>
          </w:r>
          <w:r w:rsidR="00DC583C" w:rsidRPr="00DC583C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DC583C" w:rsidRPr="00DC583C">
            <w:rPr>
              <w:rFonts w:ascii="Arial" w:hAnsi="Arial" w:cs="Arial"/>
              <w:sz w:val="20"/>
              <w:szCs w:val="20"/>
            </w:rPr>
            <w:t>O</w:t>
          </w:r>
          <w:r w:rsidR="00DC583C" w:rsidRPr="00DC583C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</w:sdtContent>
      </w:sdt>
      <w:r w:rsidR="00882108" w:rsidRPr="00882108">
        <w:rPr>
          <w:rFonts w:ascii="Arial" w:hAnsi="Arial" w:cs="Arial"/>
          <w:sz w:val="20"/>
          <w:szCs w:val="20"/>
        </w:rPr>
        <w:t xml:space="preserve"> </w:t>
      </w:r>
      <w:r w:rsidR="00882108">
        <w:rPr>
          <w:rFonts w:ascii="Arial" w:hAnsi="Arial" w:cs="Arial"/>
          <w:sz w:val="20"/>
          <w:szCs w:val="20"/>
        </w:rPr>
        <w:t xml:space="preserve">· </w:t>
      </w:r>
      <w:proofErr w:type="spellStart"/>
      <w:r w:rsidR="00882108">
        <w:rPr>
          <w:rFonts w:ascii="Arial" w:hAnsi="Arial" w:cs="Arial"/>
          <w:sz w:val="20"/>
          <w:szCs w:val="20"/>
        </w:rPr>
        <w:t>HCl</w:t>
      </w:r>
      <w:proofErr w:type="spellEnd"/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82108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C61B8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C631D7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3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4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197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198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3546912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3546913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363548150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363548151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r w:rsidR="004E6E70" w:rsidRPr="007B7A3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Oxytetracycline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4E6E70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4E6E70" w:rsidRPr="004E6E70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hydrochloride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CF3770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>inhaled,</w:t>
              </w:r>
              <w:r w:rsidR="00CA3F4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A3F4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CF3770">
                <w:rPr>
                  <w:rFonts w:ascii="Arial" w:hAnsi="Arial" w:cs="Arial"/>
                  <w:sz w:val="20"/>
                  <w:szCs w:val="20"/>
                </w:rPr>
                <w:t>It may cause birth def</w:t>
              </w:r>
              <w:r w:rsidR="00BC61B8">
                <w:rPr>
                  <w:rFonts w:ascii="Arial" w:hAnsi="Arial" w:cs="Arial"/>
                  <w:sz w:val="20"/>
                  <w:szCs w:val="20"/>
                </w:rPr>
                <w:t>ects or other reproductive harm</w:t>
              </w:r>
              <w:r w:rsidR="00BF7F4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C631D7" w:rsidRPr="003F564F" w:rsidRDefault="00C631D7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C631D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902D50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902D5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6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19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200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3546914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3546915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363548152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363548153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r w:rsidR="004E6E70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o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4E6E70" w:rsidRPr="007B7A3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xytetracycline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4E6E70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4E6E70" w:rsidRPr="004E6E70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hydrochloride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C631D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631D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631D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631D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C631D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C631D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C631D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C631D7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C631D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C631D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C631D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C631D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C631D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F87818">
        <w:rPr>
          <w:rFonts w:ascii="Arial" w:hAnsi="Arial" w:cs="Arial"/>
          <w:sz w:val="20"/>
          <w:szCs w:val="20"/>
        </w:rPr>
        <w:t xml:space="preserve"> </w:t>
      </w:r>
      <w:r w:rsidR="00DC583C">
        <w:rPr>
          <w:rFonts w:ascii="Arial" w:hAnsi="Arial" w:cs="Arial"/>
          <w:sz w:val="20"/>
          <w:szCs w:val="20"/>
        </w:rPr>
        <w:t xml:space="preserve">Light-sensitive. </w:t>
      </w:r>
      <w:r w:rsidR="00882108">
        <w:rPr>
          <w:rFonts w:ascii="Arial" w:hAnsi="Arial" w:cs="Arial"/>
          <w:sz w:val="20"/>
          <w:szCs w:val="20"/>
        </w:rPr>
        <w:t>Air-sensitive</w:t>
      </w:r>
      <w:r w:rsidR="00DC583C">
        <w:rPr>
          <w:rFonts w:ascii="Arial" w:hAnsi="Arial" w:cs="Arial"/>
          <w:sz w:val="20"/>
          <w:szCs w:val="20"/>
        </w:rPr>
        <w:t xml:space="preserve">. </w:t>
      </w:r>
      <w:r w:rsidR="00882108">
        <w:rPr>
          <w:rFonts w:ascii="Arial" w:hAnsi="Arial" w:cs="Arial"/>
          <w:sz w:val="20"/>
          <w:szCs w:val="20"/>
        </w:rPr>
        <w:t xml:space="preserve">Store under inert gas. </w:t>
      </w:r>
      <w:r w:rsidR="004A4138">
        <w:rPr>
          <w:rFonts w:ascii="Arial" w:hAnsi="Arial" w:cs="Arial"/>
          <w:sz w:val="20"/>
          <w:szCs w:val="20"/>
        </w:rPr>
        <w:t xml:space="preserve">Avoid </w:t>
      </w:r>
      <w:r w:rsidR="00882108">
        <w:rPr>
          <w:rFonts w:ascii="Arial" w:hAnsi="Arial" w:cs="Arial"/>
          <w:sz w:val="20"/>
          <w:szCs w:val="20"/>
        </w:rPr>
        <w:t>bases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631D7" w:rsidRDefault="00C631D7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631D7" w:rsidRPr="00600ABB" w:rsidRDefault="00C631D7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631D7" w:rsidRDefault="00C631D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631D7" w:rsidRDefault="00C631D7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631D7" w:rsidRDefault="00C631D7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631D7" w:rsidRPr="00265CA6" w:rsidRDefault="00C631D7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631D7" w:rsidRDefault="00C631D7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631D7" w:rsidRPr="003F564F" w:rsidRDefault="00C631D7" w:rsidP="00816E53">
      <w:pPr>
        <w:pStyle w:val="Heading1"/>
      </w:pPr>
    </w:p>
    <w:p w:rsidR="00C631D7" w:rsidRDefault="00C631D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C631D7" w:rsidRPr="00265CA6" w:rsidRDefault="00C631D7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C631D7" w:rsidRDefault="00C631D7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631D7" w:rsidRPr="00265CA6" w:rsidRDefault="00C631D7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631D7" w:rsidRDefault="00C631D7" w:rsidP="00816E53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C631D7" w:rsidRPr="00F17523" w:rsidRDefault="00C631D7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C631D7" w:rsidRPr="00600ABB" w:rsidRDefault="00C631D7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C631D7" w:rsidRPr="00803871" w:rsidRDefault="00C631D7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C631D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C631D7" w:rsidRPr="00AF1F08" w:rsidRDefault="00C631D7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C631D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364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364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36354520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36354520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3546916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3546917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363548154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363548155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r w:rsidR="004E6E70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o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4E6E70" w:rsidRPr="007B7A3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xytetracycline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4E6E70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4E6E70" w:rsidRPr="004E6E70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hydrochloride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31D7" w:rsidRDefault="00C631D7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:rsidR="00C631D7" w:rsidRPr="00471562" w:rsidRDefault="00C631D7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31D7" w:rsidRDefault="00C631D7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C631D7" w:rsidRDefault="00C631D7" w:rsidP="00803871">
      <w:pPr>
        <w:rPr>
          <w:rFonts w:ascii="Arial" w:hAnsi="Arial" w:cs="Arial"/>
          <w:sz w:val="20"/>
          <w:szCs w:val="20"/>
        </w:rPr>
      </w:pPr>
    </w:p>
    <w:p w:rsidR="00C631D7" w:rsidRDefault="00C631D7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C631D7" w:rsidRDefault="00C631D7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631D7" w:rsidRDefault="00C631D7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631D7" w:rsidRDefault="00C631D7" w:rsidP="00803871">
      <w:pPr>
        <w:rPr>
          <w:rFonts w:ascii="Arial" w:hAnsi="Arial" w:cs="Arial"/>
          <w:sz w:val="20"/>
          <w:szCs w:val="20"/>
        </w:rPr>
      </w:pP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16" w:rsidRDefault="00EF4616" w:rsidP="00E83E8B">
      <w:pPr>
        <w:spacing w:after="0" w:line="240" w:lineRule="auto"/>
      </w:pPr>
      <w:r>
        <w:separator/>
      </w:r>
    </w:p>
  </w:endnote>
  <w:endnote w:type="continuationSeparator" w:id="0">
    <w:p w:rsidR="00EF4616" w:rsidRDefault="00EF461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3C" w:rsidRDefault="00C631D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36354364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36354364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363545185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363545186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3548148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3548149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r w:rsidR="004E6E70" w:rsidRPr="007B7A39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Oxytetracycline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="004E6E70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="004E6E70" w:rsidRPr="004E6E70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hydrochloride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583C" w:rsidRPr="00F909E2">
          <w:rPr>
            <w:rFonts w:ascii="Arial" w:hAnsi="Arial" w:cs="Arial"/>
            <w:sz w:val="18"/>
            <w:szCs w:val="18"/>
          </w:rPr>
          <w:tab/>
        </w:r>
        <w:r w:rsidRPr="00C631D7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C631D7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C631D7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C631D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C631D7">
          <w:rPr>
            <w:rFonts w:ascii="Arial" w:hAnsi="Arial" w:cs="Arial"/>
            <w:bCs/>
            <w:sz w:val="18"/>
            <w:szCs w:val="18"/>
          </w:rPr>
          <w:fldChar w:fldCharType="end"/>
        </w:r>
        <w:r w:rsidRPr="00C631D7">
          <w:rPr>
            <w:rFonts w:ascii="Arial" w:hAnsi="Arial" w:cs="Arial"/>
            <w:sz w:val="18"/>
            <w:szCs w:val="18"/>
          </w:rPr>
          <w:t xml:space="preserve"> of </w:t>
        </w:r>
        <w:r w:rsidRPr="00C631D7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C631D7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C631D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C631D7">
          <w:rPr>
            <w:rFonts w:ascii="Arial" w:hAnsi="Arial" w:cs="Arial"/>
            <w:bCs/>
            <w:sz w:val="18"/>
            <w:szCs w:val="18"/>
          </w:rPr>
          <w:fldChar w:fldCharType="end"/>
        </w:r>
        <w:r w:rsidR="00DC583C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>
              <w:rPr>
                <w:rFonts w:ascii="Arial" w:hAnsi="Arial" w:cs="Arial"/>
                <w:noProof/>
                <w:sz w:val="18"/>
                <w:szCs w:val="18"/>
              </w:rPr>
              <w:t>10/23/2017</w:t>
            </w:r>
          </w:sdtContent>
        </w:sdt>
      </w:sdtContent>
    </w:sdt>
  </w:p>
  <w:p w:rsidR="00DC583C" w:rsidRDefault="00DC583C">
    <w:pPr>
      <w:pStyle w:val="Footer"/>
      <w:rPr>
        <w:rFonts w:ascii="Arial" w:hAnsi="Arial" w:cs="Arial"/>
        <w:noProof/>
        <w:sz w:val="18"/>
        <w:szCs w:val="18"/>
      </w:rPr>
    </w:pPr>
  </w:p>
  <w:p w:rsidR="00DC583C" w:rsidRPr="00972CE1" w:rsidRDefault="00C631D7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C631D7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C631D7">
      <w:rPr>
        <w:rFonts w:ascii="Arial" w:hAnsi="Arial" w:cs="Arial"/>
        <w:noProof/>
        <w:color w:val="A6A6A6"/>
        <w:sz w:val="12"/>
        <w:szCs w:val="12"/>
      </w:rPr>
      <w:tab/>
    </w:r>
    <w:r w:rsidRPr="00C631D7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C631D7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C631D7">
      <w:rPr>
        <w:rFonts w:ascii="Arial" w:hAnsi="Arial" w:cs="Arial"/>
        <w:noProof/>
        <w:color w:val="A6A6A6"/>
        <w:sz w:val="12"/>
        <w:szCs w:val="12"/>
      </w:rPr>
      <w:t>: Reviewed By</w:t>
    </w:r>
    <w:r w:rsidRPr="00C631D7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C631D7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16" w:rsidRDefault="00EF4616" w:rsidP="00E83E8B">
      <w:pPr>
        <w:spacing w:after="0" w:line="240" w:lineRule="auto"/>
      </w:pPr>
      <w:r>
        <w:separator/>
      </w:r>
    </w:p>
  </w:footnote>
  <w:footnote w:type="continuationSeparator" w:id="0">
    <w:p w:rsidR="00EF4616" w:rsidRDefault="00EF461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3C" w:rsidRDefault="00C631D7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34813"/>
    <w:rsid w:val="0003559B"/>
    <w:rsid w:val="000374A5"/>
    <w:rsid w:val="00050FC5"/>
    <w:rsid w:val="00055510"/>
    <w:rsid w:val="00055C34"/>
    <w:rsid w:val="00062713"/>
    <w:rsid w:val="00071EF0"/>
    <w:rsid w:val="00072B53"/>
    <w:rsid w:val="00077D91"/>
    <w:rsid w:val="000846AB"/>
    <w:rsid w:val="00086C99"/>
    <w:rsid w:val="000925EA"/>
    <w:rsid w:val="000B095E"/>
    <w:rsid w:val="000B4916"/>
    <w:rsid w:val="000B63E8"/>
    <w:rsid w:val="000B6958"/>
    <w:rsid w:val="000C5F04"/>
    <w:rsid w:val="000C6898"/>
    <w:rsid w:val="000D5EF1"/>
    <w:rsid w:val="000E2D2E"/>
    <w:rsid w:val="000F5131"/>
    <w:rsid w:val="000F6B55"/>
    <w:rsid w:val="00101525"/>
    <w:rsid w:val="001261CE"/>
    <w:rsid w:val="001326E3"/>
    <w:rsid w:val="00136FBD"/>
    <w:rsid w:val="001409D2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E5B1B"/>
    <w:rsid w:val="001E5DD9"/>
    <w:rsid w:val="001E7850"/>
    <w:rsid w:val="001F017E"/>
    <w:rsid w:val="001F5476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00D8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9799C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086C"/>
    <w:rsid w:val="0045145C"/>
    <w:rsid w:val="00457616"/>
    <w:rsid w:val="004606E8"/>
    <w:rsid w:val="00466412"/>
    <w:rsid w:val="004674D6"/>
    <w:rsid w:val="0047090A"/>
    <w:rsid w:val="00471562"/>
    <w:rsid w:val="00472E85"/>
    <w:rsid w:val="004A4138"/>
    <w:rsid w:val="004C407C"/>
    <w:rsid w:val="004D190E"/>
    <w:rsid w:val="004D5373"/>
    <w:rsid w:val="004E621D"/>
    <w:rsid w:val="004E6D71"/>
    <w:rsid w:val="004E6E70"/>
    <w:rsid w:val="004F00F7"/>
    <w:rsid w:val="00506A59"/>
    <w:rsid w:val="0052121D"/>
    <w:rsid w:val="00522862"/>
    <w:rsid w:val="00530E90"/>
    <w:rsid w:val="00532EB4"/>
    <w:rsid w:val="00535C19"/>
    <w:rsid w:val="005446E1"/>
    <w:rsid w:val="005564DA"/>
    <w:rsid w:val="005607A6"/>
    <w:rsid w:val="00572CBC"/>
    <w:rsid w:val="00596C29"/>
    <w:rsid w:val="005A6CBF"/>
    <w:rsid w:val="005F4E74"/>
    <w:rsid w:val="006059A3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0BD3"/>
    <w:rsid w:val="006F0C63"/>
    <w:rsid w:val="006F154A"/>
    <w:rsid w:val="0070007D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B7A39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50978"/>
    <w:rsid w:val="0085353A"/>
    <w:rsid w:val="00866709"/>
    <w:rsid w:val="00866AE7"/>
    <w:rsid w:val="008706E6"/>
    <w:rsid w:val="0087111E"/>
    <w:rsid w:val="00874FAC"/>
    <w:rsid w:val="008751DA"/>
    <w:rsid w:val="00882108"/>
    <w:rsid w:val="008821E3"/>
    <w:rsid w:val="00882B2E"/>
    <w:rsid w:val="00890BB6"/>
    <w:rsid w:val="008912DB"/>
    <w:rsid w:val="00891D4B"/>
    <w:rsid w:val="00894F92"/>
    <w:rsid w:val="00895159"/>
    <w:rsid w:val="008A2498"/>
    <w:rsid w:val="008A3F3E"/>
    <w:rsid w:val="008B1C72"/>
    <w:rsid w:val="008C0876"/>
    <w:rsid w:val="008C0FDE"/>
    <w:rsid w:val="008C5B37"/>
    <w:rsid w:val="008C6ACD"/>
    <w:rsid w:val="008D2755"/>
    <w:rsid w:val="008D6F93"/>
    <w:rsid w:val="008E6308"/>
    <w:rsid w:val="008E6E8B"/>
    <w:rsid w:val="008F3BC6"/>
    <w:rsid w:val="008F73D6"/>
    <w:rsid w:val="00902D50"/>
    <w:rsid w:val="00906A3C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969DD"/>
    <w:rsid w:val="00AB1310"/>
    <w:rsid w:val="00AD6A6C"/>
    <w:rsid w:val="00AF14C5"/>
    <w:rsid w:val="00AF19B8"/>
    <w:rsid w:val="00AF4FD3"/>
    <w:rsid w:val="00AF63A0"/>
    <w:rsid w:val="00B06891"/>
    <w:rsid w:val="00B11248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1F0C"/>
    <w:rsid w:val="00BC12CE"/>
    <w:rsid w:val="00BC61B8"/>
    <w:rsid w:val="00BC7B88"/>
    <w:rsid w:val="00BD3737"/>
    <w:rsid w:val="00BE1825"/>
    <w:rsid w:val="00BF5361"/>
    <w:rsid w:val="00BF6E77"/>
    <w:rsid w:val="00BF6ED0"/>
    <w:rsid w:val="00BF7F4F"/>
    <w:rsid w:val="00C060FA"/>
    <w:rsid w:val="00C15067"/>
    <w:rsid w:val="00C170BC"/>
    <w:rsid w:val="00C2738D"/>
    <w:rsid w:val="00C30BCD"/>
    <w:rsid w:val="00C358F4"/>
    <w:rsid w:val="00C36455"/>
    <w:rsid w:val="00C406D4"/>
    <w:rsid w:val="00C45B30"/>
    <w:rsid w:val="00C5626D"/>
    <w:rsid w:val="00C6054B"/>
    <w:rsid w:val="00C631D7"/>
    <w:rsid w:val="00C65712"/>
    <w:rsid w:val="00C757A4"/>
    <w:rsid w:val="00CA0B8D"/>
    <w:rsid w:val="00CA3F46"/>
    <w:rsid w:val="00CA41A4"/>
    <w:rsid w:val="00CA4363"/>
    <w:rsid w:val="00CB2E50"/>
    <w:rsid w:val="00CB4164"/>
    <w:rsid w:val="00CC43F4"/>
    <w:rsid w:val="00CC7E19"/>
    <w:rsid w:val="00CF3770"/>
    <w:rsid w:val="00D00746"/>
    <w:rsid w:val="00D21841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84A"/>
    <w:rsid w:val="00D9775B"/>
    <w:rsid w:val="00DA0F1C"/>
    <w:rsid w:val="00DA1122"/>
    <w:rsid w:val="00DB3580"/>
    <w:rsid w:val="00DB70FD"/>
    <w:rsid w:val="00DC39EF"/>
    <w:rsid w:val="00DC3A1E"/>
    <w:rsid w:val="00DC583C"/>
    <w:rsid w:val="00DD6C8F"/>
    <w:rsid w:val="00DF514B"/>
    <w:rsid w:val="00E00AF6"/>
    <w:rsid w:val="00E02CB9"/>
    <w:rsid w:val="00E0398C"/>
    <w:rsid w:val="00E065C6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A33AA"/>
    <w:rsid w:val="00EC2A3A"/>
    <w:rsid w:val="00ED7FDB"/>
    <w:rsid w:val="00EF09A5"/>
    <w:rsid w:val="00EF4267"/>
    <w:rsid w:val="00EF4616"/>
    <w:rsid w:val="00EF6F25"/>
    <w:rsid w:val="00F02D08"/>
    <w:rsid w:val="00F07C45"/>
    <w:rsid w:val="00F1225A"/>
    <w:rsid w:val="00F13F15"/>
    <w:rsid w:val="00F212B5"/>
    <w:rsid w:val="00F21797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92010C"/>
  <w15:docId w15:val="{43F919E6-E19B-451E-8B1D-82CF379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0208B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77CB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177C0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C0CD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B6DD7"/>
    <w:rsid w:val="00CE5088"/>
    <w:rsid w:val="00D310B0"/>
    <w:rsid w:val="00D60832"/>
    <w:rsid w:val="00D7087C"/>
    <w:rsid w:val="00D94852"/>
    <w:rsid w:val="00DD5D93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E1DE-2153-4D01-A400-3093BBDD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2017-10-23T21:36:00Z</dcterms:created>
  <dcterms:modified xsi:type="dcterms:W3CDTF">2017-10-23T21:36:00Z</dcterms:modified>
</cp:coreProperties>
</file>