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EBEE5C4" w14:textId="37F310C2" w:rsidR="00BB3618" w:rsidRPr="00BB3618" w:rsidRDefault="00BB3618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BB3618">
        <w:rPr>
          <w:rFonts w:ascii="Arial" w:hAnsi="Arial" w:cs="Arial"/>
          <w:color w:val="000000" w:themeColor="text1"/>
          <w:sz w:val="36"/>
          <w:szCs w:val="36"/>
        </w:rPr>
        <w:t>Lorazepam</w:t>
      </w:r>
    </w:p>
    <w:p w14:paraId="7B604C8D" w14:textId="33271E3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3B6DF98" w14:textId="4D831F93" w:rsidR="00C172A8" w:rsidRPr="00C172A8" w:rsidRDefault="00EA6826" w:rsidP="00C172A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Loraze</w:t>
      </w:r>
      <w:r w:rsidRPr="006D63BB">
        <w:rPr>
          <w:rFonts w:ascii="Arial" w:hAnsi="Arial" w:cs="Arial"/>
          <w:color w:val="222222"/>
          <w:sz w:val="20"/>
          <w:szCs w:val="20"/>
        </w:rPr>
        <w:t>pam</w:t>
      </w:r>
      <w:r w:rsidR="002F6EFD" w:rsidRPr="00393E9F">
        <w:rPr>
          <w:rFonts w:ascii="Arial" w:hAnsi="Arial" w:cs="Arial"/>
          <w:color w:val="222222"/>
          <w:sz w:val="20"/>
          <w:szCs w:val="20"/>
        </w:rPr>
        <w:t xml:space="preserve"> </w:t>
      </w:r>
      <w:r w:rsidR="00C172A8">
        <w:rPr>
          <w:rFonts w:ascii="Arial" w:hAnsi="Arial" w:cs="Arial"/>
          <w:color w:val="222222"/>
          <w:sz w:val="20"/>
          <w:szCs w:val="20"/>
        </w:rPr>
        <w:t xml:space="preserve">is a </w:t>
      </w:r>
      <w:r w:rsidR="00C172A8">
        <w:rPr>
          <w:rFonts w:ascii="Arial" w:hAnsi="Arial" w:cs="Arial"/>
          <w:b/>
          <w:color w:val="222222"/>
          <w:sz w:val="20"/>
          <w:szCs w:val="20"/>
        </w:rPr>
        <w:t xml:space="preserve">reproductive toxin. </w:t>
      </w:r>
      <w:r w:rsidR="00C172A8">
        <w:rPr>
          <w:rFonts w:ascii="Arial" w:hAnsi="Arial" w:cs="Arial"/>
          <w:color w:val="222222"/>
          <w:sz w:val="20"/>
          <w:szCs w:val="20"/>
        </w:rPr>
        <w:t>The a</w:t>
      </w:r>
      <w:r w:rsidR="00C172A8" w:rsidRPr="00C172A8">
        <w:rPr>
          <w:rFonts w:ascii="Arial" w:hAnsi="Arial" w:cs="Arial"/>
          <w:color w:val="222222"/>
          <w:sz w:val="20"/>
          <w:szCs w:val="20"/>
        </w:rPr>
        <w:t>ctive ingredien</w:t>
      </w:r>
      <w:r w:rsidR="00C172A8">
        <w:rPr>
          <w:rFonts w:ascii="Arial" w:hAnsi="Arial" w:cs="Arial"/>
          <w:color w:val="222222"/>
          <w:sz w:val="20"/>
          <w:szCs w:val="20"/>
        </w:rPr>
        <w:t xml:space="preserve">t may be harmful if swallowed. </w:t>
      </w:r>
      <w:r w:rsidR="00C172A8" w:rsidRPr="00C172A8">
        <w:rPr>
          <w:rFonts w:ascii="Arial" w:hAnsi="Arial" w:cs="Arial"/>
          <w:color w:val="222222"/>
          <w:sz w:val="20"/>
          <w:szCs w:val="20"/>
        </w:rPr>
        <w:t xml:space="preserve">May cause </w:t>
      </w:r>
      <w:proofErr w:type="gramStart"/>
      <w:r w:rsidR="00C172A8" w:rsidRPr="00C172A8">
        <w:rPr>
          <w:rFonts w:ascii="Arial" w:hAnsi="Arial" w:cs="Arial"/>
          <w:color w:val="222222"/>
          <w:sz w:val="20"/>
          <w:szCs w:val="20"/>
        </w:rPr>
        <w:t xml:space="preserve">eye </w:t>
      </w:r>
      <w:r w:rsidR="00C172A8">
        <w:rPr>
          <w:rFonts w:ascii="Arial" w:hAnsi="Arial" w:cs="Arial"/>
          <w:color w:val="222222"/>
          <w:sz w:val="20"/>
          <w:szCs w:val="20"/>
        </w:rPr>
        <w:t xml:space="preserve"> or</w:t>
      </w:r>
      <w:proofErr w:type="gramEnd"/>
      <w:r w:rsidR="00C172A8">
        <w:rPr>
          <w:rFonts w:ascii="Arial" w:hAnsi="Arial" w:cs="Arial"/>
          <w:color w:val="222222"/>
          <w:sz w:val="20"/>
          <w:szCs w:val="20"/>
        </w:rPr>
        <w:t xml:space="preserve"> skin </w:t>
      </w:r>
      <w:r w:rsidR="00C172A8" w:rsidRPr="00C172A8">
        <w:rPr>
          <w:rFonts w:ascii="Arial" w:hAnsi="Arial" w:cs="Arial"/>
          <w:color w:val="222222"/>
          <w:sz w:val="20"/>
          <w:szCs w:val="20"/>
        </w:rPr>
        <w:t xml:space="preserve">irritation if tablets are crushed </w:t>
      </w:r>
      <w:r w:rsidR="00C172A8">
        <w:rPr>
          <w:rFonts w:ascii="Arial" w:hAnsi="Arial" w:cs="Arial"/>
          <w:color w:val="222222"/>
          <w:sz w:val="20"/>
          <w:szCs w:val="20"/>
        </w:rPr>
        <w:t>or broken</w:t>
      </w:r>
      <w:r w:rsidR="00C172A8" w:rsidRPr="00C172A8">
        <w:rPr>
          <w:rFonts w:ascii="Arial" w:hAnsi="Arial" w:cs="Arial"/>
          <w:color w:val="222222"/>
          <w:sz w:val="20"/>
          <w:szCs w:val="20"/>
        </w:rPr>
        <w:t>.</w:t>
      </w:r>
      <w:r w:rsidRPr="00EA6826">
        <w:t xml:space="preserve"> </w:t>
      </w:r>
      <w:r w:rsidRPr="00EA6826">
        <w:rPr>
          <w:rFonts w:ascii="Arial" w:hAnsi="Arial" w:cs="Arial"/>
          <w:color w:val="222222"/>
          <w:sz w:val="20"/>
          <w:szCs w:val="20"/>
        </w:rPr>
        <w:t>Suspected of damaging fertility or the unborn child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69AC9346" w14:textId="77777777" w:rsidR="00C172A8" w:rsidRPr="00C172A8" w:rsidRDefault="00C172A8" w:rsidP="00C172A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504EFA79" w14:textId="172D7B77" w:rsidR="00C172A8" w:rsidRPr="00C172A8" w:rsidRDefault="00C172A8" w:rsidP="00C172A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C172A8">
        <w:rPr>
          <w:rFonts w:ascii="Arial" w:hAnsi="Arial" w:cs="Arial"/>
          <w:color w:val="222222"/>
          <w:sz w:val="20"/>
          <w:szCs w:val="20"/>
        </w:rPr>
        <w:t>Repeat-dose</w:t>
      </w:r>
      <w:r w:rsidR="0096413B">
        <w:rPr>
          <w:rFonts w:ascii="Arial" w:hAnsi="Arial" w:cs="Arial"/>
          <w:color w:val="222222"/>
          <w:sz w:val="20"/>
          <w:szCs w:val="20"/>
        </w:rPr>
        <w:t xml:space="preserve"> studies in animals have</w:t>
      </w:r>
      <w:r w:rsidRPr="00C172A8">
        <w:rPr>
          <w:rFonts w:ascii="Arial" w:hAnsi="Arial" w:cs="Arial"/>
          <w:color w:val="222222"/>
          <w:sz w:val="20"/>
          <w:szCs w:val="20"/>
        </w:rPr>
        <w:t xml:space="preserve"> potenti</w:t>
      </w:r>
      <w:r>
        <w:rPr>
          <w:rFonts w:ascii="Arial" w:hAnsi="Arial" w:cs="Arial"/>
          <w:color w:val="222222"/>
          <w:sz w:val="20"/>
          <w:szCs w:val="20"/>
        </w:rPr>
        <w:t xml:space="preserve">al to cause adverse effects on </w:t>
      </w:r>
      <w:r w:rsidRPr="00C172A8">
        <w:rPr>
          <w:rFonts w:ascii="Arial" w:hAnsi="Arial" w:cs="Arial"/>
          <w:color w:val="222222"/>
          <w:sz w:val="20"/>
          <w:szCs w:val="20"/>
        </w:rPr>
        <w:t xml:space="preserve">central </w:t>
      </w:r>
      <w:r>
        <w:rPr>
          <w:rFonts w:ascii="Arial" w:hAnsi="Arial" w:cs="Arial"/>
          <w:color w:val="222222"/>
          <w:sz w:val="20"/>
          <w:szCs w:val="20"/>
        </w:rPr>
        <w:t>n</w:t>
      </w:r>
      <w:r w:rsidRPr="00C172A8">
        <w:rPr>
          <w:rFonts w:ascii="Arial" w:hAnsi="Arial" w:cs="Arial"/>
          <w:color w:val="222222"/>
          <w:sz w:val="20"/>
          <w:szCs w:val="20"/>
        </w:rPr>
        <w:t>ervous system.</w:t>
      </w:r>
    </w:p>
    <w:p w14:paraId="00EBD54B" w14:textId="77777777" w:rsidR="00C172A8" w:rsidRPr="00C172A8" w:rsidRDefault="00C172A8" w:rsidP="00C172A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3FEDE51C" w14:textId="55CF3C24" w:rsidR="00A44604" w:rsidRPr="00567C19" w:rsidRDefault="00D12475" w:rsidP="00A44604">
      <w:pPr>
        <w:pStyle w:val="HTMLPreformatted"/>
        <w:rPr>
          <w:rFonts w:ascii="Arial" w:hAnsi="Arial" w:cs="Arial"/>
          <w:color w:val="000000"/>
        </w:rPr>
      </w:pPr>
      <w:r w:rsidRPr="00393E9F">
        <w:rPr>
          <w:rFonts w:ascii="Arial" w:hAnsi="Arial" w:cs="Arial"/>
          <w:color w:val="000000"/>
        </w:rPr>
        <w:t xml:space="preserve">May </w:t>
      </w:r>
      <w:r w:rsidRPr="00567C19">
        <w:rPr>
          <w:rFonts w:ascii="Arial" w:hAnsi="Arial" w:cs="Arial"/>
          <w:color w:val="000000"/>
        </w:rPr>
        <w:t>be</w:t>
      </w:r>
      <w:r w:rsidR="002006B0" w:rsidRPr="00567C19">
        <w:rPr>
          <w:rFonts w:ascii="Arial" w:hAnsi="Arial" w:cs="Arial"/>
          <w:color w:val="000000"/>
        </w:rPr>
        <w:t xml:space="preserve"> </w:t>
      </w:r>
      <w:r w:rsidR="000667C6" w:rsidRPr="00567C19">
        <w:rPr>
          <w:rFonts w:ascii="Arial" w:hAnsi="Arial" w:cs="Arial"/>
          <w:color w:val="000000"/>
        </w:rPr>
        <w:t>h</w:t>
      </w:r>
      <w:r w:rsidR="00C56884" w:rsidRPr="00567C19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567C19">
        <w:rPr>
          <w:rFonts w:ascii="Arial" w:hAnsi="Arial" w:cs="Arial"/>
          <w:color w:val="000000"/>
        </w:rPr>
        <w:t xml:space="preserve">Can </w:t>
      </w:r>
      <w:r w:rsidRPr="00567C19">
        <w:rPr>
          <w:rFonts w:ascii="Arial" w:hAnsi="Arial" w:cs="Arial"/>
          <w:color w:val="000000"/>
        </w:rPr>
        <w:t xml:space="preserve">cause </w:t>
      </w:r>
      <w:r w:rsidR="00C56884" w:rsidRPr="00567C19">
        <w:rPr>
          <w:rFonts w:ascii="Arial" w:hAnsi="Arial" w:cs="Arial"/>
          <w:color w:val="000000"/>
        </w:rPr>
        <w:t xml:space="preserve">eye </w:t>
      </w:r>
      <w:r w:rsidR="00A945E8" w:rsidRPr="00567C19">
        <w:rPr>
          <w:rFonts w:ascii="Arial" w:hAnsi="Arial" w:cs="Arial"/>
          <w:color w:val="000000"/>
        </w:rPr>
        <w:t xml:space="preserve">and skin </w:t>
      </w:r>
      <w:r w:rsidRPr="00567C19">
        <w:rPr>
          <w:rFonts w:ascii="Arial" w:hAnsi="Arial" w:cs="Arial"/>
          <w:color w:val="000000"/>
        </w:rPr>
        <w:t>irritation.</w:t>
      </w:r>
    </w:p>
    <w:p w14:paraId="0A43115D" w14:textId="77777777" w:rsidR="00A44604" w:rsidRPr="00567C19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70521258" w14:textId="4844B6B9" w:rsidR="00393E9F" w:rsidRDefault="00C172A8" w:rsidP="00EA6826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</w:pPr>
      <w:r w:rsidRPr="00567C19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 xml:space="preserve">Also known as </w:t>
      </w:r>
      <w:r w:rsidR="00EA6826" w:rsidRPr="00567C19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7-Chloro-5-(2-chlorophenyl)-1,3-dihydro-3-hydroxy-2H-1,4</w:t>
      </w:r>
      <w:r w:rsidR="00EA6826" w:rsidRPr="00EA6826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-benzodiazepin-2-one</w:t>
      </w:r>
      <w:r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.</w:t>
      </w:r>
    </w:p>
    <w:p w14:paraId="759147D5" w14:textId="77777777" w:rsidR="00C172A8" w:rsidRDefault="00C172A8" w:rsidP="00393E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06BB02" w14:textId="160DA58D" w:rsidR="00C172A8" w:rsidRPr="00C172A8" w:rsidRDefault="00EA6826" w:rsidP="00C172A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Loraze</w:t>
      </w:r>
      <w:r w:rsidRPr="006D63BB">
        <w:rPr>
          <w:rFonts w:ascii="Arial" w:hAnsi="Arial" w:cs="Arial"/>
          <w:color w:val="222222"/>
          <w:sz w:val="20"/>
          <w:szCs w:val="20"/>
        </w:rPr>
        <w:t>pam</w:t>
      </w:r>
      <w:r w:rsidR="00C172A8" w:rsidRPr="00C172A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is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 drug to treat</w:t>
      </w:r>
      <w:r w:rsidR="00C172A8" w:rsidRPr="00C172A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severe </w:t>
      </w:r>
      <w:r w:rsidR="00C172A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anxiety and panic attacks.  </w:t>
      </w:r>
    </w:p>
    <w:p w14:paraId="46E6554E" w14:textId="77777777" w:rsidR="0096413B" w:rsidRDefault="0096413B" w:rsidP="002038B8">
      <w:pPr>
        <w:rPr>
          <w:rFonts w:ascii="Arial" w:hAnsi="Arial" w:cs="Arial"/>
          <w:b/>
          <w:sz w:val="20"/>
          <w:szCs w:val="20"/>
        </w:rPr>
      </w:pPr>
    </w:p>
    <w:p w14:paraId="369ED582" w14:textId="77777777" w:rsidR="00567C19" w:rsidRDefault="00567C19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1C85EF8D" w:rsidR="00CC0398" w:rsidRDefault="00D8294B" w:rsidP="00A4460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A44604">
        <w:rPr>
          <w:rFonts w:ascii="Arial" w:hAnsi="Arial" w:cs="Arial"/>
          <w:sz w:val="20"/>
          <w:szCs w:val="20"/>
        </w:rPr>
        <w:t xml:space="preserve">CAS#: </w:t>
      </w:r>
      <w:r w:rsidR="00EA6826" w:rsidRPr="00EA68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846-49-1</w:t>
      </w:r>
    </w:p>
    <w:p w14:paraId="4B8FE3B1" w14:textId="5C5A9DFD" w:rsidR="00D8294B" w:rsidRPr="00A44604" w:rsidRDefault="00F02A25" w:rsidP="00A44604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>C</w:t>
      </w:r>
      <w:r w:rsidR="00D8294B" w:rsidRPr="00A44604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C172A8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14:paraId="57AE754F" w14:textId="0972BA89" w:rsidR="00C172A8" w:rsidRDefault="00D8294B" w:rsidP="00EA6826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>Molecular Formula</w:t>
      </w:r>
      <w:r w:rsidR="00CC0398">
        <w:t>:</w:t>
      </w:r>
      <w:r w:rsidR="00CC0398" w:rsidRPr="00CC0398">
        <w:rPr>
          <w:rFonts w:ascii="Arial" w:hAnsi="Arial" w:cs="Arial"/>
          <w:sz w:val="20"/>
          <w:szCs w:val="20"/>
        </w:rPr>
        <w:t xml:space="preserve"> </w:t>
      </w:r>
      <w:r w:rsidR="00EA6826" w:rsidRPr="00EA6826">
        <w:rPr>
          <w:rFonts w:ascii="Arial" w:hAnsi="Arial" w:cs="Arial"/>
          <w:sz w:val="20"/>
          <w:szCs w:val="20"/>
        </w:rPr>
        <w:t>C</w:t>
      </w:r>
      <w:r w:rsidR="00EA6826" w:rsidRPr="00EA6826">
        <w:rPr>
          <w:rFonts w:ascii="Arial" w:hAnsi="Arial" w:cs="Arial"/>
          <w:sz w:val="20"/>
          <w:szCs w:val="20"/>
          <w:vertAlign w:val="subscript"/>
        </w:rPr>
        <w:t>15</w:t>
      </w:r>
      <w:r w:rsidR="00EA6826" w:rsidRPr="00EA6826">
        <w:rPr>
          <w:rFonts w:ascii="Arial" w:hAnsi="Arial" w:cs="Arial"/>
          <w:sz w:val="20"/>
          <w:szCs w:val="20"/>
        </w:rPr>
        <w:t>H</w:t>
      </w:r>
      <w:r w:rsidR="00EA6826" w:rsidRPr="00EA6826">
        <w:rPr>
          <w:rFonts w:ascii="Arial" w:hAnsi="Arial" w:cs="Arial"/>
          <w:sz w:val="20"/>
          <w:szCs w:val="20"/>
          <w:vertAlign w:val="subscript"/>
        </w:rPr>
        <w:t>10</w:t>
      </w:r>
      <w:r w:rsidR="00EA6826" w:rsidRPr="00EA6826">
        <w:rPr>
          <w:rFonts w:ascii="Arial" w:hAnsi="Arial" w:cs="Arial"/>
          <w:sz w:val="20"/>
          <w:szCs w:val="20"/>
        </w:rPr>
        <w:t>Cl</w:t>
      </w:r>
      <w:r w:rsidR="00EA6826" w:rsidRPr="00EA6826">
        <w:rPr>
          <w:rFonts w:ascii="Arial" w:hAnsi="Arial" w:cs="Arial"/>
          <w:sz w:val="20"/>
          <w:szCs w:val="20"/>
          <w:vertAlign w:val="subscript"/>
        </w:rPr>
        <w:t>2</w:t>
      </w:r>
      <w:r w:rsidR="00EA6826" w:rsidRPr="00EA6826">
        <w:rPr>
          <w:rFonts w:ascii="Arial" w:hAnsi="Arial" w:cs="Arial"/>
          <w:sz w:val="20"/>
          <w:szCs w:val="20"/>
        </w:rPr>
        <w:t>N</w:t>
      </w:r>
      <w:r w:rsidR="00EA6826" w:rsidRPr="00EA6826">
        <w:rPr>
          <w:rFonts w:ascii="Arial" w:hAnsi="Arial" w:cs="Arial"/>
          <w:sz w:val="20"/>
          <w:szCs w:val="20"/>
          <w:vertAlign w:val="subscript"/>
        </w:rPr>
        <w:t>2</w:t>
      </w:r>
      <w:r w:rsidR="00EA6826" w:rsidRPr="00EA6826">
        <w:rPr>
          <w:rFonts w:ascii="Arial" w:hAnsi="Arial" w:cs="Arial"/>
          <w:sz w:val="20"/>
          <w:szCs w:val="20"/>
        </w:rPr>
        <w:t>O</w:t>
      </w:r>
      <w:r w:rsidR="00EA6826" w:rsidRPr="00EA6826">
        <w:rPr>
          <w:rFonts w:ascii="Arial" w:hAnsi="Arial" w:cs="Arial"/>
          <w:sz w:val="20"/>
          <w:szCs w:val="20"/>
          <w:vertAlign w:val="subscript"/>
        </w:rPr>
        <w:t>2</w:t>
      </w:r>
    </w:p>
    <w:p w14:paraId="3D35E5FB" w14:textId="5AD735F5" w:rsidR="00C406D4" w:rsidRPr="00A44604" w:rsidRDefault="00E33613" w:rsidP="00E33613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 xml:space="preserve"> </w:t>
      </w:r>
      <w:r w:rsidR="00D8294B" w:rsidRPr="00A44604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A44604">
        <w:rPr>
          <w:rFonts w:ascii="Arial" w:hAnsi="Arial" w:cs="Arial"/>
          <w:sz w:val="20"/>
          <w:szCs w:val="20"/>
        </w:rPr>
        <w:t xml:space="preserve"> </w:t>
      </w:r>
      <w:r w:rsidR="00C172A8">
        <w:rPr>
          <w:rFonts w:ascii="Arial" w:hAnsi="Arial" w:cs="Arial"/>
          <w:sz w:val="20"/>
          <w:szCs w:val="20"/>
        </w:rPr>
        <w:t>solid</w:t>
      </w:r>
    </w:p>
    <w:p w14:paraId="57C4B030" w14:textId="759E639D" w:rsidR="00D8294B" w:rsidRPr="00A44604" w:rsidRDefault="00D8294B" w:rsidP="00C406D4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 xml:space="preserve">Color: </w:t>
      </w:r>
      <w:r w:rsidR="00C172A8">
        <w:rPr>
          <w:rFonts w:ascii="Arial" w:hAnsi="Arial" w:cs="Arial"/>
          <w:sz w:val="20"/>
          <w:szCs w:val="20"/>
        </w:rPr>
        <w:t>white</w:t>
      </w:r>
    </w:p>
    <w:p w14:paraId="28BB28B2" w14:textId="69F887B0" w:rsidR="00C06795" w:rsidRPr="006E66B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>Boiling point</w:t>
      </w:r>
      <w:r w:rsidR="004B29A0" w:rsidRPr="006E66B2">
        <w:rPr>
          <w:rFonts w:ascii="Arial" w:hAnsi="Arial" w:cs="Arial"/>
          <w:sz w:val="20"/>
          <w:szCs w:val="20"/>
        </w:rPr>
        <w:t>:</w:t>
      </w:r>
      <w:r w:rsidR="00C172A8">
        <w:rPr>
          <w:rFonts w:ascii="Arial" w:hAnsi="Arial" w:cs="Arial"/>
          <w:sz w:val="20"/>
          <w:szCs w:val="20"/>
        </w:rPr>
        <w:t xml:space="preserve"> 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</w:rPr>
        <w:id w:val="-582522874"/>
      </w:sdtPr>
      <w:sdtEndPr/>
      <w:sdtContent>
        <w:sdt>
          <w:sdtPr>
            <w:rPr>
              <w:rFonts w:ascii="Arial" w:hAnsi="Arial" w:cs="Arial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54756455"/>
                  </w:sdtPr>
                  <w:sdtEndPr/>
                  <w:sdtContent>
                    <w:p w14:paraId="7EF778DE" w14:textId="57782135" w:rsidR="00C172A8" w:rsidRPr="00567C19" w:rsidRDefault="00EA6826" w:rsidP="00567C1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>Loraze</w:t>
                      </w:r>
                      <w:r w:rsidRPr="006D63BB">
                        <w:rPr>
                          <w:rFonts w:ascii="Arial" w:hAnsi="Arial" w:cs="Arial"/>
                          <w:color w:val="222222"/>
                        </w:rPr>
                        <w:t>pam</w:t>
                      </w:r>
                      <w:r w:rsidR="00C172A8" w:rsidRPr="00393E9F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="00C172A8">
                        <w:rPr>
                          <w:rFonts w:ascii="Arial" w:hAnsi="Arial" w:cs="Arial"/>
                          <w:color w:val="222222"/>
                        </w:rPr>
                        <w:t xml:space="preserve">is a </w:t>
                      </w:r>
                      <w:r w:rsidR="00C172A8">
                        <w:rPr>
                          <w:rFonts w:ascii="Arial" w:hAnsi="Arial" w:cs="Arial"/>
                          <w:b/>
                          <w:color w:val="222222"/>
                        </w:rPr>
                        <w:t xml:space="preserve">reproductive toxin </w:t>
                      </w:r>
                      <w:r w:rsidR="00C172A8">
                        <w:rPr>
                          <w:rFonts w:ascii="Arial" w:hAnsi="Arial" w:cs="Arial"/>
                          <w:color w:val="222222"/>
                        </w:rPr>
                        <w:t>with a p</w:t>
                      </w:r>
                      <w:r w:rsidR="00C172A8" w:rsidRPr="00CC039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ossible ri</w:t>
                      </w:r>
                      <w:r w:rsidR="00C172A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sk of harm to the unborn child. </w:t>
                      </w:r>
                      <w:r w:rsidR="00C172A8">
                        <w:rPr>
                          <w:rFonts w:ascii="Arial" w:hAnsi="Arial" w:cs="Arial"/>
                          <w:color w:val="222222"/>
                        </w:rPr>
                        <w:t>The a</w:t>
                      </w:r>
                      <w:r w:rsidR="00C172A8" w:rsidRPr="00C172A8">
                        <w:rPr>
                          <w:rFonts w:ascii="Arial" w:hAnsi="Arial" w:cs="Arial"/>
                          <w:color w:val="222222"/>
                        </w:rPr>
                        <w:t>ctive ingredien</w:t>
                      </w:r>
                      <w:r w:rsidR="00C172A8">
                        <w:rPr>
                          <w:rFonts w:ascii="Arial" w:hAnsi="Arial" w:cs="Arial"/>
                          <w:color w:val="222222"/>
                        </w:rPr>
                        <w:t xml:space="preserve">t may be harmful if swallowed. </w:t>
                      </w:r>
                      <w:r w:rsidR="00141A2F">
                        <w:rPr>
                          <w:rFonts w:ascii="Arial" w:hAnsi="Arial" w:cs="Arial"/>
                          <w:color w:val="222222"/>
                        </w:rPr>
                        <w:t>May cause eye</w:t>
                      </w:r>
                      <w:r w:rsidR="00C172A8">
                        <w:rPr>
                          <w:rFonts w:ascii="Arial" w:hAnsi="Arial" w:cs="Arial"/>
                          <w:color w:val="222222"/>
                        </w:rPr>
                        <w:t xml:space="preserve"> or skin </w:t>
                      </w:r>
                      <w:r w:rsidR="00C172A8" w:rsidRPr="00C172A8">
                        <w:rPr>
                          <w:rFonts w:ascii="Arial" w:hAnsi="Arial" w:cs="Arial"/>
                          <w:color w:val="222222"/>
                        </w:rPr>
                        <w:t xml:space="preserve">irritation if tablets are crushed </w:t>
                      </w:r>
                      <w:r w:rsidR="00C172A8">
                        <w:rPr>
                          <w:rFonts w:ascii="Arial" w:hAnsi="Arial" w:cs="Arial"/>
                          <w:color w:val="222222"/>
                        </w:rPr>
                        <w:t>or broken</w:t>
                      </w:r>
                      <w:r w:rsidR="00C172A8" w:rsidRPr="00C172A8">
                        <w:rPr>
                          <w:rFonts w:ascii="Arial" w:hAnsi="Arial" w:cs="Arial"/>
                          <w:color w:val="222222"/>
                        </w:rPr>
                        <w:t>.</w:t>
                      </w:r>
                    </w:p>
                    <w:p w14:paraId="76E4D43B" w14:textId="77777777" w:rsidR="00C172A8" w:rsidRPr="00C172A8" w:rsidRDefault="00C172A8" w:rsidP="00C172A8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43AED7BD" w14:textId="77777777" w:rsidR="00C172A8" w:rsidRPr="00C172A8" w:rsidRDefault="00C172A8" w:rsidP="00C172A8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Repeat-dose studies in animals have shown a potenti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al to cause adverse effects on 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central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n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ervous system.</w:t>
                      </w:r>
                    </w:p>
                    <w:p w14:paraId="259754B0" w14:textId="77777777" w:rsidR="00C172A8" w:rsidRPr="00C172A8" w:rsidRDefault="00C172A8" w:rsidP="00C172A8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3998B469" w14:textId="2C43EF99" w:rsidR="00C172A8" w:rsidRPr="00C172A8" w:rsidRDefault="00C172A8" w:rsidP="00C172A8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Common adverse effects in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clude dizziness and drowsiness, 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lightheadedness, dry mouth, and </w:t>
                      </w:r>
                      <w:r w:rsidR="00141A2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symptoms of dependence or 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withdrawal.</w:t>
                      </w:r>
                    </w:p>
                    <w:p w14:paraId="1299E8F9" w14:textId="77777777" w:rsidR="00CC0398" w:rsidRPr="00A44604" w:rsidRDefault="00CC0398" w:rsidP="00CC0398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6395A2D9" w:rsidR="000445D0" w:rsidRPr="00A44604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A4460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5CECCD4C" w:rsidR="00CC0398" w:rsidRPr="000445D0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871FA7" w14:textId="77777777" w:rsidR="00C172A8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34ABE89C" w:rsidR="000445D0" w:rsidRDefault="00567C19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Oral</w:t>
                      </w:r>
                      <w:r w:rsidR="00C172A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C172A8" w:rsidRPr="00C172A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="00C172A8" w:rsidRPr="00C172A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EA682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4500</w:t>
                      </w:r>
                      <w:r w:rsidR="00C172A8" w:rsidRPr="00C172A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mg/kg</w:t>
                      </w:r>
                      <w:r w:rsidR="00C172A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[rat]</w:t>
                      </w:r>
                    </w:p>
                    <w:p w14:paraId="3373D8CC" w14:textId="229371B2" w:rsidR="00CC0398" w:rsidRPr="00CC0398" w:rsidRDefault="00BB3618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35D9959" w14:textId="77777777" w:rsidR="00BB3618" w:rsidRDefault="00BB3618" w:rsidP="00BB36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BB361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DADA0A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EA6826">
        <w:rPr>
          <w:rFonts w:ascii="Arial" w:hAnsi="Arial" w:cs="Arial"/>
          <w:color w:val="222222"/>
          <w:sz w:val="20"/>
          <w:szCs w:val="20"/>
        </w:rPr>
        <w:t>Loraze</w:t>
      </w:r>
      <w:r w:rsidR="00EA6826" w:rsidRPr="006D63BB">
        <w:rPr>
          <w:rFonts w:ascii="Arial" w:hAnsi="Arial" w:cs="Arial"/>
          <w:color w:val="222222"/>
          <w:sz w:val="20"/>
          <w:szCs w:val="20"/>
        </w:rPr>
        <w:t>pam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B36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B36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B36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B36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BB361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C002ED0" w:rsidR="003F564F" w:rsidRPr="00265CA6" w:rsidRDefault="00BB361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BB361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BB361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B361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B361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BB3618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31B7993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EFBD3D5" w14:textId="77777777" w:rsidR="00BB3618" w:rsidRDefault="00BB3618" w:rsidP="00BB36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DFA475A" w14:textId="77777777" w:rsidR="00BB3618" w:rsidRDefault="00BB3618" w:rsidP="00BB361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59031A5" w14:textId="77777777" w:rsidR="00BB3618" w:rsidRDefault="00BB3618" w:rsidP="00BB361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7CD5AC8" w14:textId="77777777" w:rsidR="00BB3618" w:rsidRDefault="00BB3618" w:rsidP="00BB3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C20B4AD" w14:textId="77777777" w:rsidR="00BB3618" w:rsidRDefault="00BB3618" w:rsidP="00BB3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DC01ACE" w14:textId="77777777" w:rsidR="00BB3618" w:rsidRDefault="00BB3618" w:rsidP="00BB3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DD10F07" w14:textId="77777777" w:rsidR="00BB3618" w:rsidRDefault="00BB3618" w:rsidP="00BB36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3A503E" w14:textId="77777777" w:rsidR="00BB3618" w:rsidRDefault="00BB3618" w:rsidP="00BB361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025260E" w14:textId="77777777" w:rsidR="00BB3618" w:rsidRDefault="00BB3618" w:rsidP="00BB3618">
      <w:pPr>
        <w:pStyle w:val="Heading1"/>
      </w:pPr>
    </w:p>
    <w:p w14:paraId="7C319E28" w14:textId="77777777" w:rsidR="00BB3618" w:rsidRDefault="00BB3618" w:rsidP="00BB3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168D51C8" w14:textId="77777777" w:rsidR="00BB3618" w:rsidRDefault="00BB3618" w:rsidP="00BB36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468712D7" w14:textId="77777777" w:rsidR="00BB3618" w:rsidRDefault="00BB3618" w:rsidP="00BB3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07EB485C" w14:textId="77777777" w:rsidR="00BB3618" w:rsidRDefault="00BB3618" w:rsidP="00BB36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3265D6B9" w:rsidR="00C406D4" w:rsidRPr="00803871" w:rsidRDefault="00C406D4" w:rsidP="00BB361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25716803"/>
                  </w:sdtPr>
                  <w:sdtEndPr/>
                  <w:sdtContent>
                    <w:p w14:paraId="3A958D53" w14:textId="77777777" w:rsidR="00BB3618" w:rsidRDefault="00BB3618" w:rsidP="00BB361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14:paraId="165B6D31" w14:textId="77777777" w:rsidR="00BB3618" w:rsidRDefault="00BB3618" w:rsidP="00BB361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14:paraId="0C710F08" w14:textId="692D534A" w:rsidR="00471562" w:rsidRDefault="008C4AEC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p>
                  </w:sdtContent>
                </w:sdt>
              </w:sdtContent>
            </w:sdt>
          </w:sdtContent>
        </w:sdt>
      </w:sdtContent>
    </w:sdt>
    <w:p w14:paraId="5CA32A78" w14:textId="77777777" w:rsidR="00BB3618" w:rsidRDefault="00BB3618" w:rsidP="00BB3618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7AA11F5F" w14:textId="77777777" w:rsidR="00BB3618" w:rsidRDefault="00BB3618" w:rsidP="00BB3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B361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601E18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EA6826">
        <w:rPr>
          <w:rFonts w:ascii="Arial" w:hAnsi="Arial" w:cs="Arial"/>
          <w:color w:val="222222"/>
          <w:sz w:val="20"/>
          <w:szCs w:val="20"/>
        </w:rPr>
        <w:t>Loraze</w:t>
      </w:r>
      <w:r w:rsidR="00EA6826" w:rsidRPr="006D63BB">
        <w:rPr>
          <w:rFonts w:ascii="Arial" w:hAnsi="Arial" w:cs="Arial"/>
          <w:color w:val="222222"/>
          <w:sz w:val="20"/>
          <w:szCs w:val="20"/>
        </w:rPr>
        <w:t>pam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3FFDA3" w14:textId="77777777" w:rsidR="00BB3618" w:rsidRDefault="00BB3618" w:rsidP="00BB361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BF1FE61" w14:textId="77777777" w:rsidR="00BB3618" w:rsidRDefault="00BB3618" w:rsidP="00BB36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B89080" w14:textId="77777777" w:rsidR="00BB3618" w:rsidRDefault="00BB3618" w:rsidP="00BB361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65B6B6E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04D1AAF" w14:textId="77777777" w:rsidR="00BB3618" w:rsidRDefault="00BB3618" w:rsidP="00BB361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905A854" w14:textId="77777777" w:rsidR="00BB3618" w:rsidRDefault="00BB3618" w:rsidP="00BB361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91788FD" w14:textId="77777777" w:rsidR="00BB3618" w:rsidRDefault="00BB3618" w:rsidP="00BB361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D93357A" w14:textId="77777777" w:rsidR="00BB3618" w:rsidRDefault="00BB361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1B3C" w14:textId="77777777" w:rsidR="00DA1D51" w:rsidRDefault="00DA1D51" w:rsidP="00E83E8B">
      <w:pPr>
        <w:spacing w:after="0" w:line="240" w:lineRule="auto"/>
      </w:pPr>
      <w:r>
        <w:separator/>
      </w:r>
    </w:p>
  </w:endnote>
  <w:endnote w:type="continuationSeparator" w:id="0">
    <w:p w14:paraId="1A174987" w14:textId="77777777" w:rsidR="00DA1D51" w:rsidRDefault="00DA1D5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DBA31C3" w:rsidR="00972CE1" w:rsidRPr="002D6A72" w:rsidRDefault="00EA682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</w:rPr>
      <w:t>Loraze</w:t>
    </w:r>
    <w:r w:rsidRPr="006D63BB">
      <w:rPr>
        <w:rFonts w:ascii="Arial" w:hAnsi="Arial" w:cs="Arial"/>
        <w:color w:val="222222"/>
        <w:sz w:val="20"/>
        <w:szCs w:val="20"/>
      </w:rPr>
      <w:t>pam</w:t>
    </w:r>
    <w:r w:rsidR="00C172A8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BB3618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B3618">
          <w:rPr>
            <w:rFonts w:ascii="Arial" w:hAnsi="Arial" w:cs="Arial"/>
            <w:bCs/>
            <w:sz w:val="18"/>
            <w:szCs w:val="18"/>
          </w:rPr>
          <w:fldChar w:fldCharType="begin"/>
        </w:r>
        <w:r w:rsidR="00BB361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B361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B361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B3618">
          <w:rPr>
            <w:rFonts w:ascii="Arial" w:hAnsi="Arial" w:cs="Arial"/>
            <w:bCs/>
            <w:sz w:val="18"/>
            <w:szCs w:val="18"/>
          </w:rPr>
          <w:fldChar w:fldCharType="end"/>
        </w:r>
        <w:r w:rsidR="00BB3618">
          <w:rPr>
            <w:rFonts w:ascii="Arial" w:hAnsi="Arial" w:cs="Arial"/>
            <w:sz w:val="18"/>
            <w:szCs w:val="18"/>
          </w:rPr>
          <w:t xml:space="preserve"> of </w:t>
        </w:r>
        <w:r w:rsidR="00BB3618">
          <w:rPr>
            <w:rFonts w:ascii="Arial" w:hAnsi="Arial" w:cs="Arial"/>
            <w:bCs/>
            <w:sz w:val="18"/>
            <w:szCs w:val="18"/>
          </w:rPr>
          <w:fldChar w:fldCharType="begin"/>
        </w:r>
        <w:r w:rsidR="00BB361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B361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B361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B3618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BB3618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BDE4DF8" w:rsidR="00972CE1" w:rsidRPr="00972CE1" w:rsidRDefault="00BB3618" w:rsidP="00BB361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DB85" w14:textId="77777777" w:rsidR="00DA1D51" w:rsidRDefault="00DA1D51" w:rsidP="00E83E8B">
      <w:pPr>
        <w:spacing w:after="0" w:line="240" w:lineRule="auto"/>
      </w:pPr>
      <w:r>
        <w:separator/>
      </w:r>
    </w:p>
  </w:footnote>
  <w:footnote w:type="continuationSeparator" w:id="0">
    <w:p w14:paraId="75D4909E" w14:textId="77777777" w:rsidR="00DA1D51" w:rsidRDefault="00DA1D5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2F614DA" w:rsidR="000D5EF1" w:rsidRDefault="00BB36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DFC4D" wp14:editId="46CE6DAE">
          <wp:simplePos x="0" y="0"/>
          <wp:positionH relativeFrom="column">
            <wp:posOffset>-440478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7EE105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BB3618" w:rsidRPr="00BB3618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20AA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67C19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124B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E59D7"/>
    <w:rsid w:val="00AF2415"/>
    <w:rsid w:val="00B0047E"/>
    <w:rsid w:val="00B35E5E"/>
    <w:rsid w:val="00B4188D"/>
    <w:rsid w:val="00B50CCA"/>
    <w:rsid w:val="00B5589C"/>
    <w:rsid w:val="00B6326D"/>
    <w:rsid w:val="00B80F97"/>
    <w:rsid w:val="00BB3618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1D51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9C95DCD8-ABBD-4DC2-BACA-5238458B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C7EB6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FA58-A994-459D-A1D5-768D955D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2017-11-27T18:55:00Z</dcterms:created>
  <dcterms:modified xsi:type="dcterms:W3CDTF">2017-11-27T18:58:00Z</dcterms:modified>
</cp:coreProperties>
</file>