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4D648B7" w14:textId="554AA422" w:rsidR="00D7622D" w:rsidRDefault="006C0B2A" w:rsidP="00D7622D">
      <w:pPr>
        <w:shd w:val="clear" w:color="auto" w:fill="FFFFFF"/>
        <w:jc w:val="center"/>
        <w:rPr>
          <w:rFonts w:ascii="Arial" w:hAnsi="Arial" w:cs="Arial"/>
          <w:sz w:val="180"/>
          <w:szCs w:val="20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D7622D" w:rsidRPr="00D7622D">
            <w:rPr>
              <w:rFonts w:ascii="Arial" w:hAnsi="Arial" w:cs="Arial"/>
              <w:sz w:val="36"/>
              <w:szCs w:val="36"/>
            </w:rPr>
            <w:t xml:space="preserve">Lithium </w:t>
          </w:r>
          <w:r w:rsidR="00522D1F" w:rsidRPr="00D7622D">
            <w:rPr>
              <w:rFonts w:ascii="Arial" w:hAnsi="Arial" w:cs="Arial"/>
              <w:sz w:val="36"/>
              <w:szCs w:val="36"/>
            </w:rPr>
            <w:t>Aluminum</w:t>
          </w:r>
          <w:r w:rsidR="00D7622D" w:rsidRPr="00D7622D">
            <w:rPr>
              <w:rFonts w:ascii="Arial" w:hAnsi="Arial" w:cs="Arial"/>
              <w:sz w:val="36"/>
              <w:szCs w:val="36"/>
            </w:rPr>
            <w:t xml:space="preserve"> Hydride, ethereal</w:t>
          </w:r>
        </w:sdtContent>
      </w:sdt>
    </w:p>
    <w:p w14:paraId="7B604C8D" w14:textId="0EA577B8" w:rsidR="00C060FA" w:rsidRPr="00972CE1" w:rsidRDefault="00C060FA" w:rsidP="00D7622D">
      <w:pPr>
        <w:shd w:val="clear" w:color="auto" w:fill="FFFFFF"/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15066FCE" w14:textId="77777777" w:rsidR="00522D1F" w:rsidRDefault="006C0B2A" w:rsidP="008E0496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170822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18064164"/>
            </w:sdtPr>
            <w:sdtEndPr/>
            <w:sdtContent>
              <w:sdt>
                <w:sdtPr>
                  <w:rPr>
                    <w:rFonts w:ascii="Arial" w:hAnsi="Arial" w:cs="Arial"/>
                    <w:sz w:val="36"/>
                    <w:szCs w:val="36"/>
                  </w:rPr>
                  <w:id w:val="1944957728"/>
                </w:sdtPr>
                <w:sdtEndPr/>
                <w:sdtContent>
                  <w:r w:rsidR="00D7622D" w:rsidRPr="00D7622D">
                    <w:rPr>
                      <w:rFonts w:ascii="Arial" w:hAnsi="Arial" w:cs="Arial"/>
                      <w:sz w:val="20"/>
                      <w:szCs w:val="20"/>
                    </w:rPr>
                    <w:t xml:space="preserve">Lithium </w:t>
                  </w:r>
                  <w:r w:rsidR="00522D1F" w:rsidRPr="00D7622D">
                    <w:rPr>
                      <w:rFonts w:ascii="Arial" w:hAnsi="Arial" w:cs="Arial"/>
                      <w:sz w:val="20"/>
                      <w:szCs w:val="20"/>
                    </w:rPr>
                    <w:t>Aluminum</w:t>
                  </w:r>
                  <w:r w:rsidR="00D7622D" w:rsidRPr="00D7622D">
                    <w:rPr>
                      <w:rFonts w:ascii="Arial" w:hAnsi="Arial" w:cs="Arial"/>
                      <w:sz w:val="20"/>
                      <w:szCs w:val="20"/>
                    </w:rPr>
                    <w:t xml:space="preserve"> Hydride, ethereal</w:t>
                  </w:r>
                </w:sdtContent>
              </w:sdt>
            </w:sdtContent>
          </w:sdt>
        </w:sdtContent>
      </w:sdt>
      <w:r w:rsidR="00A11E48" w:rsidRPr="00995A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762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</w:t>
      </w:r>
      <w:r w:rsidR="00D7622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highly flammable</w:t>
      </w:r>
      <w:r w:rsidR="00D762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="00D7622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peroxide forming. </w:t>
      </w:r>
      <w:r w:rsidR="00D762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May form explosive peroxides.</w:t>
      </w:r>
      <w:r w:rsidR="00A11E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E0496">
        <w:rPr>
          <w:rFonts w:ascii="Arial" w:hAnsi="Arial" w:cs="Arial"/>
          <w:color w:val="222222"/>
          <w:sz w:val="20"/>
          <w:szCs w:val="20"/>
        </w:rPr>
        <w:t xml:space="preserve">Dangers of serious damage to health by prolonged exposure through inhalation. </w:t>
      </w:r>
    </w:p>
    <w:p w14:paraId="03684D72" w14:textId="77777777" w:rsidR="00522D1F" w:rsidRDefault="00522D1F" w:rsidP="008E0496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7D5BA341" w14:textId="32FBDD5F" w:rsidR="008E0496" w:rsidRDefault="008E0496" w:rsidP="008E0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 xml:space="preserve">Extreme caution is advised. Keep away from heat and sources of ignition. </w:t>
      </w:r>
      <w:r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Material poses extreme risk of explosion by shock, fire, friction or other sources of ignition. Is harmful if swallowed, inhaled, or in contact with skin or eyes. </w:t>
      </w:r>
    </w:p>
    <w:p w14:paraId="28F8CF9E" w14:textId="77777777" w:rsidR="008E0496" w:rsidRPr="0061151F" w:rsidRDefault="008E0496" w:rsidP="008E0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361FDE3" w14:textId="77777777" w:rsidR="00471E8A" w:rsidRDefault="008E0496" w:rsidP="00471E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Toxic if inhaled and is </w:t>
      </w:r>
      <w:r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extremely destructive to the tissue of the mucous membranes and upper respiratory tract.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3D1613C" w14:textId="77777777" w:rsidR="00471E8A" w:rsidRDefault="00471E8A" w:rsidP="00471E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98ADA1B" w14:textId="2B05B53B" w:rsidR="00D7622D" w:rsidRPr="00D7622D" w:rsidRDefault="00D7622D" w:rsidP="00D7622D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D7622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Lithium </w:t>
      </w:r>
      <w:r w:rsidR="00522D1F" w:rsidRPr="00D7622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aluminum</w:t>
      </w:r>
      <w:r w:rsidRPr="00D7622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hydride is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used in organic synthesis as a reducing agent. </w:t>
      </w:r>
    </w:p>
    <w:p w14:paraId="2A4A9C15" w14:textId="77777777" w:rsidR="00471E8A" w:rsidRDefault="00471E8A" w:rsidP="00471E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CF82F25" w14:textId="13092CEC" w:rsidR="008E0496" w:rsidRPr="00471E8A" w:rsidRDefault="008E0496" w:rsidP="00471E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</w:p>
    <w:p w14:paraId="5D4666DB" w14:textId="483565EC" w:rsidR="002038B8" w:rsidRPr="00E01E07" w:rsidRDefault="00C406D4" w:rsidP="002038B8">
      <w:pPr>
        <w:rPr>
          <w:rFonts w:ascii="Arial" w:hAnsi="Arial" w:cs="Arial"/>
          <w:b/>
          <w:sz w:val="20"/>
          <w:szCs w:val="20"/>
        </w:rPr>
      </w:pPr>
      <w:r w:rsidRPr="00E01E07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79DDFF8" w14:textId="039600AC" w:rsidR="00D7622D" w:rsidRPr="00D7622D" w:rsidRDefault="00D8294B" w:rsidP="00A4460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7622D">
        <w:rPr>
          <w:rFonts w:ascii="Arial" w:hAnsi="Arial" w:cs="Arial"/>
          <w:sz w:val="20"/>
          <w:szCs w:val="20"/>
        </w:rPr>
        <w:t xml:space="preserve">CAS#: </w:t>
      </w:r>
      <w:r w:rsidR="00D7622D" w:rsidRPr="00D762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16853-85-3 (lithium </w:t>
      </w:r>
      <w:r w:rsidR="00522D1F" w:rsidRPr="00D762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aluminum</w:t>
      </w:r>
      <w:r w:rsidR="00D7622D" w:rsidRPr="00D762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hydride)</w:t>
      </w:r>
    </w:p>
    <w:p w14:paraId="0239EA88" w14:textId="7554CDE1" w:rsidR="00D7622D" w:rsidRPr="00D7622D" w:rsidRDefault="00D7622D" w:rsidP="00A44604">
      <w:pPr>
        <w:rPr>
          <w:rFonts w:ascii="Times" w:eastAsia="Times New Roman" w:hAnsi="Times" w:cs="Times New Roman"/>
          <w:sz w:val="20"/>
          <w:szCs w:val="20"/>
        </w:rPr>
      </w:pPr>
      <w:r w:rsidRPr="00D762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60-29-7 (diethyl ether)</w:t>
      </w:r>
    </w:p>
    <w:p w14:paraId="4B8FE3B1" w14:textId="64F2EA6C" w:rsidR="00D8294B" w:rsidRPr="00D7622D" w:rsidRDefault="00F02A25" w:rsidP="00A44604">
      <w:pPr>
        <w:rPr>
          <w:rFonts w:ascii="Arial" w:hAnsi="Arial" w:cs="Arial"/>
          <w:sz w:val="20"/>
          <w:szCs w:val="20"/>
        </w:rPr>
      </w:pPr>
      <w:r w:rsidRPr="00D7622D">
        <w:rPr>
          <w:rFonts w:ascii="Arial" w:hAnsi="Arial" w:cs="Arial"/>
          <w:sz w:val="20"/>
          <w:szCs w:val="20"/>
        </w:rPr>
        <w:t>C</w:t>
      </w:r>
      <w:r w:rsidR="00D8294B" w:rsidRPr="00D7622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7622D" w:rsidRPr="00D7622D">
            <w:rPr>
              <w:rFonts w:ascii="Arial" w:hAnsi="Arial" w:cs="Arial"/>
              <w:b/>
              <w:sz w:val="20"/>
              <w:szCs w:val="20"/>
              <w:u w:val="single"/>
            </w:rPr>
            <w:t>Highly flammable, Peroxide forming</w:t>
          </w:r>
        </w:sdtContent>
      </w:sdt>
    </w:p>
    <w:p w14:paraId="57AE754F" w14:textId="5451D30C" w:rsidR="00C172A8" w:rsidRPr="00D7622D" w:rsidRDefault="00D8294B" w:rsidP="0061151F">
      <w:pPr>
        <w:rPr>
          <w:rFonts w:ascii="Times" w:eastAsia="Times New Roman" w:hAnsi="Times" w:cs="Times New Roman"/>
          <w:sz w:val="20"/>
          <w:szCs w:val="20"/>
        </w:rPr>
      </w:pPr>
      <w:r w:rsidRPr="00D7622D">
        <w:rPr>
          <w:rFonts w:ascii="Arial" w:hAnsi="Arial" w:cs="Arial"/>
          <w:sz w:val="20"/>
          <w:szCs w:val="20"/>
        </w:rPr>
        <w:t>Molecular Formula</w:t>
      </w:r>
      <w:r w:rsidR="00CC0398" w:rsidRPr="00D7622D">
        <w:rPr>
          <w:rFonts w:ascii="Arial" w:hAnsi="Arial" w:cs="Arial"/>
          <w:sz w:val="20"/>
          <w:szCs w:val="20"/>
        </w:rPr>
        <w:t xml:space="preserve">: </w:t>
      </w:r>
      <w:r w:rsidR="00D7622D" w:rsidRPr="00D762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D7622D" w:rsidRPr="00D762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D7622D" w:rsidRPr="00D762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AlLi</w:t>
      </w:r>
    </w:p>
    <w:p w14:paraId="3D35E5FB" w14:textId="160DF8A6" w:rsidR="00C406D4" w:rsidRPr="00D7622D" w:rsidRDefault="00D8294B" w:rsidP="00E33613">
      <w:pPr>
        <w:rPr>
          <w:rFonts w:ascii="Arial" w:hAnsi="Arial" w:cs="Arial"/>
          <w:sz w:val="20"/>
          <w:szCs w:val="20"/>
        </w:rPr>
      </w:pPr>
      <w:r w:rsidRPr="00D7622D">
        <w:rPr>
          <w:rFonts w:ascii="Arial" w:hAnsi="Arial" w:cs="Arial"/>
          <w:sz w:val="20"/>
          <w:szCs w:val="20"/>
        </w:rPr>
        <w:t xml:space="preserve">Form (physical state): </w:t>
      </w:r>
      <w:r w:rsidR="00D7622D" w:rsidRPr="00D7622D">
        <w:rPr>
          <w:rFonts w:ascii="Arial" w:hAnsi="Arial" w:cs="Arial"/>
          <w:sz w:val="20"/>
          <w:szCs w:val="20"/>
        </w:rPr>
        <w:t>liquid</w:t>
      </w:r>
      <w:r w:rsidR="006076CD" w:rsidRPr="00D7622D">
        <w:rPr>
          <w:rFonts w:ascii="Arial" w:hAnsi="Arial" w:cs="Arial"/>
          <w:sz w:val="20"/>
          <w:szCs w:val="20"/>
        </w:rPr>
        <w:tab/>
      </w:r>
    </w:p>
    <w:p w14:paraId="57C4B030" w14:textId="35FD7A75" w:rsidR="00D8294B" w:rsidRPr="00D7622D" w:rsidRDefault="00D8294B" w:rsidP="00C406D4">
      <w:pPr>
        <w:rPr>
          <w:rFonts w:ascii="Arial" w:hAnsi="Arial" w:cs="Arial"/>
          <w:sz w:val="20"/>
          <w:szCs w:val="20"/>
        </w:rPr>
      </w:pPr>
      <w:r w:rsidRPr="00D7622D">
        <w:rPr>
          <w:rFonts w:ascii="Arial" w:hAnsi="Arial" w:cs="Arial"/>
          <w:sz w:val="20"/>
          <w:szCs w:val="20"/>
        </w:rPr>
        <w:t xml:space="preserve">Color: </w:t>
      </w:r>
      <w:r w:rsidR="00D7622D" w:rsidRPr="00D7622D">
        <w:rPr>
          <w:rFonts w:ascii="Arial" w:hAnsi="Arial" w:cs="Arial"/>
          <w:sz w:val="20"/>
          <w:szCs w:val="20"/>
        </w:rPr>
        <w:t>colorless</w:t>
      </w:r>
    </w:p>
    <w:p w14:paraId="28BB28B2" w14:textId="34D6B534" w:rsidR="00C06795" w:rsidRPr="008E0496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8E0496">
        <w:rPr>
          <w:rFonts w:ascii="Arial" w:hAnsi="Arial" w:cs="Arial"/>
          <w:sz w:val="20"/>
          <w:szCs w:val="20"/>
        </w:rPr>
        <w:t>Boiling point</w:t>
      </w:r>
      <w:r w:rsidR="004B29A0" w:rsidRPr="008E0496">
        <w:rPr>
          <w:rFonts w:ascii="Arial" w:hAnsi="Arial" w:cs="Arial"/>
          <w:sz w:val="20"/>
          <w:szCs w:val="20"/>
        </w:rPr>
        <w:t>:</w:t>
      </w:r>
      <w:r w:rsidR="00C172A8" w:rsidRPr="008E0496">
        <w:rPr>
          <w:rFonts w:ascii="Arial" w:hAnsi="Arial" w:cs="Arial"/>
          <w:sz w:val="20"/>
          <w:szCs w:val="20"/>
        </w:rPr>
        <w:t xml:space="preserve"> </w:t>
      </w:r>
      <w:r w:rsidR="009E5D29" w:rsidRPr="008E0496">
        <w:rPr>
          <w:rFonts w:ascii="Arial" w:hAnsi="Arial" w:cs="Arial"/>
          <w:sz w:val="20"/>
          <w:szCs w:val="20"/>
        </w:rPr>
        <w:t xml:space="preserve"> </w:t>
      </w:r>
      <w:r w:rsidR="00471E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5E549F5" w14:textId="3EFE4BFC" w:rsidR="00D7622D" w:rsidRPr="00D7622D" w:rsidRDefault="006C0B2A" w:rsidP="00D762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9065885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d w:val="-983541094"/>
                            </w:sdtPr>
                            <w:sdtEndPr/>
                            <w:sdtContent>
                              <w:r w:rsidR="00D7622D" w:rsidRPr="00D7622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Lithium </w:t>
                              </w:r>
                              <w:r w:rsidR="00522D1F" w:rsidRPr="00D7622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Aluminum</w:t>
                              </w:r>
                              <w:r w:rsidR="00D7622D" w:rsidRPr="00D7622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Hydride, ethereal</w:t>
                              </w:r>
                            </w:sdtContent>
                          </w:sdt>
                        </w:sdtContent>
                      </w:sdt>
                      <w:r w:rsidR="00D7622D" w:rsidRPr="00995A3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D7622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is</w:t>
                      </w:r>
                      <w:r w:rsidR="00D7622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highly flammable</w:t>
                      </w:r>
                      <w:r w:rsidR="00D7622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</w:t>
                      </w:r>
                      <w:r w:rsidR="00D7622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peroxide forming. </w:t>
                      </w:r>
                      <w:r w:rsidR="00D7622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May form explosive peroxides. </w:t>
                      </w:r>
                      <w:r w:rsidR="00D7622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Dangers of serious damage to health by prolonged exposure through inhalation. Extreme </w:t>
                      </w:r>
                      <w:r w:rsidR="00D7622D" w:rsidRPr="00D7622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caution is advised. Keep away from heat and sources of ignition. </w:t>
                      </w:r>
                      <w:r w:rsidR="00D7622D" w:rsidRPr="00D7622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Material poses extreme risk of explosion by shock, fire, friction or other sources of ignition. Is harmful if swallowed, inhaled, or in contact with skin or eyes. </w:t>
                      </w:r>
                    </w:p>
                    <w:p w14:paraId="6E7AC1F8" w14:textId="77777777" w:rsidR="00D7622D" w:rsidRPr="00D7622D" w:rsidRDefault="00D7622D" w:rsidP="00D762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5A83893" w14:textId="139B26EF" w:rsidR="00D7622D" w:rsidRPr="00D7622D" w:rsidRDefault="00D7622D" w:rsidP="00D7622D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D7622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Following inhalation, diethyl ether cause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D7622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lethargy and stupor. Inhaling lower alkyl ethers results in headache, dizziness, weakness, blurred vision, seizures and possible coma.</w:t>
                      </w:r>
                    </w:p>
                    <w:p w14:paraId="11915FA3" w14:textId="63AE97C1" w:rsidR="0061151F" w:rsidRPr="00471E8A" w:rsidRDefault="0061151F" w:rsidP="00471E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7BEC429" w14:textId="264BFE69" w:rsidR="000445D0" w:rsidRPr="0061151F" w:rsidRDefault="00995A35" w:rsidP="00471E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3DA0610B" w14:textId="77777777" w:rsidR="000445D0" w:rsidRPr="0061151F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C1BCA72" w14:textId="50E4147E" w:rsidR="000445D0" w:rsidRPr="0061151F" w:rsidRDefault="008E0496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229371B2" w:rsidR="00CC0398" w:rsidRPr="00CC0398" w:rsidRDefault="006C0B2A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59BAADE" w14:textId="77777777" w:rsidR="00446B93" w:rsidRPr="003F564F" w:rsidRDefault="00446B93" w:rsidP="00446B9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1CEF6ADC" w:rsid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7E32D79" w14:textId="45E54449" w:rsidR="00DA0A67" w:rsidRDefault="00DA0A67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796F4D" w14:textId="77777777" w:rsidR="00DA0A67" w:rsidRPr="003F564F" w:rsidRDefault="00DA0A67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6C0B2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7CBA64E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57690796"/>
        </w:sdtPr>
        <w:sdtEndPr/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-1573657789"/>
            </w:sdtPr>
            <w:sdtEndPr/>
            <w:sdtContent>
              <w:r w:rsidR="00D7622D" w:rsidRPr="00D7622D">
                <w:rPr>
                  <w:rFonts w:ascii="Arial" w:hAnsi="Arial" w:cs="Arial"/>
                  <w:sz w:val="20"/>
                  <w:szCs w:val="20"/>
                </w:rPr>
                <w:t xml:space="preserve">Lithium </w:t>
              </w:r>
              <w:r w:rsidR="00522D1F" w:rsidRPr="00D7622D">
                <w:rPr>
                  <w:rFonts w:ascii="Arial" w:hAnsi="Arial" w:cs="Arial"/>
                  <w:sz w:val="20"/>
                  <w:szCs w:val="20"/>
                </w:rPr>
                <w:t>Aluminum</w:t>
              </w:r>
              <w:r w:rsidR="00D7622D" w:rsidRPr="00D7622D">
                <w:rPr>
                  <w:rFonts w:ascii="Arial" w:hAnsi="Arial" w:cs="Arial"/>
                  <w:sz w:val="20"/>
                  <w:szCs w:val="20"/>
                </w:rPr>
                <w:t xml:space="preserve"> Hydride, ethereal</w:t>
              </w:r>
            </w:sdtContent>
          </w:sdt>
        </w:sdtContent>
      </w:sdt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C0B2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C0B2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C0B2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C0B2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6C0B2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47C3A77" w:rsidR="003F564F" w:rsidRPr="00265CA6" w:rsidRDefault="006C0B2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75D10939" w14:textId="77777777" w:rsidR="00EA30FD" w:rsidRDefault="00C406D4" w:rsidP="00EA30F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489FE922" w14:textId="77777777" w:rsidR="00D7622D" w:rsidRDefault="006C0B2A" w:rsidP="00C406D4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72253431"/>
        </w:sdtPr>
        <w:sdtEndPr/>
        <w:sdtContent>
          <w:r w:rsidR="00D7622D">
            <w:rPr>
              <w:rFonts w:ascii="Arial" w:hAnsi="Arial" w:cs="Arial"/>
              <w:sz w:val="20"/>
              <w:szCs w:val="20"/>
            </w:rPr>
            <w:t>Handle using a chemical fume hood with good ventilation and e</w:t>
          </w:r>
          <w:r w:rsidR="00D7622D" w:rsidRPr="00A72BC3">
            <w:rPr>
              <w:rFonts w:ascii="Arial" w:hAnsi="Arial" w:cs="Arial"/>
              <w:sz w:val="20"/>
              <w:szCs w:val="20"/>
            </w:rPr>
            <w:t>lectrically grounded lines and equipment</w:t>
          </w:r>
          <w:r w:rsidR="00D7622D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  <w:r w:rsidR="00D7622D" w:rsidRPr="00803871">
        <w:rPr>
          <w:rFonts w:ascii="Arial" w:hAnsi="Arial" w:cs="Arial"/>
          <w:b/>
          <w:sz w:val="24"/>
          <w:szCs w:val="24"/>
        </w:rPr>
        <w:t xml:space="preserve"> </w:t>
      </w:r>
    </w:p>
    <w:p w14:paraId="4A401D78" w14:textId="39BFA1F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6C0B2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C0B2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C0B2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78315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93975859"/>
                  </w:sdtPr>
                  <w:sdtEndPr/>
                  <w:sdtContent>
                    <w:p w14:paraId="662233C5" w14:textId="77777777" w:rsidR="00D7622D" w:rsidRDefault="006C0B2A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D7622D" w:rsidRPr="00DF4F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D762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Flammable, 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handle away from heat and sources of ignition. Avoid shock or friction. </w:t>
                          </w:r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D7622D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  <w:r w:rsidR="00D762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28F5C4" w14:textId="77777777" w:rsidR="00D7622D" w:rsidRPr="005E5049" w:rsidRDefault="00D7622D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>Conditions for safe storage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store away from heat and sources of ignition. Avoid shock or friction. </w:t>
                      </w:r>
                      <w:r w:rsidRPr="00F033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</w:t>
                      </w:r>
                      <w:r w:rsidRPr="007D6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materials should be stored in a </w:t>
                      </w:r>
                      <w:r w:rsidRPr="00B735E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flammable storage cabin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et. </w:t>
                      </w:r>
                      <w:r w:rsidRPr="005E504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Keep in a dry place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5E504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E5049">
                        <w:rPr>
                          <w:rFonts w:ascii="Arial" w:hAnsi="Arial" w:cs="Arial"/>
                          <w:sz w:val="20"/>
                          <w:szCs w:val="20"/>
                        </w:rPr>
                        <w:t>Keep container tightly closed in a cool, dry, and well ventilated. Keep away from incompatible materials and conditions. Keep cool and protect from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sunlight.</w:t>
                      </w:r>
                    </w:p>
                  </w:sdtContent>
                </w:sdt>
              </w:sdtContent>
            </w:sdt>
          </w:sdtContent>
        </w:sdt>
      </w:sdtContent>
    </w:sdt>
    <w:p w14:paraId="51E53B60" w14:textId="64070784" w:rsidR="00C406D4" w:rsidRDefault="00C406D4" w:rsidP="00D7622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A9BC6AB" w14:textId="77777777" w:rsidR="00BC7B10" w:rsidRDefault="00BC7B10" w:rsidP="00BC7B1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52153BA" w14:textId="77777777" w:rsidR="00BC7B10" w:rsidRPr="00600ABB" w:rsidRDefault="00BC7B10" w:rsidP="00BC7B1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A95FCF5" w14:textId="77777777" w:rsidR="00BC7B10" w:rsidRDefault="00BC7B10" w:rsidP="00BC7B1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7161C8A" w14:textId="77777777" w:rsidR="00BC7B10" w:rsidRDefault="00BC7B10" w:rsidP="00BC7B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651DCA9" w14:textId="77777777" w:rsidR="00BC7B10" w:rsidRDefault="00BC7B10" w:rsidP="00BC7B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D8B030E" w14:textId="77777777" w:rsidR="00BC7B10" w:rsidRPr="00265CA6" w:rsidRDefault="00BC7B10" w:rsidP="00BC7B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9010AC0" w14:textId="77777777" w:rsidR="00BC7B10" w:rsidRDefault="00BC7B10" w:rsidP="00BC7B1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8063959" w14:textId="77777777" w:rsidR="00BC7B10" w:rsidRPr="003F564F" w:rsidRDefault="00BC7B10" w:rsidP="00BC7B10">
      <w:pPr>
        <w:pStyle w:val="Heading1"/>
      </w:pPr>
    </w:p>
    <w:p w14:paraId="31D2DDC1" w14:textId="77777777" w:rsidR="00BC7B10" w:rsidRDefault="00BC7B10" w:rsidP="00BC7B1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1920777" w14:textId="77777777" w:rsidR="00BC7B10" w:rsidRPr="00265CA6" w:rsidRDefault="00BC7B10" w:rsidP="00BC7B1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A35053E" w14:textId="77777777" w:rsidR="00BC7B10" w:rsidRDefault="00BC7B10" w:rsidP="00BC7B1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F171163" w14:textId="77777777" w:rsidR="00BC7B10" w:rsidRPr="00265CA6" w:rsidRDefault="00BC7B10" w:rsidP="00BC7B1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6E062BF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7CD8B5B" w14:textId="77777777" w:rsidR="00372009" w:rsidRPr="00F17523" w:rsidRDefault="00372009" w:rsidP="00372009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1C014C0" w14:textId="77777777" w:rsidR="00303327" w:rsidRDefault="00303327" w:rsidP="00C406D4">
      <w:pPr>
        <w:rPr>
          <w:rFonts w:ascii="Arial" w:hAnsi="Arial" w:cs="Arial"/>
          <w:b/>
          <w:bCs/>
          <w:sz w:val="20"/>
        </w:rPr>
      </w:pPr>
    </w:p>
    <w:p w14:paraId="7DD172D3" w14:textId="01D3B47F" w:rsidR="00372009" w:rsidRPr="00372009" w:rsidRDefault="00372009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160337D7" w14:textId="77777777" w:rsidR="00372009" w:rsidRDefault="006C0B2A" w:rsidP="0037200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  <w:p w14:paraId="202867FF" w14:textId="6CEB32A8" w:rsidR="00372009" w:rsidRPr="00372009" w:rsidRDefault="006C0B2A" w:rsidP="0037200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095E9A7" w14:textId="77777777" w:rsidR="006C0B2A" w:rsidRPr="00AF1F08" w:rsidRDefault="006C0B2A" w:rsidP="006C0B2A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C0B2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9408FC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562408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8609892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611069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6"/>
                        <w:szCs w:val="36"/>
                      </w:rPr>
                      <w:id w:val="1482893518"/>
                    </w:sdtPr>
                    <w:sdtEndPr/>
                    <w:sdtContent>
                      <w:r w:rsidR="00D7622D" w:rsidRPr="00D762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Lithium </w:t>
                      </w:r>
                      <w:r w:rsidR="00522D1F" w:rsidRPr="00D7622D">
                        <w:rPr>
                          <w:rFonts w:ascii="Arial" w:hAnsi="Arial" w:cs="Arial"/>
                          <w:sz w:val="20"/>
                          <w:szCs w:val="20"/>
                        </w:rPr>
                        <w:t>Aluminum</w:t>
                      </w:r>
                      <w:r w:rsidR="00D7622D" w:rsidRPr="00D762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Hydride, ethereal</w:t>
                      </w:r>
                    </w:sdtContent>
                  </w:sdt>
                </w:sdtContent>
              </w:sdt>
            </w:sdtContent>
          </w:sdt>
        </w:sdtContent>
      </w:sdt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1F179" w14:textId="77777777" w:rsidR="00A10F5F" w:rsidRPr="00D061D1" w:rsidRDefault="00A10F5F" w:rsidP="00A10F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61D1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9197983" w14:textId="77777777" w:rsidR="00A10F5F" w:rsidRPr="00D061D1" w:rsidRDefault="00A10F5F" w:rsidP="00A10F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57662A" w14:textId="77777777" w:rsidR="00A10F5F" w:rsidRPr="00D061D1" w:rsidRDefault="00A10F5F" w:rsidP="00A10F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61D1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200F377A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C6B2F92" w14:textId="77777777" w:rsidR="00303327" w:rsidRDefault="00303327" w:rsidP="0030332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70CE2B6" w14:textId="77777777" w:rsidR="00303327" w:rsidRDefault="00303327" w:rsidP="00303327">
      <w:pPr>
        <w:ind w:left="360"/>
        <w:contextualSpacing/>
        <w:rPr>
          <w:rFonts w:ascii="Arial" w:hAnsi="Arial" w:cs="Arial"/>
          <w:sz w:val="24"/>
          <w:szCs w:val="24"/>
        </w:rPr>
      </w:pPr>
      <w:r w:rsidRPr="00911FE2"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911FE2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4621E75" w14:textId="77777777" w:rsidR="00303327" w:rsidRPr="00911FE2" w:rsidRDefault="00303327" w:rsidP="00303327">
      <w:pPr>
        <w:ind w:left="360"/>
        <w:contextualSpacing/>
        <w:rPr>
          <w:rFonts w:ascii="Arial" w:hAnsi="Arial" w:cs="Arial"/>
          <w:sz w:val="20"/>
          <w:szCs w:val="20"/>
        </w:rPr>
      </w:pPr>
      <w:r w:rsidRPr="00911FE2">
        <w:rPr>
          <w:rFonts w:ascii="Arial" w:hAnsi="Arial" w:cs="Arial"/>
          <w:sz w:val="20"/>
          <w:szCs w:val="20"/>
        </w:rPr>
        <w:t>Approval Date:</w:t>
      </w:r>
    </w:p>
    <w:p w14:paraId="7892FF20" w14:textId="77777777" w:rsidR="00CA1024" w:rsidRDefault="00CA1024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48AB3" w14:textId="77777777" w:rsidR="0042102C" w:rsidRDefault="0042102C" w:rsidP="00E83E8B">
      <w:pPr>
        <w:spacing w:after="0" w:line="240" w:lineRule="auto"/>
      </w:pPr>
      <w:r>
        <w:separator/>
      </w:r>
    </w:p>
  </w:endnote>
  <w:endnote w:type="continuationSeparator" w:id="0">
    <w:p w14:paraId="51DB5941" w14:textId="77777777" w:rsidR="0042102C" w:rsidRDefault="0042102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4D864A6" w:rsidR="00972CE1" w:rsidRPr="002D6A72" w:rsidRDefault="006C0B2A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sdt>
      <w:sdtPr>
        <w:rPr>
          <w:rFonts w:ascii="Arial" w:hAnsi="Arial" w:cs="Arial"/>
          <w:sz w:val="20"/>
          <w:szCs w:val="20"/>
        </w:rPr>
        <w:id w:val="-1627234569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496537375"/>
          </w:sdtPr>
          <w:sdtEndPr/>
          <w:sdtContent>
            <w:sdt>
              <w:sdtPr>
                <w:rPr>
                  <w:rFonts w:ascii="Arial" w:hAnsi="Arial" w:cs="Arial"/>
                  <w:sz w:val="36"/>
                  <w:szCs w:val="36"/>
                </w:rPr>
                <w:id w:val="125524623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36"/>
                      <w:szCs w:val="36"/>
                    </w:rPr>
                    <w:id w:val="1917897162"/>
                  </w:sdtPr>
                  <w:sdtEndPr/>
                  <w:sdtContent>
                    <w:r w:rsidR="00D7622D" w:rsidRPr="00D7622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Lithium </w:t>
                    </w:r>
                    <w:r w:rsidR="00522D1F" w:rsidRPr="00D7622D">
                      <w:rPr>
                        <w:rFonts w:ascii="Arial" w:hAnsi="Arial" w:cs="Arial"/>
                        <w:sz w:val="20"/>
                        <w:szCs w:val="20"/>
                      </w:rPr>
                      <w:t>Aluminum</w:t>
                    </w:r>
                    <w:r w:rsidR="00D7622D" w:rsidRPr="00D7622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Hydride, ethereal</w:t>
                    </w:r>
                  </w:sdtContent>
                </w:sdt>
              </w:sdtContent>
            </w:sdt>
          </w:sdtContent>
        </w:sdt>
      </w:sdtContent>
    </w:sdt>
    <w:r w:rsidR="008E049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D5318">
              <w:rPr>
                <w:rFonts w:ascii="Arial" w:hAnsi="Arial" w:cs="Arial"/>
                <w:noProof/>
                <w:sz w:val="18"/>
                <w:szCs w:val="18"/>
              </w:rPr>
              <w:t>8/17/2017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1D0B9179" w14:textId="7E8FE9DF" w:rsidR="008D5318" w:rsidRPr="006C0B2A" w:rsidRDefault="006C0B2A" w:rsidP="006C0B2A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0244F" w14:textId="77777777" w:rsidR="0042102C" w:rsidRDefault="0042102C" w:rsidP="00E83E8B">
      <w:pPr>
        <w:spacing w:after="0" w:line="240" w:lineRule="auto"/>
      </w:pPr>
      <w:r>
        <w:separator/>
      </w:r>
    </w:p>
  </w:footnote>
  <w:footnote w:type="continuationSeparator" w:id="0">
    <w:p w14:paraId="378FEBAD" w14:textId="77777777" w:rsidR="0042102C" w:rsidRDefault="0042102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8EBCBD0" w:rsidR="000D5EF1" w:rsidRDefault="006C0B2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F6B15E" wp14:editId="3BB995AC">
          <wp:simplePos x="0" y="0"/>
          <wp:positionH relativeFrom="page">
            <wp:posOffset>546265</wp:posOffset>
          </wp:positionH>
          <wp:positionV relativeFrom="page">
            <wp:posOffset>381198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1A9B7FB2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9F"/>
    <w:multiLevelType w:val="multilevel"/>
    <w:tmpl w:val="F07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03327"/>
    <w:rsid w:val="00315CB3"/>
    <w:rsid w:val="00352F12"/>
    <w:rsid w:val="00355D5D"/>
    <w:rsid w:val="00363BCA"/>
    <w:rsid w:val="00366414"/>
    <w:rsid w:val="00366DA6"/>
    <w:rsid w:val="00372009"/>
    <w:rsid w:val="00377CE8"/>
    <w:rsid w:val="003904D4"/>
    <w:rsid w:val="00393E9F"/>
    <w:rsid w:val="003950E9"/>
    <w:rsid w:val="003C69DE"/>
    <w:rsid w:val="003F1BDE"/>
    <w:rsid w:val="003F564F"/>
    <w:rsid w:val="0042102C"/>
    <w:rsid w:val="00426401"/>
    <w:rsid w:val="00427421"/>
    <w:rsid w:val="00446B93"/>
    <w:rsid w:val="00447272"/>
    <w:rsid w:val="00452088"/>
    <w:rsid w:val="00460CD2"/>
    <w:rsid w:val="00463346"/>
    <w:rsid w:val="00471562"/>
    <w:rsid w:val="00471E8A"/>
    <w:rsid w:val="004929A2"/>
    <w:rsid w:val="004A4D32"/>
    <w:rsid w:val="004B29A0"/>
    <w:rsid w:val="004B6C5A"/>
    <w:rsid w:val="004D375F"/>
    <w:rsid w:val="004E29EA"/>
    <w:rsid w:val="005042BC"/>
    <w:rsid w:val="00507560"/>
    <w:rsid w:val="0052121D"/>
    <w:rsid w:val="00522D1F"/>
    <w:rsid w:val="00530E90"/>
    <w:rsid w:val="00554DE4"/>
    <w:rsid w:val="005643E6"/>
    <w:rsid w:val="005A36A1"/>
    <w:rsid w:val="005B42FA"/>
    <w:rsid w:val="005E5049"/>
    <w:rsid w:val="00604B1F"/>
    <w:rsid w:val="006076CD"/>
    <w:rsid w:val="0061151F"/>
    <w:rsid w:val="00637757"/>
    <w:rsid w:val="00657ED6"/>
    <w:rsid w:val="00667D37"/>
    <w:rsid w:val="00672441"/>
    <w:rsid w:val="006762A5"/>
    <w:rsid w:val="00693D76"/>
    <w:rsid w:val="00697EC1"/>
    <w:rsid w:val="006C0B2A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318"/>
    <w:rsid w:val="008D55CD"/>
    <w:rsid w:val="008E0496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95A35"/>
    <w:rsid w:val="009B1D3D"/>
    <w:rsid w:val="009D370A"/>
    <w:rsid w:val="009D704C"/>
    <w:rsid w:val="009E5D29"/>
    <w:rsid w:val="009F5503"/>
    <w:rsid w:val="00A10F5F"/>
    <w:rsid w:val="00A119D1"/>
    <w:rsid w:val="00A11D21"/>
    <w:rsid w:val="00A11E48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7B10"/>
    <w:rsid w:val="00C05A3E"/>
    <w:rsid w:val="00C060FA"/>
    <w:rsid w:val="00C06795"/>
    <w:rsid w:val="00C15C75"/>
    <w:rsid w:val="00C172A8"/>
    <w:rsid w:val="00C406D4"/>
    <w:rsid w:val="00C56884"/>
    <w:rsid w:val="00CA001D"/>
    <w:rsid w:val="00CA1024"/>
    <w:rsid w:val="00CC0398"/>
    <w:rsid w:val="00CD010E"/>
    <w:rsid w:val="00CE09C4"/>
    <w:rsid w:val="00D00746"/>
    <w:rsid w:val="00D061D1"/>
    <w:rsid w:val="00D122D3"/>
    <w:rsid w:val="00D12475"/>
    <w:rsid w:val="00D139D7"/>
    <w:rsid w:val="00D20EB5"/>
    <w:rsid w:val="00D51D80"/>
    <w:rsid w:val="00D7622D"/>
    <w:rsid w:val="00D8294B"/>
    <w:rsid w:val="00DA0A67"/>
    <w:rsid w:val="00DA21D9"/>
    <w:rsid w:val="00DB401B"/>
    <w:rsid w:val="00DB70FD"/>
    <w:rsid w:val="00DC39EF"/>
    <w:rsid w:val="00DF4A6C"/>
    <w:rsid w:val="00DF4FA9"/>
    <w:rsid w:val="00E01E07"/>
    <w:rsid w:val="00E10CA5"/>
    <w:rsid w:val="00E1617A"/>
    <w:rsid w:val="00E25791"/>
    <w:rsid w:val="00E33613"/>
    <w:rsid w:val="00E56087"/>
    <w:rsid w:val="00E706C6"/>
    <w:rsid w:val="00E83E8B"/>
    <w:rsid w:val="00E842B3"/>
    <w:rsid w:val="00EA30FD"/>
    <w:rsid w:val="00EA6826"/>
    <w:rsid w:val="00EB3D47"/>
    <w:rsid w:val="00ED0120"/>
    <w:rsid w:val="00F00EB9"/>
    <w:rsid w:val="00F02A25"/>
    <w:rsid w:val="00F0625E"/>
    <w:rsid w:val="00F212B5"/>
    <w:rsid w:val="00F771AB"/>
    <w:rsid w:val="00F909E2"/>
    <w:rsid w:val="00F96647"/>
    <w:rsid w:val="00FA729A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8496C9"/>
  <w15:docId w15:val="{4212A037-BA31-4C8E-B21A-6EBC07CB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062DE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9763AE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B6B39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2DE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E06CA72197B0104F939F060DB022E616">
    <w:name w:val="E06CA72197B0104F939F060DB022E6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162896D70FD71459D8DA58D91B23683">
    <w:name w:val="6162896D70FD71459D8DA58D91B2368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ECCD499861BA443A826A964A0116497">
    <w:name w:val="AECCD499861BA443A826A964A011649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9241DFBB7D9B74699A60BA986D4C813">
    <w:name w:val="A9241DFBB7D9B74699A60BA986D4C81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97FCA9567A2524E951830582A9C1B63">
    <w:name w:val="C97FCA9567A2524E951830582A9C1B6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FDFCDE792D18643AE2CABF3FD5D178C">
    <w:name w:val="3FDFCDE792D18643AE2CABF3FD5D178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328335AFF4FD43BAF7C028C24C72A4">
    <w:name w:val="46328335AFF4FD43BAF7C028C24C72A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FD62720EE7A3D4E8AF18A2C49AF6B89">
    <w:name w:val="EFD62720EE7A3D4E8AF18A2C49AF6B8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8DF4C2E99E1C545BE457E59FE48A41C">
    <w:name w:val="18DF4C2E99E1C545BE457E59FE48A41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C0966DA792B1C4C8531CD836F37CA3A">
    <w:name w:val="5C0966DA792B1C4C8531CD836F37CA3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95D52A8B19E01C4595C8535EED8CF582">
    <w:name w:val="95D52A8B19E01C4595C8535EED8CF582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91F417A804DBA4D95793933FE85362B">
    <w:name w:val="691F417A804DBA4D95793933FE85362B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8560526D9B549E4AA9FB6A4D42A5A1D7">
    <w:name w:val="8560526D9B549E4AA9FB6A4D42A5A1D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5073B2D8B9FB145BDB18D9BB4AEE1DC">
    <w:name w:val="15073B2D8B9FB145BDB18D9BB4AEE1D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F8F084E387A64E43BC84D73B2C6752C1">
    <w:name w:val="F8F084E387A64E43BC84D73B2C6752C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763F7B2FE4396B44B05047DD2D819280">
    <w:name w:val="763F7B2FE4396B44B05047DD2D819280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6A3645A3648094FA3DB5717090875DE">
    <w:name w:val="A6A3645A3648094FA3DB5717090875D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CDDEB8893CCAE4C8CDB00FBAD53AC16">
    <w:name w:val="3CDDEB8893CCAE4C8CDB00FBAD53AC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1BECF38911BCB44B9E5389E20770625">
    <w:name w:val="31BECF38911BCB44B9E5389E20770625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7647DCD0BEC6F489200DE6E87F55308">
    <w:name w:val="07647DCD0BEC6F489200DE6E87F5530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D2C26CFEDF18479BC00267403BF0F6">
    <w:name w:val="09D2C26CFEDF18479BC00267403BF0F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AD6FCE282A0EE42AFA21D908E9A5C18">
    <w:name w:val="AAD6FCE282A0EE42AFA21D908E9A5C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D60906313B4B4ABEBEFB7ADCDC404E">
    <w:name w:val="46D60906313B4B4ABEBEFB7ADCDC404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81C0AE3099F6A49ABEBDC8E9EBF2E94">
    <w:name w:val="E81C0AE3099F6A49ABEBDC8E9EBF2E94"/>
    <w:rsid w:val="003062DE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DB1B-4988-4A7D-901C-A2EEE490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2017-08-03T13:12:00Z</dcterms:created>
  <dcterms:modified xsi:type="dcterms:W3CDTF">2017-10-05T23:40:00Z</dcterms:modified>
</cp:coreProperties>
</file>