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253D9A" w:rsidRDefault="00FB4DD8" w:rsidP="00972CE1">
      <w:pPr>
        <w:pStyle w:val="Title"/>
        <w:jc w:val="center"/>
        <w:rPr>
          <w:color w:val="auto"/>
          <w:sz w:val="48"/>
          <w:szCs w:val="48"/>
        </w:rPr>
      </w:pPr>
      <w:r w:rsidRPr="00253D9A">
        <w:rPr>
          <w:color w:val="auto"/>
          <w:sz w:val="48"/>
          <w:szCs w:val="48"/>
        </w:rPr>
        <w:t>Standard Operating Procedure</w:t>
      </w:r>
    </w:p>
    <w:p w:rsidR="00F909E2" w:rsidRPr="008462FC" w:rsidRDefault="002A677B" w:rsidP="007775C8">
      <w:pPr>
        <w:jc w:val="center"/>
        <w:rPr>
          <w:rFonts w:ascii="Arial" w:hAnsi="Arial" w:cs="Arial"/>
          <w:sz w:val="36"/>
          <w:szCs w:val="36"/>
        </w:rPr>
      </w:pPr>
      <w:r w:rsidRPr="008462FC">
        <w:rPr>
          <w:rFonts w:ascii="Arial" w:hAnsi="Arial" w:cs="Arial"/>
          <w:sz w:val="36"/>
          <w:szCs w:val="36"/>
        </w:rPr>
        <w:t>Lead compounds</w:t>
      </w:r>
    </w:p>
    <w:p w:rsidR="00C060FA" w:rsidRPr="008F2C7F" w:rsidRDefault="00C060FA" w:rsidP="00FB4DD8">
      <w:pPr>
        <w:jc w:val="center"/>
        <w:rPr>
          <w:rFonts w:ascii="Arial" w:hAnsi="Arial" w:cs="Arial"/>
          <w:i/>
          <w:color w:val="FF0000"/>
        </w:rPr>
      </w:pPr>
      <w:r w:rsidRPr="008F2C7F">
        <w:rPr>
          <w:rFonts w:ascii="Arial" w:hAnsi="Arial" w:cs="Arial"/>
          <w:i/>
          <w:color w:val="FF0000"/>
        </w:rPr>
        <w:t>This is an SOP template and is not complete until</w:t>
      </w:r>
      <w:r w:rsidR="00972CE1" w:rsidRPr="008F2C7F">
        <w:rPr>
          <w:rFonts w:ascii="Arial" w:hAnsi="Arial" w:cs="Arial"/>
          <w:i/>
          <w:color w:val="FF0000"/>
        </w:rPr>
        <w:t xml:space="preserve">: 1) </w:t>
      </w:r>
      <w:r w:rsidRPr="008F2C7F">
        <w:rPr>
          <w:rFonts w:ascii="Arial" w:hAnsi="Arial" w:cs="Arial"/>
          <w:i/>
          <w:color w:val="FF0000"/>
        </w:rPr>
        <w:t xml:space="preserve">lab specific information is </w:t>
      </w:r>
      <w:proofErr w:type="gramStart"/>
      <w:r w:rsidRPr="008F2C7F">
        <w:rPr>
          <w:rFonts w:ascii="Arial" w:hAnsi="Arial" w:cs="Arial"/>
          <w:i/>
          <w:color w:val="FF0000"/>
        </w:rPr>
        <w:t>entered into the</w:t>
      </w:r>
      <w:proofErr w:type="gramEnd"/>
      <w:r w:rsidRPr="008F2C7F">
        <w:rPr>
          <w:rFonts w:ascii="Arial" w:hAnsi="Arial" w:cs="Arial"/>
          <w:i/>
          <w:color w:val="FF0000"/>
        </w:rPr>
        <w:t xml:space="preserve"> box below</w:t>
      </w:r>
      <w:r w:rsidR="00972CE1" w:rsidRPr="008F2C7F">
        <w:rPr>
          <w:rFonts w:ascii="Arial" w:hAnsi="Arial" w:cs="Arial"/>
          <w:i/>
          <w:color w:val="FF0000"/>
        </w:rPr>
        <w:t xml:space="preserve"> 2)</w:t>
      </w:r>
      <w:r w:rsidRPr="008F2C7F">
        <w:rPr>
          <w:rFonts w:ascii="Arial" w:hAnsi="Arial" w:cs="Arial"/>
          <w:i/>
          <w:color w:val="FF0000"/>
        </w:rPr>
        <w:t xml:space="preserve"> lab specific protocol/procedure is added to the protocol/procedure section and </w:t>
      </w:r>
      <w:r w:rsidR="001D0366" w:rsidRPr="008F2C7F">
        <w:rPr>
          <w:rFonts w:ascii="Arial" w:hAnsi="Arial" w:cs="Arial"/>
          <w:i/>
          <w:color w:val="FF0000"/>
        </w:rPr>
        <w:br/>
      </w:r>
      <w:r w:rsidR="00972CE1" w:rsidRPr="008F2C7F">
        <w:rPr>
          <w:rFonts w:ascii="Arial" w:hAnsi="Arial" w:cs="Arial"/>
          <w:i/>
          <w:color w:val="FF0000"/>
        </w:rPr>
        <w:t xml:space="preserve">3) </w:t>
      </w:r>
      <w:r w:rsidRPr="008F2C7F">
        <w:rPr>
          <w:rFonts w:ascii="Arial" w:hAnsi="Arial" w:cs="Arial"/>
          <w:i/>
          <w:color w:val="FF0000"/>
        </w:rPr>
        <w:t>SOP has been signed and dated by the PI and relevant lab personnel.</w:t>
      </w:r>
    </w:p>
    <w:p w:rsidR="00366414" w:rsidRPr="00253D9A" w:rsidRDefault="00FB4DD8" w:rsidP="00FB4DD8">
      <w:pPr>
        <w:jc w:val="center"/>
        <w:rPr>
          <w:rFonts w:ascii="Arial" w:hAnsi="Arial" w:cs="Arial"/>
        </w:rPr>
      </w:pPr>
      <w:r w:rsidRPr="00253D9A">
        <w:rPr>
          <w:rFonts w:ascii="Arial" w:hAnsi="Arial" w:cs="Arial"/>
        </w:rPr>
        <w:t xml:space="preserve"> Print a copy and insert into your </w:t>
      </w:r>
      <w:r w:rsidRPr="00253D9A">
        <w:rPr>
          <w:rFonts w:ascii="Arial" w:hAnsi="Arial" w:cs="Arial"/>
        </w:rPr>
        <w:br/>
      </w:r>
      <w:r w:rsidRPr="00253D9A">
        <w:rPr>
          <w:rFonts w:ascii="Arial" w:hAnsi="Arial" w:cs="Arial"/>
          <w:i/>
        </w:rPr>
        <w:t>Laboratory Safety Manual</w:t>
      </w:r>
      <w:r w:rsidRPr="00253D9A">
        <w:rPr>
          <w:rFonts w:ascii="Arial" w:hAnsi="Arial" w:cs="Arial"/>
        </w:rPr>
        <w:t xml:space="preserve"> and </w:t>
      </w:r>
      <w:r w:rsidRPr="00253D9A">
        <w:rPr>
          <w:rFonts w:ascii="Arial" w:hAnsi="Arial" w:cs="Arial"/>
          <w:i/>
        </w:rPr>
        <w:t>Chemi</w:t>
      </w:r>
      <w:bookmarkStart w:id="0" w:name="_GoBack"/>
      <w:r w:rsidRPr="00253D9A">
        <w:rPr>
          <w:rFonts w:ascii="Arial" w:hAnsi="Arial" w:cs="Arial"/>
          <w:i/>
        </w:rPr>
        <w:t>ca</w:t>
      </w:r>
      <w:bookmarkEnd w:id="0"/>
      <w:r w:rsidRPr="00253D9A">
        <w:rPr>
          <w:rFonts w:ascii="Arial" w:hAnsi="Arial" w:cs="Arial"/>
          <w:i/>
        </w:rPr>
        <w:t>l Hygiene Plan</w:t>
      </w:r>
      <w:r w:rsidRPr="00253D9A">
        <w:rPr>
          <w:rFonts w:ascii="Arial" w:hAnsi="Arial" w:cs="Arial"/>
        </w:rPr>
        <w:t xml:space="preserve">. </w:t>
      </w:r>
      <w:r w:rsidRPr="00253D9A">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253D9A" w:rsidRPr="00253D9A"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1074740846" w:edGrp="everyone" w:colFirst="1" w:colLast="1"/>
            <w:r w:rsidRPr="00253D9A">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1939746374" w:edGrp="everyone" w:colFirst="1" w:colLast="1"/>
            <w:permEnd w:id="1074740846"/>
            <w:r w:rsidRPr="00253D9A">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D8294B">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0F5131" w:rsidP="001932B2">
            <w:pPr>
              <w:rPr>
                <w:rFonts w:ascii="Arial" w:hAnsi="Arial" w:cs="Arial"/>
                <w:b/>
                <w:sz w:val="20"/>
                <w:szCs w:val="20"/>
              </w:rPr>
            </w:pPr>
            <w:permStart w:id="1194931208" w:edGrp="everyone" w:colFirst="1" w:colLast="1"/>
            <w:permEnd w:id="1939746374"/>
            <w:r w:rsidRPr="00253D9A">
              <w:rPr>
                <w:rFonts w:ascii="Arial" w:hAnsi="Arial" w:cs="Arial"/>
                <w:b/>
                <w:sz w:val="20"/>
                <w:szCs w:val="20"/>
              </w:rPr>
              <w:t xml:space="preserve">Date </w:t>
            </w:r>
            <w:r w:rsidR="008A2498" w:rsidRPr="00253D9A">
              <w:rPr>
                <w:rFonts w:ascii="Arial" w:hAnsi="Arial" w:cs="Arial"/>
                <w:b/>
                <w:sz w:val="20"/>
                <w:szCs w:val="20"/>
              </w:rPr>
              <w:t xml:space="preserve">SOP </w:t>
            </w:r>
            <w:r w:rsidRPr="00253D9A">
              <w:rPr>
                <w:rFonts w:ascii="Arial" w:hAnsi="Arial" w:cs="Arial"/>
                <w:b/>
                <w:sz w:val="20"/>
                <w:szCs w:val="20"/>
              </w:rPr>
              <w:t xml:space="preserve">was </w:t>
            </w:r>
            <w:r w:rsidR="008A2498" w:rsidRPr="00253D9A">
              <w:rPr>
                <w:rFonts w:ascii="Arial" w:hAnsi="Arial" w:cs="Arial"/>
                <w:b/>
                <w:sz w:val="20"/>
                <w:szCs w:val="20"/>
              </w:rPr>
              <w:t xml:space="preserve">approved by </w:t>
            </w:r>
            <w:r w:rsidRPr="00253D9A">
              <w:rPr>
                <w:rFonts w:ascii="Arial" w:hAnsi="Arial" w:cs="Arial"/>
                <w:b/>
                <w:sz w:val="20"/>
                <w:szCs w:val="20"/>
              </w:rPr>
              <w:t>PI/</w:t>
            </w:r>
            <w:r w:rsidR="008A2498" w:rsidRPr="00253D9A">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FB4DD8">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697116868" w:edGrp="everyone" w:colFirst="1" w:colLast="1"/>
            <w:permEnd w:id="1194931208"/>
            <w:r w:rsidRPr="00253D9A">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0F5131">
            <w:pPr>
              <w:rPr>
                <w:rFonts w:ascii="Arial" w:hAnsi="Arial" w:cs="Arial"/>
                <w:b/>
                <w:sz w:val="20"/>
                <w:szCs w:val="20"/>
              </w:rPr>
            </w:pPr>
            <w:permStart w:id="1217933460" w:edGrp="everyone" w:colFirst="1" w:colLast="1"/>
            <w:permEnd w:id="697116868"/>
            <w:r w:rsidRPr="00253D9A">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1893020577" w:edGrp="everyone" w:colFirst="1" w:colLast="1"/>
            <w:permEnd w:id="1217933460"/>
            <w:r w:rsidRPr="00253D9A">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permStart w:id="1631739735" w:edGrp="everyone" w:colFirst="1" w:colLast="1"/>
            <w:permEnd w:id="1893020577"/>
            <w:r w:rsidRPr="00253D9A">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sz w:val="20"/>
                <w:szCs w:val="20"/>
              </w:rPr>
            </w:pPr>
            <w:permStart w:id="790125218" w:edGrp="everyone" w:colFirst="1" w:colLast="1"/>
            <w:permEnd w:id="1631739735"/>
            <w:r w:rsidRPr="00253D9A">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permEnd w:id="790125218"/>
      <w:tr w:rsidR="00253D9A" w:rsidRPr="00253D9A"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p>
        </w:tc>
        <w:tc>
          <w:tcPr>
            <w:tcW w:w="4968" w:type="dxa"/>
            <w:tcBorders>
              <w:right w:val="single" w:sz="4" w:space="0" w:color="auto"/>
            </w:tcBorders>
          </w:tcPr>
          <w:p w:rsidR="00C406D4" w:rsidRPr="00B479D1" w:rsidRDefault="00C406D4" w:rsidP="00F212B5">
            <w:pPr>
              <w:jc w:val="center"/>
              <w:rPr>
                <w:rFonts w:ascii="Arial" w:hAnsi="Arial" w:cs="Arial"/>
                <w:i/>
                <w:sz w:val="18"/>
                <w:szCs w:val="18"/>
              </w:rPr>
            </w:pPr>
            <w:r w:rsidRPr="00B479D1">
              <w:rPr>
                <w:rFonts w:ascii="Arial" w:hAnsi="Arial" w:cs="Arial"/>
                <w:i/>
                <w:sz w:val="18"/>
                <w:szCs w:val="18"/>
              </w:rPr>
              <w:t>(Name and Phone Number)</w:t>
            </w:r>
          </w:p>
        </w:tc>
      </w:tr>
      <w:tr w:rsidR="00253D9A" w:rsidRPr="00253D9A"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r w:rsidRPr="00253D9A">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2142401189" w:edGrp="everyone" w:displacedByCustomXml="prev"/>
            <w:tc>
              <w:tcPr>
                <w:tcW w:w="4968" w:type="dxa"/>
                <w:tcBorders>
                  <w:right w:val="single" w:sz="4" w:space="0" w:color="auto"/>
                </w:tcBorders>
                <w:vAlign w:val="bottom"/>
              </w:tcPr>
              <w:p w:rsidR="00C406D4" w:rsidRPr="00B479D1" w:rsidRDefault="001932B2" w:rsidP="001932B2">
                <w:pPr>
                  <w:rPr>
                    <w:rFonts w:ascii="Arial" w:hAnsi="Arial" w:cs="Arial"/>
                    <w:i/>
                    <w:sz w:val="20"/>
                    <w:szCs w:val="20"/>
                  </w:rPr>
                </w:pPr>
                <w:r w:rsidRPr="00B479D1">
                  <w:rPr>
                    <w:rStyle w:val="PlaceholderText"/>
                    <w:rFonts w:ascii="Arial" w:hAnsi="Arial" w:cs="Arial"/>
                    <w:color w:val="auto"/>
                    <w:sz w:val="20"/>
                    <w:szCs w:val="20"/>
                  </w:rPr>
                  <w:t>Click here to enter text.</w:t>
                </w:r>
              </w:p>
            </w:tc>
            <w:permEnd w:id="2142401189" w:displacedByCustomXml="next"/>
          </w:sdtContent>
        </w:sdt>
      </w:tr>
      <w:tr w:rsidR="00253D9A" w:rsidRPr="00253D9A"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253D9A"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253D9A" w:rsidRDefault="00C406D4" w:rsidP="00F212B5">
            <w:pPr>
              <w:jc w:val="center"/>
              <w:rPr>
                <w:rFonts w:ascii="Arial" w:hAnsi="Arial" w:cs="Arial"/>
                <w:i/>
                <w:sz w:val="18"/>
                <w:szCs w:val="18"/>
              </w:rPr>
            </w:pPr>
            <w:r w:rsidRPr="00253D9A">
              <w:rPr>
                <w:rFonts w:ascii="Arial" w:hAnsi="Arial" w:cs="Arial"/>
                <w:i/>
                <w:sz w:val="18"/>
                <w:szCs w:val="18"/>
              </w:rPr>
              <w:t>(Building/Room Number)</w:t>
            </w:r>
          </w:p>
        </w:tc>
      </w:tr>
    </w:tbl>
    <w:p w:rsidR="00972CE1" w:rsidRPr="00253D9A" w:rsidRDefault="00972CE1" w:rsidP="00C406D4">
      <w:pPr>
        <w:rPr>
          <w:rFonts w:ascii="Arial" w:hAnsi="Arial" w:cs="Arial"/>
          <w:b/>
          <w:sz w:val="24"/>
          <w:szCs w:val="24"/>
        </w:rPr>
      </w:pPr>
    </w:p>
    <w:p w:rsidR="00803871" w:rsidRPr="00253D9A" w:rsidRDefault="00C406D4" w:rsidP="00C406D4">
      <w:pPr>
        <w:rPr>
          <w:rFonts w:ascii="Arial" w:hAnsi="Arial" w:cs="Arial"/>
          <w:sz w:val="20"/>
          <w:szCs w:val="20"/>
        </w:rPr>
      </w:pPr>
      <w:r w:rsidRPr="00253D9A">
        <w:rPr>
          <w:rFonts w:ascii="Arial" w:hAnsi="Arial" w:cs="Arial"/>
          <w:b/>
          <w:sz w:val="24"/>
          <w:szCs w:val="24"/>
        </w:rPr>
        <w:t>Type of SOP:</w:t>
      </w:r>
      <w:r w:rsidRPr="00253D9A">
        <w:rPr>
          <w:rFonts w:ascii="Arial" w:hAnsi="Arial" w:cs="Arial"/>
          <w:sz w:val="24"/>
          <w:szCs w:val="24"/>
        </w:rPr>
        <w:t xml:space="preserve">       </w:t>
      </w:r>
      <w:permStart w:id="1765041928"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sidRPr="00253D9A">
            <w:rPr>
              <w:rFonts w:ascii="MS Gothic" w:eastAsia="MS Gothic" w:hAnsi="MS Gothic" w:cs="Arial" w:hint="eastAsia"/>
              <w:sz w:val="24"/>
              <w:szCs w:val="24"/>
            </w:rPr>
            <w:t>☐</w:t>
          </w:r>
        </w:sdtContent>
      </w:sdt>
      <w:permEnd w:id="1765041928"/>
      <w:r w:rsidRPr="00253D9A">
        <w:rPr>
          <w:rFonts w:ascii="Arial" w:hAnsi="Arial" w:cs="Arial"/>
          <w:sz w:val="24"/>
          <w:szCs w:val="24"/>
        </w:rPr>
        <w:t xml:space="preserve"> Process            </w:t>
      </w:r>
      <w:permStart w:id="1365594322" w:edGrp="everyone"/>
      <w:sdt>
        <w:sdtPr>
          <w:rPr>
            <w:rFonts w:ascii="Arial" w:hAnsi="Arial" w:cs="Arial"/>
            <w:sz w:val="24"/>
            <w:szCs w:val="24"/>
          </w:rPr>
          <w:id w:val="-499035568"/>
          <w14:checkbox>
            <w14:checked w14:val="0"/>
            <w14:checkedState w14:val="2612" w14:font="MS Gothic"/>
            <w14:uncheckedState w14:val="2610" w14:font="MS Gothic"/>
          </w14:checkbox>
        </w:sdtPr>
        <w:sdtEndPr/>
        <w:sdtContent>
          <w:r w:rsidR="004534DD">
            <w:rPr>
              <w:rFonts w:ascii="MS Gothic" w:eastAsia="MS Gothic" w:hAnsi="MS Gothic" w:cs="Arial" w:hint="eastAsia"/>
              <w:sz w:val="24"/>
              <w:szCs w:val="24"/>
            </w:rPr>
            <w:t>☐</w:t>
          </w:r>
        </w:sdtContent>
      </w:sdt>
      <w:permEnd w:id="1365594322"/>
      <w:r w:rsidRPr="00253D9A">
        <w:rPr>
          <w:rFonts w:ascii="Arial" w:hAnsi="Arial" w:cs="Arial"/>
          <w:sz w:val="24"/>
          <w:szCs w:val="24"/>
        </w:rPr>
        <w:t xml:space="preserve">Hazardous Chemical            </w:t>
      </w:r>
      <w:permStart w:id="928013816" w:edGrp="everyone"/>
      <w:sdt>
        <w:sdtPr>
          <w:rPr>
            <w:rFonts w:ascii="Arial" w:hAnsi="Arial" w:cs="Arial"/>
            <w:sz w:val="24"/>
            <w:szCs w:val="24"/>
          </w:rPr>
          <w:id w:val="141396091"/>
          <w14:checkbox>
            <w14:checked w14:val="1"/>
            <w14:checkedState w14:val="2612" w14:font="MS Gothic"/>
            <w14:uncheckedState w14:val="2610" w14:font="MS Gothic"/>
          </w14:checkbox>
        </w:sdtPr>
        <w:sdtEndPr/>
        <w:sdtContent>
          <w:r w:rsidR="004534DD">
            <w:rPr>
              <w:rFonts w:ascii="MS Gothic" w:eastAsia="MS Gothic" w:hAnsi="MS Gothic" w:cs="Arial" w:hint="eastAsia"/>
              <w:sz w:val="24"/>
              <w:szCs w:val="24"/>
            </w:rPr>
            <w:t>☒</w:t>
          </w:r>
        </w:sdtContent>
      </w:sdt>
      <w:permEnd w:id="928013816"/>
      <w:r w:rsidRPr="00253D9A">
        <w:rPr>
          <w:rFonts w:ascii="Arial" w:hAnsi="Arial" w:cs="Arial"/>
          <w:sz w:val="24"/>
          <w:szCs w:val="24"/>
        </w:rPr>
        <w:t xml:space="preserve"> Hazardous Class</w:t>
      </w:r>
    </w:p>
    <w:p w:rsidR="00F909E2" w:rsidRDefault="00C406D4" w:rsidP="00C406D4">
      <w:pPr>
        <w:rPr>
          <w:rFonts w:ascii="Arial" w:hAnsi="Arial" w:cs="Arial"/>
          <w:b/>
          <w:sz w:val="24"/>
          <w:szCs w:val="24"/>
        </w:rPr>
      </w:pPr>
      <w:r w:rsidRPr="00253D9A">
        <w:rPr>
          <w:rFonts w:ascii="Arial" w:hAnsi="Arial" w:cs="Arial"/>
          <w:b/>
          <w:sz w:val="24"/>
          <w:szCs w:val="24"/>
        </w:rPr>
        <w:t>Purpose</w:t>
      </w:r>
    </w:p>
    <w:p w:rsidR="007775C8" w:rsidRPr="00E971F0" w:rsidRDefault="00E971F0" w:rsidP="00C406D4">
      <w:pPr>
        <w:rPr>
          <w:rFonts w:ascii="Arial" w:hAnsi="Arial" w:cs="Arial"/>
          <w:b/>
          <w:sz w:val="24"/>
          <w:szCs w:val="24"/>
        </w:rPr>
      </w:pPr>
      <w:r>
        <w:rPr>
          <w:rFonts w:ascii="Arial" w:hAnsi="Arial" w:cs="Arial"/>
          <w:color w:val="221E1F"/>
          <w:sz w:val="20"/>
          <w:szCs w:val="20"/>
        </w:rPr>
        <w:t xml:space="preserve">Lead compounds are carcinogens. </w:t>
      </w:r>
      <w:r>
        <w:rPr>
          <w:rFonts w:ascii="Arial" w:hAnsi="Arial" w:cs="Arial"/>
          <w:sz w:val="20"/>
          <w:szCs w:val="20"/>
        </w:rPr>
        <w:t>This SOP provides information about their hazards and how to mitigate them through proper controls, handling, and storage. Lead and lead compounds are used in building construction, batteries, bullets, as radiation shields, and historically were additives to paint and gasoline.</w:t>
      </w:r>
    </w:p>
    <w:p w:rsidR="00C406D4" w:rsidRPr="00253D9A" w:rsidRDefault="00C406D4" w:rsidP="00C406D4">
      <w:pPr>
        <w:rPr>
          <w:rFonts w:ascii="Arial" w:hAnsi="Arial" w:cs="Arial"/>
          <w:b/>
          <w:sz w:val="24"/>
          <w:szCs w:val="24"/>
        </w:rPr>
      </w:pPr>
      <w:r w:rsidRPr="00253D9A">
        <w:rPr>
          <w:rFonts w:ascii="Arial" w:hAnsi="Arial" w:cs="Arial"/>
          <w:b/>
          <w:sz w:val="24"/>
          <w:szCs w:val="24"/>
        </w:rPr>
        <w:t>Physical &amp; Chemical Properties/Definition of Chemical Group</w:t>
      </w:r>
    </w:p>
    <w:p w:rsidR="00C406D4" w:rsidRPr="00253D9A" w:rsidRDefault="00D8294B" w:rsidP="00C406D4">
      <w:pPr>
        <w:rPr>
          <w:rFonts w:ascii="Arial" w:hAnsi="Arial" w:cs="Arial"/>
          <w:sz w:val="20"/>
          <w:szCs w:val="20"/>
        </w:rPr>
      </w:pPr>
      <w:r w:rsidRPr="00253D9A">
        <w:rPr>
          <w:rFonts w:ascii="Arial" w:hAnsi="Arial" w:cs="Arial"/>
          <w:sz w:val="20"/>
          <w:szCs w:val="20"/>
        </w:rPr>
        <w:t xml:space="preserve">CAS#: </w:t>
      </w:r>
      <w:r w:rsidR="0046029D">
        <w:rPr>
          <w:rFonts w:ascii="Arial" w:hAnsi="Arial" w:cs="Arial"/>
          <w:sz w:val="20"/>
          <w:szCs w:val="20"/>
        </w:rPr>
        <w:t>N/A</w:t>
      </w:r>
    </w:p>
    <w:p w:rsidR="007775C8" w:rsidRPr="00B479D1" w:rsidRDefault="00D8294B" w:rsidP="007775C8">
      <w:pPr>
        <w:rPr>
          <w:rFonts w:ascii="Arial" w:hAnsi="Arial" w:cs="Arial"/>
          <w:b/>
          <w:sz w:val="20"/>
          <w:szCs w:val="20"/>
          <w:u w:val="single"/>
        </w:rPr>
      </w:pPr>
      <w:r w:rsidRPr="00253D9A">
        <w:rPr>
          <w:rFonts w:ascii="Arial" w:hAnsi="Arial" w:cs="Arial"/>
          <w:sz w:val="20"/>
          <w:szCs w:val="20"/>
        </w:rPr>
        <w:t xml:space="preserve">Class: </w:t>
      </w:r>
      <w:r w:rsidR="00E971F0" w:rsidRPr="00E971F0">
        <w:rPr>
          <w:rFonts w:ascii="Arial" w:hAnsi="Arial" w:cs="Arial"/>
          <w:b/>
          <w:sz w:val="20"/>
          <w:szCs w:val="20"/>
          <w:u w:val="single"/>
        </w:rPr>
        <w:t>Carcinogen</w:t>
      </w:r>
    </w:p>
    <w:p w:rsidR="00D8294B" w:rsidRPr="0046029D" w:rsidRDefault="00D8294B" w:rsidP="00C406D4">
      <w:pPr>
        <w:rPr>
          <w:rFonts w:ascii="Arial" w:hAnsi="Arial" w:cs="Arial"/>
          <w:sz w:val="20"/>
          <w:szCs w:val="20"/>
        </w:rPr>
      </w:pPr>
      <w:r w:rsidRPr="0046029D">
        <w:rPr>
          <w:rFonts w:ascii="Arial" w:hAnsi="Arial" w:cs="Arial"/>
          <w:sz w:val="20"/>
          <w:szCs w:val="20"/>
        </w:rPr>
        <w:t xml:space="preserve">Molecular Formula: </w:t>
      </w:r>
      <w:r w:rsidR="0046029D">
        <w:rPr>
          <w:rFonts w:ascii="Arial" w:hAnsi="Arial" w:cs="Arial"/>
          <w:sz w:val="20"/>
          <w:szCs w:val="20"/>
        </w:rPr>
        <w:t>N/A</w:t>
      </w:r>
    </w:p>
    <w:p w:rsidR="00095D0C" w:rsidRPr="0046029D" w:rsidRDefault="00D8294B" w:rsidP="00C406D4">
      <w:pPr>
        <w:rPr>
          <w:rFonts w:ascii="Arial" w:hAnsi="Arial" w:cs="Arial"/>
          <w:sz w:val="20"/>
          <w:szCs w:val="20"/>
        </w:rPr>
      </w:pPr>
      <w:r w:rsidRPr="0046029D">
        <w:rPr>
          <w:rFonts w:ascii="Arial" w:hAnsi="Arial" w:cs="Arial"/>
          <w:sz w:val="20"/>
          <w:szCs w:val="20"/>
        </w:rPr>
        <w:lastRenderedPageBreak/>
        <w:t>Form (physical state)</w:t>
      </w:r>
      <w:r w:rsidR="0046029D">
        <w:rPr>
          <w:rFonts w:ascii="Arial" w:hAnsi="Arial" w:cs="Arial"/>
          <w:sz w:val="20"/>
          <w:szCs w:val="20"/>
        </w:rPr>
        <w:t>: N/A</w:t>
      </w:r>
    </w:p>
    <w:p w:rsidR="00095D0C" w:rsidRPr="0046029D" w:rsidRDefault="00D8294B" w:rsidP="00C406D4">
      <w:pPr>
        <w:rPr>
          <w:rFonts w:ascii="Arial" w:hAnsi="Arial" w:cs="Arial"/>
          <w:sz w:val="20"/>
          <w:szCs w:val="20"/>
        </w:rPr>
      </w:pPr>
      <w:r w:rsidRPr="0046029D">
        <w:rPr>
          <w:rFonts w:ascii="Arial" w:hAnsi="Arial" w:cs="Arial"/>
          <w:sz w:val="20"/>
          <w:szCs w:val="20"/>
        </w:rPr>
        <w:t xml:space="preserve">Color: </w:t>
      </w:r>
      <w:r w:rsidR="0046029D">
        <w:rPr>
          <w:rFonts w:ascii="Arial" w:hAnsi="Arial" w:cs="Arial"/>
          <w:sz w:val="20"/>
          <w:szCs w:val="20"/>
        </w:rPr>
        <w:t xml:space="preserve"> N/A</w:t>
      </w:r>
    </w:p>
    <w:p w:rsidR="00095D0C" w:rsidRDefault="00C406D4" w:rsidP="00C406D4">
      <w:pPr>
        <w:rPr>
          <w:rFonts w:ascii="Arial" w:hAnsi="Arial" w:cs="Arial"/>
          <w:sz w:val="20"/>
          <w:szCs w:val="20"/>
        </w:rPr>
      </w:pPr>
      <w:r w:rsidRPr="0046029D">
        <w:rPr>
          <w:rFonts w:ascii="Arial" w:hAnsi="Arial" w:cs="Arial"/>
          <w:sz w:val="20"/>
          <w:szCs w:val="20"/>
        </w:rPr>
        <w:t>Boiling point:</w:t>
      </w:r>
      <w:r w:rsidRPr="00253D9A">
        <w:rPr>
          <w:rFonts w:ascii="Arial" w:hAnsi="Arial" w:cs="Arial"/>
          <w:sz w:val="20"/>
          <w:szCs w:val="20"/>
        </w:rPr>
        <w:t xml:space="preserve"> </w:t>
      </w:r>
      <w:r w:rsidR="0046029D">
        <w:rPr>
          <w:rFonts w:ascii="Arial" w:hAnsi="Arial" w:cs="Arial"/>
          <w:sz w:val="20"/>
          <w:szCs w:val="20"/>
        </w:rPr>
        <w:t xml:space="preserve"> N/A</w:t>
      </w:r>
    </w:p>
    <w:p w:rsidR="00C406D4" w:rsidRPr="00253D9A" w:rsidRDefault="00C406D4" w:rsidP="00C406D4">
      <w:pPr>
        <w:rPr>
          <w:rFonts w:ascii="Arial" w:hAnsi="Arial" w:cs="Arial"/>
          <w:b/>
          <w:sz w:val="24"/>
          <w:szCs w:val="24"/>
        </w:rPr>
      </w:pPr>
      <w:r w:rsidRPr="00253D9A">
        <w:rPr>
          <w:rFonts w:ascii="Arial" w:hAnsi="Arial" w:cs="Arial"/>
          <w:b/>
          <w:sz w:val="24"/>
          <w:szCs w:val="24"/>
        </w:rPr>
        <w:t>Potential Hazards/Toxicity</w:t>
      </w:r>
    </w:p>
    <w:p w:rsidR="007775C8" w:rsidRDefault="007775C8" w:rsidP="007775C8">
      <w:pPr>
        <w:rPr>
          <w:rFonts w:ascii="Arial" w:hAnsi="Arial" w:cs="Arial"/>
          <w:color w:val="FF0000"/>
          <w:sz w:val="20"/>
          <w:szCs w:val="20"/>
        </w:rPr>
      </w:pPr>
      <w:r>
        <w:rPr>
          <w:rFonts w:ascii="Arial" w:hAnsi="Arial" w:cs="Arial"/>
          <w:sz w:val="20"/>
          <w:szCs w:val="20"/>
          <w:u w:val="single"/>
        </w:rPr>
        <w:t>Oral LD</w:t>
      </w:r>
      <w:r>
        <w:rPr>
          <w:rFonts w:ascii="Arial" w:hAnsi="Arial" w:cs="Arial"/>
          <w:sz w:val="20"/>
          <w:szCs w:val="20"/>
          <w:u w:val="single"/>
          <w:vertAlign w:val="subscript"/>
        </w:rPr>
        <w:t>50</w:t>
      </w:r>
      <w:r>
        <w:rPr>
          <w:rFonts w:ascii="Arial" w:hAnsi="Arial" w:cs="Arial"/>
          <w:sz w:val="20"/>
          <w:szCs w:val="20"/>
        </w:rPr>
        <w:t xml:space="preserve">:  4,665 mg/kg [Rat] </w:t>
      </w:r>
      <w:r>
        <w:rPr>
          <w:rFonts w:ascii="Arial" w:hAnsi="Arial" w:cs="Arial"/>
          <w:color w:val="FF0000"/>
          <w:sz w:val="20"/>
          <w:szCs w:val="20"/>
        </w:rPr>
        <w:t>(</w:t>
      </w:r>
      <w:r>
        <w:rPr>
          <w:rFonts w:ascii="Arial" w:hAnsi="Arial" w:cs="Arial"/>
          <w:i/>
          <w:color w:val="FF0000"/>
          <w:sz w:val="20"/>
          <w:szCs w:val="20"/>
        </w:rPr>
        <w:t>given for lead acetate trihydrate, change according to specific chemical used in lab</w:t>
      </w:r>
      <w:r>
        <w:rPr>
          <w:rFonts w:ascii="Arial" w:hAnsi="Arial" w:cs="Arial"/>
          <w:color w:val="FF0000"/>
          <w:sz w:val="20"/>
          <w:szCs w:val="20"/>
        </w:rPr>
        <w:t>)</w:t>
      </w:r>
    </w:p>
    <w:p w:rsidR="007775C8" w:rsidRPr="007775C8" w:rsidRDefault="007775C8" w:rsidP="007775C8">
      <w:pPr>
        <w:rPr>
          <w:rFonts w:ascii="Arial" w:hAnsi="Arial" w:cs="Arial"/>
          <w:sz w:val="20"/>
          <w:szCs w:val="20"/>
        </w:rPr>
      </w:pPr>
      <w:r>
        <w:rPr>
          <w:rFonts w:ascii="Arial" w:hAnsi="Arial" w:cs="Arial"/>
          <w:sz w:val="20"/>
          <w:szCs w:val="20"/>
        </w:rPr>
        <w:tab/>
      </w:r>
      <w:r>
        <w:rPr>
          <w:rFonts w:ascii="Arial" w:hAnsi="Arial" w:cs="Arial"/>
          <w:sz w:val="20"/>
          <w:szCs w:val="20"/>
          <w:u w:val="single"/>
        </w:rPr>
        <w:t>Permissible Exposure Limits (PEL):</w:t>
      </w:r>
      <w:r>
        <w:rPr>
          <w:rFonts w:ascii="Arial" w:hAnsi="Arial" w:cs="Arial"/>
          <w:sz w:val="20"/>
          <w:szCs w:val="20"/>
        </w:rPr>
        <w:t xml:space="preserve">  50 </w:t>
      </w:r>
      <w:proofErr w:type="spellStart"/>
      <w:r>
        <w:rPr>
          <w:rFonts w:ascii="Arial" w:hAnsi="Arial" w:cs="Arial"/>
          <w:sz w:val="20"/>
          <w:szCs w:val="20"/>
        </w:rPr>
        <w:t>ug</w:t>
      </w:r>
      <w:proofErr w:type="spellEnd"/>
      <w:r>
        <w:rPr>
          <w:rFonts w:ascii="Arial" w:hAnsi="Arial" w:cs="Arial"/>
          <w:sz w:val="20"/>
          <w:szCs w:val="20"/>
        </w:rPr>
        <w:t>/m</w:t>
      </w:r>
      <w:r>
        <w:rPr>
          <w:rFonts w:ascii="Arial" w:hAnsi="Arial" w:cs="Arial"/>
          <w:sz w:val="20"/>
          <w:szCs w:val="20"/>
          <w:vertAlign w:val="superscript"/>
        </w:rPr>
        <w:t>3</w:t>
      </w:r>
    </w:p>
    <w:p w:rsidR="007775C8" w:rsidRDefault="007775C8" w:rsidP="007775C8">
      <w:pPr>
        <w:numPr>
          <w:ilvl w:val="0"/>
          <w:numId w:val="8"/>
        </w:numPr>
        <w:spacing w:after="0" w:line="240" w:lineRule="auto"/>
        <w:rPr>
          <w:rFonts w:ascii="Arial" w:hAnsi="Arial" w:cs="Arial"/>
          <w:b/>
          <w:sz w:val="20"/>
          <w:szCs w:val="20"/>
        </w:rPr>
      </w:pPr>
      <w:r>
        <w:rPr>
          <w:rFonts w:ascii="Arial" w:hAnsi="Arial" w:cs="Arial"/>
          <w:bCs/>
          <w:i/>
          <w:sz w:val="20"/>
          <w:szCs w:val="20"/>
        </w:rPr>
        <w:t>Physical Hazard:</w:t>
      </w:r>
      <w:r>
        <w:rPr>
          <w:rFonts w:ascii="Arial" w:hAnsi="Arial" w:cs="Arial"/>
          <w:bCs/>
          <w:sz w:val="20"/>
          <w:szCs w:val="20"/>
        </w:rPr>
        <w:t xml:space="preserve"> Elemental lead can by pyrophoric if in a finely divided/powdered metallic form. </w:t>
      </w:r>
    </w:p>
    <w:p w:rsidR="007775C8" w:rsidRDefault="007775C8" w:rsidP="007775C8">
      <w:pPr>
        <w:rPr>
          <w:rFonts w:ascii="Arial" w:hAnsi="Arial" w:cs="Arial"/>
          <w:b/>
          <w:sz w:val="20"/>
          <w:szCs w:val="20"/>
        </w:rPr>
      </w:pPr>
    </w:p>
    <w:p w:rsidR="007775C8"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Inhalation:</w:t>
      </w:r>
      <w:r>
        <w:rPr>
          <w:rFonts w:ascii="Arial" w:hAnsi="Arial" w:cs="Arial"/>
          <w:sz w:val="20"/>
          <w:szCs w:val="20"/>
        </w:rPr>
        <w:t xml:space="preserve"> Lead can be absorbed through the respiratory system. Local irritation of bronchia and lungs can occur and, in cases of acute exposure, symptoms such as metallic taste, chest and abdominal pain, and increased lead blood levels may follow. See also Ingestion. </w:t>
      </w:r>
    </w:p>
    <w:p w:rsidR="007775C8" w:rsidRDefault="007775C8" w:rsidP="007775C8">
      <w:pPr>
        <w:ind w:left="360"/>
        <w:rPr>
          <w:rFonts w:ascii="Arial" w:hAnsi="Arial" w:cs="Arial"/>
          <w:sz w:val="20"/>
          <w:szCs w:val="20"/>
        </w:rPr>
      </w:pPr>
    </w:p>
    <w:p w:rsidR="007775C8"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Ingestion:</w:t>
      </w:r>
      <w:r>
        <w:rPr>
          <w:rFonts w:ascii="Arial" w:hAnsi="Arial" w:cs="Arial"/>
          <w:i/>
          <w:sz w:val="20"/>
          <w:szCs w:val="20"/>
        </w:rPr>
        <w:t xml:space="preserve"> </w:t>
      </w:r>
      <w:r>
        <w:rPr>
          <w:rFonts w:ascii="Arial" w:hAnsi="Arial" w:cs="Arial"/>
          <w:sz w:val="20"/>
          <w:szCs w:val="20"/>
        </w:rPr>
        <w:t xml:space="preserve">POISON! The symptoms of lead poisoning include abdominal pain and spasms, nausea, vomiting, headache. Acute poisoning can lead to muscle weakness, "lead line" on the gums, metallic taste, definite loss of appetite, insomnia, dizziness, high lead levels in blood and urine with shock, coma and death in extreme cases. </w:t>
      </w:r>
    </w:p>
    <w:p w:rsidR="007775C8" w:rsidRDefault="007775C8" w:rsidP="007775C8">
      <w:pPr>
        <w:ind w:left="360"/>
        <w:rPr>
          <w:rFonts w:ascii="Arial" w:hAnsi="Arial" w:cs="Arial"/>
          <w:sz w:val="20"/>
          <w:szCs w:val="20"/>
        </w:rPr>
      </w:pPr>
    </w:p>
    <w:p w:rsidR="007775C8"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Skin Contact:</w:t>
      </w:r>
      <w:r>
        <w:rPr>
          <w:rFonts w:ascii="Arial" w:hAnsi="Arial" w:cs="Arial"/>
          <w:i/>
          <w:sz w:val="20"/>
          <w:szCs w:val="20"/>
        </w:rPr>
        <w:t xml:space="preserve"> </w:t>
      </w:r>
      <w:r>
        <w:rPr>
          <w:rFonts w:ascii="Arial" w:hAnsi="Arial" w:cs="Arial"/>
          <w:sz w:val="20"/>
          <w:szCs w:val="20"/>
        </w:rPr>
        <w:t xml:space="preserve">Lead and lead compounds may be absorbed through the skin on prolonged exposure; the symptoms of lead poisoning described for ingestion exposure may occur. Contact over short periods may cause local irritation, redness and pain. </w:t>
      </w:r>
    </w:p>
    <w:p w:rsidR="007775C8" w:rsidRDefault="007775C8" w:rsidP="007775C8">
      <w:pPr>
        <w:ind w:left="360"/>
        <w:rPr>
          <w:rFonts w:ascii="Arial" w:hAnsi="Arial" w:cs="Arial"/>
          <w:sz w:val="20"/>
          <w:szCs w:val="20"/>
        </w:rPr>
      </w:pPr>
    </w:p>
    <w:p w:rsidR="007775C8"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Eye Contact:</w:t>
      </w:r>
      <w:r>
        <w:rPr>
          <w:rFonts w:ascii="Arial" w:hAnsi="Arial" w:cs="Arial"/>
          <w:i/>
          <w:sz w:val="20"/>
          <w:szCs w:val="20"/>
        </w:rPr>
        <w:t xml:space="preserve"> </w:t>
      </w:r>
      <w:r>
        <w:rPr>
          <w:rFonts w:ascii="Arial" w:hAnsi="Arial" w:cs="Arial"/>
          <w:sz w:val="20"/>
          <w:szCs w:val="20"/>
        </w:rPr>
        <w:t xml:space="preserve">Absorption can occur through eye tissues but the more common hazards are local irritation or abrasion. </w:t>
      </w:r>
    </w:p>
    <w:p w:rsidR="007775C8" w:rsidRDefault="007775C8" w:rsidP="007775C8">
      <w:pPr>
        <w:rPr>
          <w:rFonts w:ascii="Arial" w:hAnsi="Arial" w:cs="Arial"/>
          <w:sz w:val="20"/>
          <w:szCs w:val="20"/>
        </w:rPr>
      </w:pPr>
    </w:p>
    <w:p w:rsidR="007775C8"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Chronic Exposure:</w:t>
      </w:r>
      <w:r>
        <w:rPr>
          <w:rFonts w:ascii="Arial" w:hAnsi="Arial" w:cs="Arial"/>
          <w:i/>
          <w:sz w:val="20"/>
          <w:szCs w:val="20"/>
        </w:rPr>
        <w:t xml:space="preserve"> </w:t>
      </w:r>
      <w:r>
        <w:rPr>
          <w:rFonts w:ascii="Arial" w:hAnsi="Arial" w:cs="Arial"/>
          <w:sz w:val="20"/>
          <w:szCs w:val="20"/>
        </w:rPr>
        <w:t xml:space="preserve">Lead is a cumulative poison and exposure even to small amounts can raise the body's content to toxic levels. The symptoms of chronic exposure are like those of ingestion poisoning; restlessness, irritability, visual disturbances, hypertension and gray facial color may also be noted. </w:t>
      </w:r>
    </w:p>
    <w:p w:rsidR="007775C8" w:rsidRDefault="007775C8" w:rsidP="007775C8">
      <w:pPr>
        <w:ind w:left="360"/>
        <w:rPr>
          <w:rFonts w:ascii="Arial" w:hAnsi="Arial" w:cs="Arial"/>
          <w:sz w:val="20"/>
          <w:szCs w:val="20"/>
        </w:rPr>
      </w:pPr>
    </w:p>
    <w:p w:rsidR="007775C8"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Aggravation of Pre-existing Conditions:</w:t>
      </w:r>
      <w:r>
        <w:rPr>
          <w:rFonts w:ascii="Arial" w:hAnsi="Arial" w:cs="Arial"/>
          <w:i/>
          <w:sz w:val="20"/>
          <w:szCs w:val="20"/>
        </w:rPr>
        <w:t xml:space="preserve"> </w:t>
      </w:r>
      <w:r>
        <w:rPr>
          <w:rFonts w:ascii="Arial" w:hAnsi="Arial" w:cs="Arial"/>
          <w:sz w:val="20"/>
          <w:szCs w:val="20"/>
        </w:rPr>
        <w:t>Persons with pre-existing kidney, nerve or circulatory disorders or with skin or eye problems may be more susceptible to the effects of this substance.</w:t>
      </w:r>
    </w:p>
    <w:p w:rsidR="00987262" w:rsidRPr="00253D9A" w:rsidRDefault="00987262" w:rsidP="00A874A1">
      <w:pPr>
        <w:rPr>
          <w:rFonts w:ascii="Arial" w:hAnsi="Arial" w:cs="Arial"/>
          <w:b/>
          <w:sz w:val="24"/>
          <w:szCs w:val="24"/>
        </w:rPr>
      </w:pPr>
    </w:p>
    <w:p w:rsidR="00C406D4" w:rsidRPr="00253D9A" w:rsidRDefault="00C406D4" w:rsidP="00C406D4">
      <w:pPr>
        <w:rPr>
          <w:rFonts w:ascii="Arial" w:hAnsi="Arial" w:cs="Arial"/>
          <w:b/>
          <w:sz w:val="24"/>
          <w:szCs w:val="24"/>
        </w:rPr>
      </w:pPr>
      <w:r w:rsidRPr="00253D9A">
        <w:rPr>
          <w:rFonts w:ascii="Arial" w:hAnsi="Arial" w:cs="Arial"/>
          <w:b/>
          <w:sz w:val="24"/>
          <w:szCs w:val="24"/>
        </w:rPr>
        <w:t>Personal Protective Equipment (PPE)</w:t>
      </w:r>
    </w:p>
    <w:p w:rsidR="004304E7" w:rsidRDefault="008462FC" w:rsidP="004304E7">
      <w:pPr>
        <w:pStyle w:val="NoSpacing"/>
        <w:rPr>
          <w:rFonts w:ascii="Arial" w:hAnsi="Arial" w:cs="Arial"/>
          <w:b/>
          <w:sz w:val="20"/>
          <w:szCs w:val="20"/>
        </w:rPr>
      </w:pPr>
      <w:r w:rsidRPr="00253D9A">
        <w:rPr>
          <w:rFonts w:ascii="Arial" w:hAnsi="Arial" w:cs="Arial"/>
          <w:b/>
          <w:sz w:val="20"/>
          <w:szCs w:val="20"/>
        </w:rPr>
        <w:t>Respirator Protection</w:t>
      </w:r>
    </w:p>
    <w:p w:rsidR="004304E7" w:rsidRPr="004304E7" w:rsidRDefault="004304E7" w:rsidP="004304E7">
      <w:pPr>
        <w:pStyle w:val="NoSpacing"/>
        <w:rPr>
          <w:rFonts w:ascii="Arial" w:hAnsi="Arial" w:cs="Arial"/>
          <w:b/>
          <w:sz w:val="20"/>
          <w:szCs w:val="20"/>
        </w:rPr>
      </w:pP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Respirators should be used only under any of the following circumstances:</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a last line of defense (i.e., after engineering and administrative controls have been exhausted).</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lastRenderedPageBreak/>
        <w:t xml:space="preserve">When Permissible Exposure Limit (PEL) has exceeded or when there is a possibility that PEL will be exceeded.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Regulations require the use of a respirator.</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 xml:space="preserve">An employer requires the use of a respirator.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There is potential for harmful exposure due to an atmospheric contaminant (in the absence of PEL)</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PPE in the event of a chemical spill clean-up process</w:t>
      </w:r>
    </w:p>
    <w:p w:rsidR="003F564F" w:rsidRPr="00253D9A" w:rsidRDefault="003F564F" w:rsidP="003F564F">
      <w:pPr>
        <w:pStyle w:val="NoSpacing"/>
        <w:rPr>
          <w:rFonts w:ascii="Arial" w:hAnsi="Arial" w:cs="Arial"/>
          <w:sz w:val="20"/>
          <w:szCs w:val="20"/>
        </w:rPr>
      </w:pPr>
    </w:p>
    <w:p w:rsidR="004B237F" w:rsidRDefault="004B237F" w:rsidP="004B237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p>
    <w:p w:rsidR="003F564F" w:rsidRPr="00253D9A" w:rsidRDefault="003F564F" w:rsidP="003F564F">
      <w:pPr>
        <w:pStyle w:val="NoSpacing"/>
        <w:rPr>
          <w:rFonts w:ascii="Arial" w:hAnsi="Arial" w:cs="Arial"/>
          <w:b/>
          <w:sz w:val="20"/>
          <w:szCs w:val="20"/>
        </w:rPr>
      </w:pPr>
      <w:r w:rsidRPr="008462FC">
        <w:rPr>
          <w:rFonts w:ascii="Arial" w:hAnsi="Arial" w:cs="Arial"/>
          <w:b/>
          <w:sz w:val="20"/>
          <w:szCs w:val="20"/>
        </w:rPr>
        <w:t>Hand Protection</w:t>
      </w:r>
    </w:p>
    <w:p w:rsidR="00A74F42" w:rsidRDefault="00A52E06" w:rsidP="00A74F42">
      <w:pPr>
        <w:spacing w:after="0" w:line="240" w:lineRule="auto"/>
        <w:rPr>
          <w:rFonts w:ascii="Arial" w:hAnsi="Arial" w:cs="Arial"/>
          <w:sz w:val="20"/>
          <w:szCs w:val="20"/>
        </w:rPr>
      </w:pPr>
      <w:r w:rsidRPr="008462FC">
        <w:rPr>
          <w:rFonts w:ascii="Arial" w:hAnsi="Arial" w:cs="Arial"/>
          <w:color w:val="FF0000"/>
          <w:sz w:val="20"/>
          <w:szCs w:val="20"/>
        </w:rPr>
        <w:t>NOTE</w:t>
      </w:r>
      <w:r w:rsidRPr="00253D9A">
        <w:rPr>
          <w:rFonts w:ascii="Arial" w:hAnsi="Arial" w:cs="Arial"/>
          <w:sz w:val="20"/>
          <w:szCs w:val="20"/>
        </w:rPr>
        <w:t xml:space="preserve">: </w:t>
      </w:r>
    </w:p>
    <w:sdt>
      <w:sdtPr>
        <w:rPr>
          <w:rFonts w:ascii="Arial" w:hAnsi="Arial" w:cs="Arial"/>
          <w:sz w:val="20"/>
          <w:szCs w:val="20"/>
        </w:rPr>
        <w:id w:val="2167945"/>
      </w:sdtPr>
      <w:sdtEndPr/>
      <w:sdtContent>
        <w:p w:rsidR="00A74F42" w:rsidRPr="004F659D" w:rsidRDefault="00A74F42" w:rsidP="00A74F42">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A74F42" w:rsidRDefault="004B237F" w:rsidP="00A74F42">
          <w:pPr>
            <w:spacing w:after="0" w:line="240" w:lineRule="auto"/>
            <w:rPr>
              <w:rFonts w:ascii="Arial" w:hAnsi="Arial" w:cs="Arial"/>
              <w:sz w:val="20"/>
              <w:szCs w:val="20"/>
            </w:rPr>
          </w:pPr>
        </w:p>
      </w:sdtContent>
    </w:sdt>
    <w:p w:rsidR="003F564F" w:rsidRPr="00253D9A" w:rsidRDefault="003F564F" w:rsidP="00A74F42">
      <w:pPr>
        <w:autoSpaceDE w:val="0"/>
        <w:autoSpaceDN w:val="0"/>
        <w:adjustRightInd w:val="0"/>
        <w:rPr>
          <w:rFonts w:ascii="Arial" w:hAnsi="Arial" w:cs="Arial"/>
          <w:sz w:val="20"/>
          <w:szCs w:val="20"/>
        </w:rPr>
      </w:pPr>
      <w:r w:rsidRPr="00253D9A">
        <w:rPr>
          <w:rFonts w:ascii="Arial" w:hAnsi="Arial" w:cs="Arial"/>
          <w:sz w:val="20"/>
          <w:szCs w:val="20"/>
        </w:rPr>
        <w:t>Refer to glove selection chart from the links below:</w:t>
      </w:r>
    </w:p>
    <w:p w:rsidR="003F564F" w:rsidRPr="00253D9A" w:rsidRDefault="004B237F" w:rsidP="003F564F">
      <w:pPr>
        <w:pStyle w:val="NoSpacing"/>
        <w:rPr>
          <w:rFonts w:ascii="Arial" w:hAnsi="Arial" w:cs="Arial"/>
          <w:sz w:val="20"/>
          <w:szCs w:val="20"/>
        </w:rPr>
      </w:pPr>
      <w:hyperlink r:id="rId10" w:history="1">
        <w:r w:rsidR="003F564F" w:rsidRPr="008F2C7F">
          <w:rPr>
            <w:rStyle w:val="Hyperlink"/>
            <w:rFonts w:ascii="Arial" w:hAnsi="Arial" w:cs="Arial"/>
            <w:sz w:val="20"/>
            <w:szCs w:val="20"/>
          </w:rPr>
          <w:t>http://www.ansellpro.com/download/Ansell_8thEditionChemicalResistanceGuide.pdf</w:t>
        </w:r>
      </w:hyperlink>
      <w:r w:rsidR="003F564F" w:rsidRPr="00253D9A">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4B237F" w:rsidP="003F564F">
      <w:pPr>
        <w:pStyle w:val="NoSpacing"/>
        <w:rPr>
          <w:rFonts w:ascii="Arial" w:hAnsi="Arial" w:cs="Arial"/>
          <w:color w:val="0000FF"/>
          <w:sz w:val="20"/>
          <w:szCs w:val="20"/>
        </w:rPr>
      </w:pPr>
      <w:hyperlink r:id="rId11" w:history="1">
        <w:r w:rsidR="003F564F" w:rsidRPr="008F2C7F">
          <w:rPr>
            <w:rStyle w:val="Hyperlink"/>
            <w:rFonts w:ascii="Arial" w:hAnsi="Arial" w:cs="Arial"/>
            <w:sz w:val="20"/>
            <w:szCs w:val="20"/>
          </w:rPr>
          <w:t>http://www.allsafetyproducts.biz/page/74172</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253D9A" w:rsidRDefault="004B237F" w:rsidP="003F564F">
      <w:pPr>
        <w:pStyle w:val="NoSpacing"/>
        <w:rPr>
          <w:rFonts w:ascii="Arial" w:hAnsi="Arial" w:cs="Arial"/>
          <w:sz w:val="20"/>
          <w:szCs w:val="20"/>
        </w:rPr>
      </w:pPr>
      <w:hyperlink r:id="rId12" w:history="1">
        <w:r w:rsidR="003F564F" w:rsidRPr="008F2C7F">
          <w:rPr>
            <w:rStyle w:val="Hyperlink"/>
            <w:rFonts w:ascii="Arial" w:hAnsi="Arial" w:cs="Arial"/>
            <w:sz w:val="20"/>
            <w:szCs w:val="20"/>
          </w:rPr>
          <w:t>http://www.showabestglove.com/site/default.aspx</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4B237F" w:rsidP="003F564F">
      <w:pPr>
        <w:pStyle w:val="NoSpacing"/>
        <w:rPr>
          <w:rFonts w:ascii="Arial" w:hAnsi="Arial" w:cs="Arial"/>
          <w:color w:val="0000FF"/>
          <w:sz w:val="20"/>
          <w:szCs w:val="20"/>
        </w:rPr>
      </w:pPr>
      <w:hyperlink r:id="rId13" w:history="1">
        <w:r w:rsidR="003F564F" w:rsidRPr="008F2C7F">
          <w:rPr>
            <w:rStyle w:val="Hyperlink"/>
            <w:rFonts w:ascii="Arial" w:hAnsi="Arial" w:cs="Arial"/>
            <w:sz w:val="20"/>
            <w:szCs w:val="20"/>
          </w:rPr>
          <w:t>http://www.mapaglove.com/</w:t>
        </w:r>
      </w:hyperlink>
    </w:p>
    <w:p w:rsidR="003F564F" w:rsidRPr="00253D9A" w:rsidRDefault="003F564F" w:rsidP="003F564F">
      <w:pPr>
        <w:pStyle w:val="NoSpacing"/>
        <w:rPr>
          <w:rFonts w:ascii="Arial" w:hAnsi="Arial" w:cs="Arial"/>
          <w:sz w:val="20"/>
          <w:szCs w:val="20"/>
        </w:rPr>
      </w:pPr>
    </w:p>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t>Eye Protection</w:t>
      </w:r>
    </w:p>
    <w:sdt>
      <w:sdtPr>
        <w:rPr>
          <w:rFonts w:ascii="Arial" w:hAnsi="Arial" w:cs="Arial"/>
          <w:b/>
          <w:sz w:val="20"/>
          <w:szCs w:val="20"/>
        </w:rPr>
        <w:id w:val="1483119008"/>
      </w:sdtPr>
      <w:sdtEndPr/>
      <w:sdtContent>
        <w:permStart w:id="434832717" w:edGrp="everyone" w:displacedByCustomXml="next"/>
        <w:sdt>
          <w:sdtPr>
            <w:rPr>
              <w:rFonts w:ascii="Arial" w:hAnsi="Arial" w:cs="Arial"/>
              <w:sz w:val="20"/>
              <w:szCs w:val="20"/>
            </w:rPr>
            <w:id w:val="-1246571736"/>
          </w:sdtPr>
          <w:sdtEndPr/>
          <w:sdtContent>
            <w:sdt>
              <w:sdtPr>
                <w:rPr>
                  <w:rFonts w:ascii="Arial" w:hAnsi="Arial" w:cs="Arial"/>
                  <w:b/>
                  <w:bCs/>
                </w:rPr>
                <w:id w:val="1100690819"/>
              </w:sdtPr>
              <w:sdtEndPr/>
              <w:sdtContent>
                <w:sdt>
                  <w:sdtPr>
                    <w:rPr>
                      <w:rFonts w:ascii="Arial" w:hAnsi="Arial" w:cs="Arial"/>
                      <w:sz w:val="20"/>
                      <w:szCs w:val="20"/>
                    </w:rPr>
                    <w:id w:val="1190412611"/>
                  </w:sdtPr>
                  <w:sdtEndPr/>
                  <w:sdtContent>
                    <w:p w:rsidR="003F564F" w:rsidRPr="005D1103" w:rsidRDefault="005D1103" w:rsidP="005D1103">
                      <w:pPr>
                        <w:spacing w:after="0" w:line="240" w:lineRule="auto"/>
                        <w:rPr>
                          <w:rFonts w:ascii="Arial" w:hAnsi="Arial" w:cs="Arial"/>
                          <w:sz w:val="20"/>
                          <w:szCs w:val="20"/>
                        </w:rPr>
                      </w:pPr>
                      <w:r w:rsidRPr="004F659D">
                        <w:rPr>
                          <w:rFonts w:ascii="Arial" w:hAnsi="Arial" w:cs="Arial"/>
                          <w:sz w:val="20"/>
                          <w:szCs w:val="20"/>
                        </w:rPr>
                        <w:t xml:space="preserve">ANSI approved safety glasses or </w:t>
                      </w:r>
                      <w:proofErr w:type="gramStart"/>
                      <w:r w:rsidRPr="004F659D">
                        <w:rPr>
                          <w:rFonts w:ascii="Arial" w:hAnsi="Arial" w:cs="Arial"/>
                          <w:sz w:val="20"/>
                          <w:szCs w:val="20"/>
                        </w:rPr>
                        <w:t>goggles.</w:t>
                      </w:r>
                      <w:r w:rsidR="0046029D">
                        <w:rPr>
                          <w:rFonts w:ascii="Arial" w:hAnsi="Arial" w:cs="Arial"/>
                          <w:sz w:val="20"/>
                          <w:szCs w:val="20"/>
                        </w:rPr>
                        <w:t>.</w:t>
                      </w:r>
                      <w:proofErr w:type="gramEnd"/>
                      <w:r w:rsidR="004B237F">
                        <w:rPr>
                          <w:rFonts w:ascii="Arial" w:hAnsi="Arial" w:cs="Arial"/>
                          <w:sz w:val="20"/>
                          <w:szCs w:val="20"/>
                        </w:rPr>
                        <w:br/>
                      </w:r>
                    </w:p>
                  </w:sdtContent>
                </w:sdt>
              </w:sdtContent>
            </w:sdt>
          </w:sdtContent>
        </w:sdt>
        <w:permEnd w:id="434832717" w:displacedByCustomXml="next"/>
      </w:sdtContent>
    </w:sdt>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t>Skin and Body Protection</w:t>
      </w:r>
    </w:p>
    <w:sdt>
      <w:sdtPr>
        <w:rPr>
          <w:rFonts w:ascii="Arial" w:hAnsi="Arial" w:cs="Arial"/>
          <w:b/>
          <w:sz w:val="20"/>
          <w:szCs w:val="20"/>
        </w:rPr>
        <w:id w:val="-947083963"/>
      </w:sdtPr>
      <w:sdtEndPr/>
      <w:sdtContent>
        <w:permStart w:id="254043045" w:edGrp="everyone" w:displacedByCustomXml="next"/>
        <w:sdt>
          <w:sdtPr>
            <w:rPr>
              <w:rFonts w:ascii="Arial" w:hAnsi="Arial" w:cs="Arial"/>
              <w:sz w:val="20"/>
              <w:szCs w:val="20"/>
            </w:rPr>
            <w:id w:val="-2132081356"/>
          </w:sdtPr>
          <w:sdtEndPr/>
          <w:sdtContent>
            <w:p w:rsidR="003F564F" w:rsidRPr="0046029D" w:rsidRDefault="004B237F" w:rsidP="003F564F">
              <w:pPr>
                <w:rPr>
                  <w:rFonts w:ascii="Arial" w:hAnsi="Arial" w:cs="Arial"/>
                </w:rPr>
              </w:pPr>
              <w:sdt>
                <w:sdtPr>
                  <w:rPr>
                    <w:rFonts w:ascii="Arial" w:eastAsia="Times New Roman" w:hAnsi="Arial" w:cs="Arial"/>
                    <w:b/>
                    <w:bCs/>
                  </w:rPr>
                  <w:id w:val="1328533"/>
                </w:sdtPr>
                <w:sdtEndPr/>
                <w:sdtContent>
                  <w:sdt>
                    <w:sdtPr>
                      <w:rPr>
                        <w:rFonts w:ascii="Arial" w:hAnsi="Arial" w:cs="Arial"/>
                        <w:sz w:val="20"/>
                        <w:szCs w:val="20"/>
                      </w:rPr>
                      <w:id w:val="-1460253832"/>
                    </w:sdtPr>
                    <w:sdtEndPr/>
                    <w:sdtContent>
                      <w:r w:rsidR="00BF323D"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323D" w:rsidRPr="004F659D">
                        <w:rPr>
                          <w:rFonts w:ascii="Arial" w:hAnsi="Arial" w:cs="Arial"/>
                          <w:sz w:val="20"/>
                          <w:szCs w:val="20"/>
                        </w:rPr>
                        <w:t>at all times</w:t>
                      </w:r>
                      <w:proofErr w:type="gramEnd"/>
                      <w:r w:rsidR="00BF323D" w:rsidRPr="004F659D">
                        <w:rPr>
                          <w:rFonts w:ascii="Arial" w:hAnsi="Arial" w:cs="Arial"/>
                          <w:sz w:val="20"/>
                          <w:szCs w:val="20"/>
                        </w:rPr>
                        <w:t xml:space="preserve"> by all individuals that are occupying the laboratory area. The area of skin between the shoe and ankle should not be </w:t>
                      </w:r>
                      <w:proofErr w:type="gramStart"/>
                      <w:r w:rsidR="00BF323D" w:rsidRPr="004F659D">
                        <w:rPr>
                          <w:rFonts w:ascii="Arial" w:hAnsi="Arial" w:cs="Arial"/>
                          <w:sz w:val="20"/>
                          <w:szCs w:val="20"/>
                        </w:rPr>
                        <w:t>expo</w:t>
                      </w:r>
                      <w:r w:rsidR="008103C8">
                        <w:rPr>
                          <w:rFonts w:ascii="Arial" w:hAnsi="Arial" w:cs="Arial"/>
                          <w:sz w:val="20"/>
                          <w:szCs w:val="20"/>
                        </w:rPr>
                        <w:t>s</w:t>
                      </w:r>
                      <w:r w:rsidR="00BF323D" w:rsidRPr="004F659D">
                        <w:rPr>
                          <w:rFonts w:ascii="Arial" w:hAnsi="Arial" w:cs="Arial"/>
                          <w:sz w:val="20"/>
                          <w:szCs w:val="20"/>
                        </w:rPr>
                        <w:t>ed.</w:t>
                      </w:r>
                      <w:r w:rsidR="0046029D">
                        <w:rPr>
                          <w:rFonts w:ascii="Arial" w:hAnsi="Arial" w:cs="Arial"/>
                          <w:sz w:val="20"/>
                          <w:szCs w:val="20"/>
                        </w:rPr>
                        <w:t>.</w:t>
                      </w:r>
                      <w:proofErr w:type="gramEnd"/>
                    </w:sdtContent>
                  </w:sdt>
                </w:sdtContent>
              </w:sdt>
            </w:p>
            <w:permEnd w:id="254043045" w:displacedByCustomXml="next"/>
          </w:sdtContent>
        </w:sdt>
      </w:sdtContent>
    </w:sdt>
    <w:p w:rsidR="003F564F" w:rsidRPr="00253D9A" w:rsidRDefault="003F564F" w:rsidP="003F564F">
      <w:pPr>
        <w:pStyle w:val="NoSpacing"/>
        <w:rPr>
          <w:rFonts w:ascii="Arial" w:hAnsi="Arial" w:cs="Arial"/>
          <w:b/>
          <w:sz w:val="20"/>
          <w:szCs w:val="20"/>
        </w:rPr>
      </w:pPr>
      <w:r w:rsidRPr="0046029D">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ermStart w:id="1823686305" w:edGrp="everyone" w:displacedByCustomXml="next"/>
        <w:sdt>
          <w:sdtPr>
            <w:rPr>
              <w:rFonts w:ascii="Arial" w:hAnsi="Arial" w:cs="Arial"/>
              <w:sz w:val="20"/>
              <w:szCs w:val="20"/>
            </w:rPr>
            <w:id w:val="477806112"/>
          </w:sdtPr>
          <w:sdtEndPr/>
          <w:sdtContent>
            <w:sdt>
              <w:sdtPr>
                <w:rPr>
                  <w:rFonts w:ascii="Arial" w:hAnsi="Arial" w:cs="Arial"/>
                  <w:b/>
                  <w:bCs/>
                  <w:sz w:val="20"/>
                  <w:szCs w:val="20"/>
                </w:rPr>
                <w:id w:val="-1889949612"/>
              </w:sdtPr>
              <w:sdtEndPr/>
              <w:sdtContent>
                <w:p w:rsidR="00C406D4" w:rsidRPr="0046029D" w:rsidRDefault="004B237F" w:rsidP="003F564F">
                  <w:pPr>
                    <w:rPr>
                      <w:rFonts w:ascii="Arial" w:hAnsi="Arial" w:cs="Arial"/>
                      <w:b/>
                      <w:bCs/>
                      <w:sz w:val="20"/>
                      <w:szCs w:val="20"/>
                    </w:rPr>
                  </w:pPr>
                  <w:sdt>
                    <w:sdtPr>
                      <w:rPr>
                        <w:rFonts w:ascii="Arial" w:hAnsi="Arial" w:cs="Arial"/>
                        <w:sz w:val="20"/>
                        <w:szCs w:val="20"/>
                      </w:rPr>
                      <w:id w:val="-83993196"/>
                    </w:sdtPr>
                    <w:sdtEndPr/>
                    <w:sdtContent>
                      <w:sdt>
                        <w:sdtPr>
                          <w:rPr>
                            <w:rFonts w:ascii="Arial" w:hAnsi="Arial" w:cs="Arial"/>
                            <w:sz w:val="20"/>
                            <w:szCs w:val="20"/>
                          </w:rPr>
                          <w:id w:val="856031708"/>
                        </w:sdtPr>
                        <w:sdtEndPr/>
                        <w:sdtContent>
                          <w:r w:rsidR="00D44741" w:rsidRPr="004F659D">
                            <w:rPr>
                              <w:rFonts w:ascii="Arial" w:hAnsi="Arial" w:cs="Arial"/>
                              <w:sz w:val="20"/>
                              <w:szCs w:val="20"/>
                            </w:rPr>
                            <w:t>Avoid contact with skin, eyes and clothing. Wash hands before breaks and immediately after handling the produc</w:t>
                          </w:r>
                          <w:r w:rsidR="00EE1E2B">
                            <w:rPr>
                              <w:rFonts w:ascii="Arial" w:hAnsi="Arial" w:cs="Arial"/>
                              <w:sz w:val="20"/>
                              <w:szCs w:val="20"/>
                            </w:rPr>
                            <w:t>t</w:t>
                          </w:r>
                          <w:r w:rsidR="00D44741" w:rsidRPr="004F659D">
                            <w:rPr>
                              <w:rFonts w:ascii="Arial" w:hAnsi="Arial" w:cs="Arial"/>
                              <w:sz w:val="20"/>
                              <w:szCs w:val="20"/>
                            </w:rPr>
                            <w:t>.</w:t>
                          </w:r>
                        </w:sdtContent>
                      </w:sdt>
                      <w:r w:rsidR="0046029D">
                        <w:rPr>
                          <w:rFonts w:ascii="Arial" w:hAnsi="Arial" w:cs="Arial"/>
                          <w:sz w:val="20"/>
                          <w:szCs w:val="20"/>
                        </w:rPr>
                        <w:t>.</w:t>
                      </w:r>
                    </w:sdtContent>
                  </w:sdt>
                </w:p>
              </w:sdtContent>
            </w:sdt>
            <w:permEnd w:id="1823686305" w:displacedByCustomXml="next"/>
          </w:sdtContent>
        </w:sdt>
      </w:sdtContent>
    </w:sdt>
    <w:p w:rsidR="008552D7" w:rsidRPr="008552D7" w:rsidRDefault="00C406D4" w:rsidP="00FC6A4C">
      <w:pPr>
        <w:spacing w:after="0" w:line="240" w:lineRule="auto"/>
        <w:rPr>
          <w:rFonts w:ascii="Arial" w:hAnsi="Arial" w:cs="Arial"/>
          <w:b/>
          <w:sz w:val="24"/>
          <w:szCs w:val="24"/>
        </w:rPr>
      </w:pPr>
      <w:r w:rsidRPr="00253D9A">
        <w:rPr>
          <w:rFonts w:ascii="Arial" w:hAnsi="Arial" w:cs="Arial"/>
          <w:b/>
          <w:sz w:val="24"/>
          <w:szCs w:val="24"/>
        </w:rPr>
        <w:t>Engineering Controls</w:t>
      </w:r>
    </w:p>
    <w:p w:rsidR="00FC6A4C" w:rsidRDefault="004B237F" w:rsidP="00FC6A4C">
      <w:pPr>
        <w:spacing w:after="0" w:line="240" w:lineRule="auto"/>
        <w:rPr>
          <w:rFonts w:ascii="Arial" w:hAnsi="Arial" w:cs="Arial"/>
          <w:sz w:val="20"/>
          <w:szCs w:val="20"/>
        </w:rPr>
      </w:pPr>
      <w:sdt>
        <w:sdtPr>
          <w:rPr>
            <w:rFonts w:ascii="Arial" w:hAnsi="Arial" w:cs="Arial"/>
            <w:sz w:val="20"/>
            <w:szCs w:val="20"/>
          </w:rPr>
          <w:id w:val="-707105541"/>
        </w:sdtPr>
        <w:sdtEndPr/>
        <w:sdtContent>
          <w:r w:rsidR="005D1103"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5D1103" w:rsidRDefault="005D1103" w:rsidP="00FC6A4C">
      <w:pPr>
        <w:spacing w:after="0" w:line="240" w:lineRule="auto"/>
        <w:rPr>
          <w:rFonts w:ascii="Arial" w:hAnsi="Arial" w:cs="Arial"/>
          <w:b/>
          <w:sz w:val="24"/>
          <w:szCs w:val="24"/>
        </w:rPr>
      </w:pPr>
    </w:p>
    <w:p w:rsidR="00C406D4" w:rsidRDefault="00C406D4" w:rsidP="00FC6A4C">
      <w:pPr>
        <w:spacing w:after="0" w:line="240" w:lineRule="auto"/>
        <w:rPr>
          <w:rFonts w:ascii="Arial" w:hAnsi="Arial" w:cs="Arial"/>
          <w:b/>
          <w:sz w:val="24"/>
          <w:szCs w:val="24"/>
        </w:rPr>
      </w:pPr>
      <w:r w:rsidRPr="00253D9A">
        <w:rPr>
          <w:rFonts w:ascii="Arial" w:hAnsi="Arial" w:cs="Arial"/>
          <w:b/>
          <w:sz w:val="24"/>
          <w:szCs w:val="24"/>
        </w:rPr>
        <w:t>First Aid Procedures</w:t>
      </w:r>
    </w:p>
    <w:p w:rsidR="00FC6A4C" w:rsidRDefault="00FC6A4C" w:rsidP="003F564F">
      <w:pPr>
        <w:pStyle w:val="NoSpacing"/>
        <w:rPr>
          <w:rFonts w:ascii="Arial" w:eastAsia="MS Mincho" w:hAnsi="Arial" w:cs="Arial"/>
          <w:b/>
          <w:sz w:val="24"/>
          <w:szCs w:val="24"/>
          <w:lang w:eastAsia="ja-JP"/>
        </w:rPr>
      </w:pP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t>If inhaled</w:t>
      </w:r>
    </w:p>
    <w:p w:rsidR="003F564F" w:rsidRPr="00253D9A" w:rsidRDefault="008552D7" w:rsidP="003F564F">
      <w:pPr>
        <w:rPr>
          <w:rFonts w:ascii="Arial" w:hAnsi="Arial" w:cs="Arial"/>
          <w:b/>
        </w:rPr>
      </w:pPr>
      <w:r>
        <w:rPr>
          <w:rFonts w:ascii="Arial" w:hAnsi="Arial" w:cs="Arial"/>
          <w:sz w:val="20"/>
          <w:szCs w:val="20"/>
        </w:rPr>
        <w:t>Remove to fresh air. If not breathing, give artificial respiration. If breathing is difficult, give oxygen. Get medical attention.</w:t>
      </w: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lastRenderedPageBreak/>
        <w:t>In case of skin contact</w:t>
      </w:r>
    </w:p>
    <w:p w:rsidR="003F564F" w:rsidRPr="00253D9A" w:rsidRDefault="008552D7" w:rsidP="003F564F">
      <w:pPr>
        <w:rPr>
          <w:rFonts w:ascii="Arial" w:hAnsi="Arial" w:cs="Arial"/>
          <w:b/>
        </w:rPr>
      </w:pPr>
      <w:r>
        <w:rPr>
          <w:rFonts w:ascii="Arial" w:hAnsi="Arial" w:cs="Arial"/>
          <w:sz w:val="20"/>
          <w:szCs w:val="20"/>
        </w:rPr>
        <w:t>Immediately flush skin with plenty of water for at least 15 minutes while removing contaminated clothing and shoes. Get medical attention immediately. Wash clothing before reuse. Thoroughly clean shoes before reuse. Contaminated work clothes should be laundered by individuals who have been informed of the hazards of exposure to this substance.</w:t>
      </w:r>
    </w:p>
    <w:p w:rsidR="008552D7" w:rsidRDefault="003F564F" w:rsidP="003F564F">
      <w:pPr>
        <w:pStyle w:val="NoSpacing"/>
        <w:rPr>
          <w:rFonts w:ascii="Arial" w:hAnsi="Arial" w:cs="Arial"/>
          <w:b/>
          <w:sz w:val="20"/>
          <w:szCs w:val="20"/>
        </w:rPr>
      </w:pPr>
      <w:r w:rsidRPr="00253D9A">
        <w:rPr>
          <w:rFonts w:ascii="Arial" w:hAnsi="Arial" w:cs="Arial"/>
          <w:b/>
          <w:sz w:val="20"/>
          <w:szCs w:val="20"/>
        </w:rPr>
        <w:t xml:space="preserve">In case of eye </w:t>
      </w:r>
      <w:r w:rsidR="00B479D1">
        <w:rPr>
          <w:rFonts w:ascii="Arial" w:hAnsi="Arial" w:cs="Arial"/>
          <w:b/>
          <w:sz w:val="20"/>
          <w:szCs w:val="20"/>
        </w:rPr>
        <w:t xml:space="preserve">contact </w:t>
      </w:r>
    </w:p>
    <w:p w:rsidR="00B479D1" w:rsidRDefault="00B479D1" w:rsidP="003F564F">
      <w:pPr>
        <w:pStyle w:val="NoSpacing"/>
        <w:rPr>
          <w:rFonts w:ascii="Arial" w:hAnsi="Arial" w:cs="Arial"/>
          <w:sz w:val="20"/>
          <w:szCs w:val="20"/>
        </w:rPr>
      </w:pPr>
      <w:r>
        <w:rPr>
          <w:rFonts w:ascii="Arial" w:hAnsi="Arial" w:cs="Arial"/>
          <w:sz w:val="20"/>
          <w:szCs w:val="20"/>
        </w:rPr>
        <w:t>Immediately flush eyes with plenty of water for at least 15 minutes, lifting lower and upper eyelids occasionally. Get medical attention immediately</w:t>
      </w:r>
    </w:p>
    <w:p w:rsidR="00B479D1" w:rsidRDefault="00B479D1" w:rsidP="003F564F">
      <w:pPr>
        <w:pStyle w:val="NoSpacing"/>
        <w:rPr>
          <w:rFonts w:ascii="Arial" w:hAnsi="Arial" w:cs="Arial"/>
          <w:b/>
          <w:sz w:val="20"/>
          <w:szCs w:val="20"/>
        </w:rPr>
      </w:pPr>
    </w:p>
    <w:p w:rsidR="008552D7" w:rsidRDefault="003F564F" w:rsidP="008552D7">
      <w:pPr>
        <w:pStyle w:val="NoSpacing"/>
        <w:rPr>
          <w:rFonts w:ascii="Arial" w:hAnsi="Arial" w:cs="Arial"/>
          <w:b/>
          <w:sz w:val="20"/>
          <w:szCs w:val="20"/>
        </w:rPr>
      </w:pPr>
      <w:r w:rsidRPr="008552D7">
        <w:rPr>
          <w:rFonts w:ascii="Arial" w:hAnsi="Arial" w:cs="Arial"/>
          <w:b/>
          <w:sz w:val="20"/>
          <w:szCs w:val="20"/>
        </w:rPr>
        <w:t>If sw</w:t>
      </w:r>
      <w:r w:rsidR="008552D7">
        <w:rPr>
          <w:rFonts w:ascii="Arial" w:hAnsi="Arial" w:cs="Arial"/>
          <w:b/>
          <w:sz w:val="20"/>
          <w:szCs w:val="20"/>
        </w:rPr>
        <w:t>allowed</w:t>
      </w:r>
    </w:p>
    <w:p w:rsidR="008552D7" w:rsidRDefault="008552D7" w:rsidP="008552D7">
      <w:pPr>
        <w:pStyle w:val="NoSpacing"/>
        <w:rPr>
          <w:rFonts w:ascii="Arial" w:hAnsi="Arial" w:cs="Arial"/>
          <w:b/>
          <w:sz w:val="20"/>
          <w:szCs w:val="20"/>
        </w:rPr>
      </w:pPr>
      <w:r>
        <w:rPr>
          <w:rFonts w:ascii="Arial" w:hAnsi="Arial" w:cs="Arial"/>
          <w:sz w:val="20"/>
          <w:szCs w:val="20"/>
        </w:rPr>
        <w:t>Remove to fresh air. If not breathing, give artificial respiration. If breathing is difficult, give oxygen. Get medical attention.</w:t>
      </w:r>
    </w:p>
    <w:p w:rsidR="008552D7" w:rsidRPr="00253D9A" w:rsidRDefault="008552D7" w:rsidP="008552D7">
      <w:pPr>
        <w:pStyle w:val="NoSpacing"/>
        <w:rPr>
          <w:rFonts w:ascii="Arial" w:hAnsi="Arial" w:cs="Arial"/>
          <w:b/>
          <w:sz w:val="24"/>
          <w:szCs w:val="24"/>
        </w:rPr>
      </w:pPr>
    </w:p>
    <w:p w:rsidR="00C406D4" w:rsidRPr="00253D9A" w:rsidRDefault="00C406D4" w:rsidP="00C406D4">
      <w:pPr>
        <w:rPr>
          <w:rFonts w:ascii="Arial" w:hAnsi="Arial" w:cs="Arial"/>
          <w:b/>
          <w:sz w:val="24"/>
          <w:szCs w:val="24"/>
        </w:rPr>
      </w:pPr>
      <w:r w:rsidRPr="00253D9A">
        <w:rPr>
          <w:rFonts w:ascii="Arial" w:hAnsi="Arial" w:cs="Arial"/>
          <w:b/>
          <w:sz w:val="24"/>
          <w:szCs w:val="24"/>
        </w:rPr>
        <w:t xml:space="preserve"> </w:t>
      </w:r>
      <w:r w:rsidR="008552D7">
        <w:rPr>
          <w:rFonts w:ascii="Arial" w:hAnsi="Arial" w:cs="Arial"/>
          <w:b/>
          <w:sz w:val="24"/>
          <w:szCs w:val="24"/>
        </w:rPr>
        <w:t xml:space="preserve">Special </w:t>
      </w:r>
      <w:r w:rsidRPr="00253D9A">
        <w:rPr>
          <w:rFonts w:ascii="Arial" w:hAnsi="Arial" w:cs="Arial"/>
          <w:b/>
          <w:sz w:val="24"/>
          <w:szCs w:val="24"/>
        </w:rPr>
        <w:t>Handling and Storage Requirements</w:t>
      </w:r>
    </w:p>
    <w:p w:rsidR="00B479D1" w:rsidRPr="00B479D1" w:rsidRDefault="004B237F" w:rsidP="00B479D1">
      <w:pPr>
        <w:pStyle w:val="ListParagraph"/>
        <w:numPr>
          <w:ilvl w:val="0"/>
          <w:numId w:val="10"/>
        </w:numPr>
        <w:spacing w:after="0" w:line="240" w:lineRule="auto"/>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552D7">
                <w:rPr>
                  <w:rFonts w:ascii="Arial" w:hAnsi="Arial" w:cs="Arial"/>
                  <w:sz w:val="20"/>
                  <w:szCs w:val="20"/>
                </w:rPr>
                <w:t xml:space="preserve"> </w:t>
              </w:r>
            </w:sdtContent>
          </w:sdt>
        </w:sdtContent>
      </w:sdt>
      <w:r w:rsidR="008552D7">
        <w:rPr>
          <w:rFonts w:ascii="Arial" w:hAnsi="Arial" w:cs="Arial"/>
          <w:sz w:val="20"/>
          <w:szCs w:val="20"/>
        </w:rPr>
        <w:t xml:space="preserve">All work with lead is to be done in the "lead" designated area </w:t>
      </w:r>
      <w:proofErr w:type="gramStart"/>
      <w:r w:rsidR="008552D7">
        <w:rPr>
          <w:rFonts w:ascii="Arial" w:hAnsi="Arial" w:cs="Arial"/>
          <w:sz w:val="20"/>
          <w:szCs w:val="20"/>
        </w:rPr>
        <w:t>in order to</w:t>
      </w:r>
      <w:proofErr w:type="gramEnd"/>
      <w:r w:rsidR="008552D7">
        <w:rPr>
          <w:rFonts w:ascii="Arial" w:hAnsi="Arial" w:cs="Arial"/>
          <w:sz w:val="20"/>
          <w:szCs w:val="20"/>
        </w:rPr>
        <w:t xml:space="preserve"> keep contamination to a minimum. </w:t>
      </w:r>
      <w:r w:rsidR="008552D7">
        <w:rPr>
          <w:rFonts w:ascii="Arial" w:hAnsi="Arial" w:cs="Arial"/>
          <w:color w:val="FF0000"/>
          <w:sz w:val="20"/>
          <w:szCs w:val="20"/>
        </w:rPr>
        <w:t>(</w:t>
      </w:r>
      <w:r w:rsidR="008552D7">
        <w:rPr>
          <w:rFonts w:ascii="Arial" w:hAnsi="Arial" w:cs="Arial"/>
          <w:i/>
          <w:color w:val="FF0000"/>
          <w:sz w:val="20"/>
          <w:szCs w:val="20"/>
        </w:rPr>
        <w:t>State the location of the designated area including the fume hood where work should be done and the storage location)</w:t>
      </w:r>
    </w:p>
    <w:p w:rsidR="00B479D1" w:rsidRPr="00B479D1" w:rsidRDefault="00B479D1" w:rsidP="00B479D1">
      <w:pPr>
        <w:spacing w:after="0" w:line="240" w:lineRule="auto"/>
        <w:rPr>
          <w:rFonts w:ascii="Arial" w:hAnsi="Arial" w:cs="Arial"/>
          <w:sz w:val="20"/>
          <w:szCs w:val="20"/>
        </w:rPr>
      </w:pPr>
    </w:p>
    <w:p w:rsidR="00B479D1" w:rsidRPr="00E043EB" w:rsidRDefault="008552D7" w:rsidP="00E043EB">
      <w:pPr>
        <w:pStyle w:val="ListParagraph"/>
        <w:numPr>
          <w:ilvl w:val="0"/>
          <w:numId w:val="10"/>
        </w:numPr>
        <w:spacing w:after="0" w:line="240" w:lineRule="auto"/>
        <w:rPr>
          <w:rFonts w:ascii="Arial" w:hAnsi="Arial" w:cs="Arial"/>
          <w:sz w:val="20"/>
          <w:szCs w:val="20"/>
        </w:rPr>
      </w:pPr>
      <w:r>
        <w:rPr>
          <w:rFonts w:ascii="Arial" w:hAnsi="Arial" w:cs="Arial"/>
          <w:sz w:val="20"/>
          <w:szCs w:val="20"/>
        </w:rPr>
        <w:t>All chemicals containing lead must be secondarily contained with proper signage. Containers of lead and designated areas, including storage cabinets, must be labeled with a “CANCER HAZARD” warning. Any persons in this area are required to wear personal protective equipment. Safety shower and eye wash stations should be easily accessible where lead is used.</w:t>
      </w:r>
    </w:p>
    <w:p w:rsidR="00B479D1" w:rsidRPr="00B479D1" w:rsidRDefault="00B479D1" w:rsidP="00B479D1">
      <w:pPr>
        <w:spacing w:after="0" w:line="240" w:lineRule="auto"/>
        <w:rPr>
          <w:rFonts w:ascii="Arial" w:hAnsi="Arial" w:cs="Arial"/>
          <w:sz w:val="20"/>
          <w:szCs w:val="20"/>
        </w:rPr>
      </w:pPr>
    </w:p>
    <w:p w:rsidR="008552D7" w:rsidRDefault="008552D7" w:rsidP="00B479D1">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All laboratory equipment (such as beakers, pipettes, etc.) used in the "lead" designated area are to be labeled as " lead contaminated" and are not to be removed from the area without first being decontaminated. </w:t>
      </w:r>
    </w:p>
    <w:p w:rsidR="008552D7" w:rsidRDefault="008552D7" w:rsidP="00B479D1">
      <w:pPr>
        <w:pStyle w:val="ListParagraph"/>
        <w:spacing w:after="0" w:line="240" w:lineRule="auto"/>
        <w:ind w:left="0"/>
        <w:rPr>
          <w:rFonts w:ascii="Arial" w:hAnsi="Arial" w:cs="Arial"/>
          <w:sz w:val="20"/>
          <w:szCs w:val="20"/>
        </w:rPr>
      </w:pPr>
    </w:p>
    <w:p w:rsidR="008552D7" w:rsidRDefault="008552D7" w:rsidP="00B479D1">
      <w:pPr>
        <w:pStyle w:val="ListParagraph"/>
        <w:numPr>
          <w:ilvl w:val="0"/>
          <w:numId w:val="11"/>
        </w:numPr>
        <w:spacing w:after="0" w:line="240" w:lineRule="auto"/>
        <w:rPr>
          <w:b/>
        </w:rPr>
      </w:pPr>
      <w:r>
        <w:rPr>
          <w:rFonts w:ascii="Arial" w:hAnsi="Arial" w:cs="Arial"/>
          <w:sz w:val="20"/>
          <w:szCs w:val="20"/>
        </w:rPr>
        <w:t xml:space="preserve">Store away from incompatible chemicals including the following: ammonium nitrate, chlorine trifluoride, hydrogen peroxide, sodium </w:t>
      </w:r>
      <w:proofErr w:type="spellStart"/>
      <w:r>
        <w:rPr>
          <w:rFonts w:ascii="Arial" w:hAnsi="Arial" w:cs="Arial"/>
          <w:sz w:val="20"/>
          <w:szCs w:val="20"/>
        </w:rPr>
        <w:t>azide</w:t>
      </w:r>
      <w:proofErr w:type="spellEnd"/>
      <w:r>
        <w:rPr>
          <w:rFonts w:ascii="Arial" w:hAnsi="Arial" w:cs="Arial"/>
          <w:sz w:val="20"/>
          <w:szCs w:val="20"/>
        </w:rPr>
        <w:t>, zirconium, disodium acetylide, sodium acetylide, and oxidizers.</w:t>
      </w:r>
      <w:r w:rsidR="004B237F">
        <w:rPr>
          <w:rFonts w:ascii="Arial" w:hAnsi="Arial" w:cs="Arial"/>
          <w:sz w:val="20"/>
          <w:szCs w:val="20"/>
        </w:rPr>
        <w:br/>
      </w:r>
    </w:p>
    <w:p w:rsidR="004B237F" w:rsidRDefault="004B237F" w:rsidP="00C406D4">
      <w:pPr>
        <w:rPr>
          <w:rFonts w:ascii="Arial" w:hAnsi="Arial" w:cs="Arial"/>
          <w:b/>
          <w:sz w:val="24"/>
          <w:szCs w:val="24"/>
        </w:rPr>
      </w:pPr>
    </w:p>
    <w:p w:rsidR="004B237F" w:rsidRDefault="004B237F" w:rsidP="004B237F">
      <w:pPr>
        <w:rPr>
          <w:rFonts w:ascii="Arial" w:hAnsi="Arial" w:cs="Arial"/>
          <w:b/>
          <w:sz w:val="24"/>
          <w:szCs w:val="24"/>
        </w:rPr>
      </w:pPr>
      <w:r>
        <w:rPr>
          <w:rFonts w:ascii="Arial" w:hAnsi="Arial" w:cs="Arial"/>
          <w:b/>
          <w:sz w:val="24"/>
          <w:szCs w:val="24"/>
        </w:rPr>
        <w:t xml:space="preserve">Spill and Accident Procedure </w:t>
      </w:r>
    </w:p>
    <w:p w:rsidR="004B237F" w:rsidRDefault="004B237F" w:rsidP="004B237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4B237F" w:rsidRDefault="004B237F" w:rsidP="004B237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B237F" w:rsidRDefault="004B237F" w:rsidP="004B237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4B237F" w:rsidRDefault="004B237F" w:rsidP="004B237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B237F" w:rsidRDefault="004B237F" w:rsidP="004B237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B237F" w:rsidRDefault="004B237F" w:rsidP="004B237F">
      <w:pPr>
        <w:rPr>
          <w:rFonts w:ascii="Arial" w:hAnsi="Arial" w:cs="Arial"/>
          <w:i/>
          <w:sz w:val="20"/>
          <w:szCs w:val="20"/>
        </w:rPr>
      </w:pPr>
      <w:r>
        <w:rPr>
          <w:rFonts w:ascii="Arial" w:hAnsi="Arial" w:cs="Arial"/>
          <w:sz w:val="20"/>
          <w:szCs w:val="20"/>
        </w:rPr>
        <w:t xml:space="preserve"> </w:t>
      </w:r>
    </w:p>
    <w:p w:rsidR="004B237F" w:rsidRDefault="004B237F" w:rsidP="004B237F">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4B237F" w:rsidRDefault="004B237F" w:rsidP="004B237F">
      <w:pPr>
        <w:pStyle w:val="Heading1"/>
      </w:pPr>
    </w:p>
    <w:p w:rsidR="004B237F" w:rsidRDefault="004B237F" w:rsidP="004B237F">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4B237F" w:rsidRDefault="004B237F" w:rsidP="004B237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4B237F" w:rsidRDefault="004B237F" w:rsidP="004B237F">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4B237F" w:rsidRDefault="004B237F" w:rsidP="004B237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4B237F">
      <w:pPr>
        <w:rPr>
          <w:rFonts w:ascii="Arial" w:hAnsi="Arial" w:cs="Arial"/>
          <w:b/>
          <w:sz w:val="24"/>
          <w:szCs w:val="24"/>
        </w:rPr>
      </w:pPr>
      <w:r w:rsidRPr="00253D9A">
        <w:rPr>
          <w:rFonts w:ascii="Arial" w:hAnsi="Arial" w:cs="Arial"/>
          <w:b/>
          <w:sz w:val="24"/>
          <w:szCs w:val="24"/>
        </w:rPr>
        <w:t>Decontamination/Waste Disposal Procedure</w:t>
      </w:r>
    </w:p>
    <w:p w:rsidR="004B237F" w:rsidRDefault="004B237F" w:rsidP="004B237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4B237F" w:rsidRDefault="004B237F" w:rsidP="004B237F">
      <w:pPr>
        <w:rPr>
          <w:rFonts w:ascii="Arial" w:hAnsi="Arial" w:cs="Arial"/>
          <w:b/>
          <w:bCs/>
          <w:sz w:val="20"/>
        </w:rPr>
      </w:pPr>
      <w:r>
        <w:rPr>
          <w:rFonts w:ascii="Arial" w:hAnsi="Arial" w:cs="Arial"/>
          <w:b/>
          <w:bCs/>
          <w:sz w:val="20"/>
        </w:rPr>
        <w:t xml:space="preserve">Chemical Specific Procedures: [to be inserted or marked as “none”] </w:t>
      </w: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t>Waste disposal procedures</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 xml:space="preserve">All solid </w:t>
      </w:r>
      <w:r>
        <w:rPr>
          <w:rFonts w:ascii="Arial" w:hAnsi="Arial" w:cs="Arial"/>
          <w:sz w:val="20"/>
          <w:szCs w:val="20"/>
        </w:rPr>
        <w:t>lead</w:t>
      </w:r>
      <w:r>
        <w:rPr>
          <w:rFonts w:ascii="Arial" w:hAnsi="Arial" w:cs="Arial"/>
          <w:color w:val="000000"/>
          <w:sz w:val="20"/>
          <w:szCs w:val="20"/>
        </w:rPr>
        <w:t xml:space="preserve"> contaminated waste shall be disposed of into waste containers specifically designated for </w:t>
      </w:r>
      <w:r>
        <w:rPr>
          <w:rFonts w:ascii="Arial" w:hAnsi="Arial" w:cs="Arial"/>
          <w:sz w:val="20"/>
          <w:szCs w:val="20"/>
        </w:rPr>
        <w:t>lead</w:t>
      </w:r>
      <w:r>
        <w:rPr>
          <w:rFonts w:ascii="Arial" w:hAnsi="Arial" w:cs="Arial"/>
          <w:color w:val="000000"/>
          <w:sz w:val="20"/>
          <w:szCs w:val="20"/>
        </w:rPr>
        <w:t xml:space="preserve"> waste. Examples of solid </w:t>
      </w:r>
      <w:r>
        <w:rPr>
          <w:rFonts w:ascii="Arial" w:hAnsi="Arial" w:cs="Arial"/>
          <w:sz w:val="20"/>
          <w:szCs w:val="20"/>
        </w:rPr>
        <w:t>lead</w:t>
      </w:r>
      <w:r>
        <w:rPr>
          <w:rFonts w:ascii="Arial" w:hAnsi="Arial" w:cs="Arial"/>
          <w:color w:val="000000"/>
          <w:sz w:val="20"/>
          <w:szCs w:val="20"/>
        </w:rPr>
        <w:t xml:space="preserve"> waste material include gloves, pipette tips, and paper towels. </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sz w:val="20"/>
          <w:szCs w:val="20"/>
        </w:rPr>
        <w:t>Waste containers must be labeled with “CANCER HAZARD” warning.</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 xml:space="preserve">Once the waste container is full, dispose </w:t>
      </w:r>
      <w:r w:rsidR="004B237F">
        <w:rPr>
          <w:rFonts w:ascii="Arial" w:hAnsi="Arial" w:cs="Arial"/>
          <w:color w:val="000000"/>
          <w:sz w:val="20"/>
          <w:szCs w:val="20"/>
        </w:rPr>
        <w:t>of as</w:t>
      </w:r>
      <w:r>
        <w:rPr>
          <w:rFonts w:ascii="Arial" w:hAnsi="Arial" w:cs="Arial"/>
          <w:color w:val="000000"/>
          <w:sz w:val="20"/>
          <w:szCs w:val="20"/>
        </w:rPr>
        <w:t xml:space="preserve"> hazardous waste.</w:t>
      </w:r>
    </w:p>
    <w:p w:rsidR="008552D7" w:rsidRDefault="008552D7" w:rsidP="008552D7">
      <w:pPr>
        <w:pStyle w:val="ListParagraph"/>
        <w:spacing w:after="0" w:line="240" w:lineRule="auto"/>
        <w:rPr>
          <w:rFonts w:ascii="Arial" w:hAnsi="Arial" w:cs="Arial"/>
          <w:color w:val="000000"/>
          <w:sz w:val="20"/>
          <w:szCs w:val="20"/>
        </w:rPr>
      </w:pP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t>Decontamination of Equipment</w:t>
      </w:r>
    </w:p>
    <w:p w:rsidR="00B87AEA" w:rsidRPr="004F659D" w:rsidRDefault="00B87AEA" w:rsidP="00B87AEA">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Lead compounds and d</w:t>
      </w:r>
      <w:r w:rsidRPr="004F659D">
        <w:rPr>
          <w:rFonts w:ascii="Arial" w:hAnsi="Arial" w:cs="Arial"/>
          <w:sz w:val="20"/>
          <w:szCs w:val="20"/>
        </w:rPr>
        <w:t xml:space="preserve">isposables contaminated with </w:t>
      </w:r>
      <w:r>
        <w:rPr>
          <w:rFonts w:ascii="Arial" w:hAnsi="Arial" w:cs="Arial"/>
          <w:sz w:val="20"/>
          <w:szCs w:val="20"/>
        </w:rPr>
        <w:t xml:space="preserve">Lead Compounds </w:t>
      </w:r>
      <w:r w:rsidRPr="004F659D">
        <w:rPr>
          <w:rFonts w:ascii="Arial" w:hAnsi="Arial" w:cs="Arial"/>
          <w:sz w:val="20"/>
          <w:szCs w:val="20"/>
        </w:rPr>
        <w:t>as hazardous waste.</w:t>
      </w:r>
    </w:p>
    <w:p w:rsidR="00B87AEA" w:rsidRDefault="00B87AEA" w:rsidP="003F564F">
      <w:pPr>
        <w:rPr>
          <w:rFonts w:ascii="Arial" w:hAnsi="Arial" w:cs="Arial"/>
          <w:bCs/>
          <w:i/>
          <w:sz w:val="20"/>
        </w:rPr>
      </w:pPr>
    </w:p>
    <w:p w:rsidR="004B237F" w:rsidRDefault="004B237F" w:rsidP="004B237F">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4B237F" w:rsidRDefault="004B237F" w:rsidP="004B237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253D9A" w:rsidRDefault="00C406D4" w:rsidP="00C406D4">
      <w:pPr>
        <w:rPr>
          <w:rFonts w:ascii="Arial" w:hAnsi="Arial" w:cs="Arial"/>
          <w:b/>
          <w:sz w:val="24"/>
          <w:szCs w:val="24"/>
        </w:rPr>
      </w:pPr>
      <w:r w:rsidRPr="00253D9A">
        <w:rPr>
          <w:rFonts w:ascii="Arial" w:hAnsi="Arial" w:cs="Arial"/>
          <w:b/>
          <w:sz w:val="24"/>
          <w:szCs w:val="24"/>
        </w:rPr>
        <w:t>Protocol/Procedure</w:t>
      </w:r>
      <w:r w:rsidR="00C060FA" w:rsidRPr="00253D9A">
        <w:rPr>
          <w:rFonts w:ascii="Arial" w:hAnsi="Arial" w:cs="Arial"/>
          <w:b/>
          <w:sz w:val="24"/>
          <w:szCs w:val="24"/>
        </w:rPr>
        <w:t xml:space="preserve"> </w:t>
      </w:r>
      <w:r w:rsidR="00C060FA" w:rsidRPr="008F2C7F">
        <w:rPr>
          <w:rFonts w:ascii="Arial" w:hAnsi="Arial" w:cs="Arial"/>
          <w:b/>
          <w:color w:val="FF0000"/>
          <w:sz w:val="24"/>
          <w:szCs w:val="24"/>
        </w:rPr>
        <w:t>(Add lab specific Protocol/Procedure here)</w:t>
      </w:r>
    </w:p>
    <w:p w:rsidR="008552D7" w:rsidRPr="008552D7" w:rsidRDefault="008552D7" w:rsidP="008552D7">
      <w:pPr>
        <w:rPr>
          <w:rFonts w:ascii="Arial" w:hAnsi="Arial" w:cs="Arial"/>
          <w:i/>
          <w:sz w:val="20"/>
          <w:szCs w:val="20"/>
        </w:rPr>
      </w:pPr>
      <w:r w:rsidRPr="008552D7">
        <w:rPr>
          <w:rFonts w:ascii="Arial" w:hAnsi="Arial" w:cs="Arial"/>
          <w:i/>
          <w:sz w:val="20"/>
          <w:szCs w:val="20"/>
        </w:rPr>
        <w:t>(Add specific description of procedure.)</w:t>
      </w:r>
    </w:p>
    <w:p w:rsidR="00C406D4" w:rsidRPr="00253D9A" w:rsidRDefault="00C406D4" w:rsidP="00C406D4">
      <w:pPr>
        <w:rPr>
          <w:rFonts w:ascii="Arial" w:hAnsi="Arial" w:cs="Arial"/>
          <w:sz w:val="24"/>
          <w:szCs w:val="24"/>
        </w:rPr>
      </w:pPr>
      <w:r w:rsidRPr="00253D9A">
        <w:rPr>
          <w:rFonts w:ascii="Arial" w:hAnsi="Arial" w:cs="Arial"/>
          <w:b/>
          <w:sz w:val="24"/>
          <w:szCs w:val="24"/>
        </w:rPr>
        <w:t>NOTE</w:t>
      </w:r>
    </w:p>
    <w:p w:rsidR="00C406D4" w:rsidRPr="00253D9A" w:rsidRDefault="00C406D4" w:rsidP="00C406D4">
      <w:pPr>
        <w:rPr>
          <w:rFonts w:ascii="Arial" w:hAnsi="Arial" w:cs="Arial"/>
          <w:sz w:val="20"/>
          <w:szCs w:val="20"/>
        </w:rPr>
      </w:pPr>
      <w:r w:rsidRPr="00253D9A">
        <w:rPr>
          <w:rFonts w:ascii="Arial" w:hAnsi="Arial" w:cs="Arial"/>
          <w:sz w:val="20"/>
          <w:szCs w:val="20"/>
        </w:rPr>
        <w:t>Any deviation from this SOP requires approval from PI.</w:t>
      </w:r>
    </w:p>
    <w:p w:rsidR="00803871" w:rsidRPr="00253D9A" w:rsidRDefault="00803871" w:rsidP="00803871">
      <w:pPr>
        <w:rPr>
          <w:rFonts w:ascii="Arial" w:hAnsi="Arial" w:cs="Arial"/>
          <w:b/>
        </w:rPr>
      </w:pPr>
      <w:r w:rsidRPr="00253D9A">
        <w:rPr>
          <w:rFonts w:ascii="Arial" w:hAnsi="Arial" w:cs="Arial"/>
          <w:b/>
          <w:sz w:val="24"/>
          <w:szCs w:val="24"/>
        </w:rPr>
        <w:t>Documentation of Training</w:t>
      </w:r>
      <w:r w:rsidRPr="00253D9A">
        <w:rPr>
          <w:rFonts w:ascii="Arial" w:hAnsi="Arial" w:cs="Arial"/>
          <w:b/>
        </w:rPr>
        <w:t xml:space="preserve"> </w:t>
      </w:r>
      <w:r w:rsidRPr="008F2C7F">
        <w:rPr>
          <w:rFonts w:ascii="Arial" w:hAnsi="Arial" w:cs="Arial"/>
          <w:color w:val="FF0000"/>
          <w:sz w:val="20"/>
          <w:szCs w:val="20"/>
        </w:rPr>
        <w:t>(signature of all users is required)</w:t>
      </w:r>
    </w:p>
    <w:p w:rsidR="00803871" w:rsidRPr="00253D9A" w:rsidRDefault="00803871" w:rsidP="00471562">
      <w:pPr>
        <w:pStyle w:val="ListParagraph"/>
        <w:numPr>
          <w:ilvl w:val="0"/>
          <w:numId w:val="1"/>
        </w:numPr>
        <w:spacing w:after="0" w:line="240" w:lineRule="auto"/>
        <w:rPr>
          <w:rFonts w:ascii="Arial" w:hAnsi="Arial" w:cs="Arial"/>
          <w:sz w:val="20"/>
          <w:szCs w:val="20"/>
        </w:rPr>
      </w:pPr>
      <w:r w:rsidRPr="00253D9A">
        <w:rPr>
          <w:rFonts w:ascii="Arial" w:hAnsi="Arial" w:cs="Arial"/>
          <w:sz w:val="20"/>
          <w:szCs w:val="20"/>
        </w:rPr>
        <w:t xml:space="preserve">Prior to conducting any work with </w:t>
      </w:r>
      <w:r w:rsidR="008552D7">
        <w:rPr>
          <w:rFonts w:ascii="Arial" w:hAnsi="Arial" w:cs="Arial"/>
          <w:sz w:val="20"/>
          <w:szCs w:val="20"/>
        </w:rPr>
        <w:t>lead</w:t>
      </w:r>
      <w:r w:rsidR="008F2C7F">
        <w:rPr>
          <w:rFonts w:ascii="Arial" w:hAnsi="Arial" w:cs="Arial"/>
          <w:sz w:val="20"/>
          <w:szCs w:val="20"/>
        </w:rPr>
        <w:t xml:space="preserve"> compounds</w:t>
      </w:r>
      <w:r w:rsidRPr="00253D9A">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71562" w:rsidRPr="00253D9A" w:rsidRDefault="00471562" w:rsidP="00471562">
      <w:pPr>
        <w:spacing w:after="0" w:line="240" w:lineRule="auto"/>
        <w:rPr>
          <w:rFonts w:ascii="Arial" w:hAnsi="Arial" w:cs="Arial"/>
          <w:sz w:val="20"/>
          <w:szCs w:val="20"/>
        </w:rPr>
      </w:pPr>
    </w:p>
    <w:p w:rsidR="004B237F" w:rsidRDefault="004B237F" w:rsidP="004B237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B237F" w:rsidRDefault="004B237F" w:rsidP="004B237F">
      <w:pPr>
        <w:spacing w:after="0" w:line="240" w:lineRule="auto"/>
        <w:rPr>
          <w:rFonts w:ascii="Arial" w:hAnsi="Arial" w:cs="Arial"/>
          <w:sz w:val="20"/>
          <w:szCs w:val="20"/>
        </w:rPr>
      </w:pPr>
    </w:p>
    <w:p w:rsidR="004B237F" w:rsidRDefault="004B237F" w:rsidP="004B237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Pr="00253D9A" w:rsidRDefault="00803871" w:rsidP="00803871">
      <w:pPr>
        <w:rPr>
          <w:rFonts w:ascii="Arial" w:hAnsi="Arial" w:cs="Arial"/>
          <w:sz w:val="20"/>
          <w:szCs w:val="20"/>
        </w:rPr>
      </w:pPr>
    </w:p>
    <w:p w:rsidR="00B87AEA" w:rsidRPr="00C43BFD" w:rsidRDefault="00B87AEA" w:rsidP="00B87AEA">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B87AEA" w:rsidRPr="00C43BFD" w:rsidRDefault="00B87AEA" w:rsidP="00B87AEA">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B87AEA" w:rsidRPr="00C43BFD" w:rsidRDefault="00B87AEA" w:rsidP="00B87AEA">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B87AEA" w:rsidRDefault="00B87AEA" w:rsidP="00C406D4">
      <w:pPr>
        <w:rPr>
          <w:rFonts w:ascii="Arial" w:hAnsi="Arial" w:cs="Arial"/>
          <w:sz w:val="20"/>
          <w:szCs w:val="20"/>
        </w:rPr>
      </w:pPr>
    </w:p>
    <w:p w:rsidR="00C406D4" w:rsidRPr="00253D9A" w:rsidRDefault="00803871" w:rsidP="00C406D4">
      <w:pPr>
        <w:rPr>
          <w:rFonts w:ascii="Arial" w:hAnsi="Arial" w:cs="Arial"/>
          <w:sz w:val="20"/>
          <w:szCs w:val="20"/>
        </w:rPr>
      </w:pPr>
      <w:r w:rsidRPr="00253D9A">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253D9A" w:rsidRPr="00253D9A" w:rsidTr="000F5131">
        <w:trPr>
          <w:trHeight w:val="576"/>
        </w:trPr>
        <w:tc>
          <w:tcPr>
            <w:tcW w:w="3978" w:type="dxa"/>
            <w:shd w:val="clear" w:color="auto" w:fill="F2F2F2" w:themeFill="background1" w:themeFillShade="F2"/>
          </w:tcPr>
          <w:p w:rsidR="00D8294B" w:rsidRPr="00253D9A" w:rsidRDefault="00D8294B" w:rsidP="000F5131">
            <w:pPr>
              <w:jc w:val="center"/>
              <w:rPr>
                <w:rFonts w:ascii="Arial" w:hAnsi="Arial" w:cs="Arial"/>
                <w:b/>
                <w:sz w:val="24"/>
                <w:szCs w:val="24"/>
              </w:rPr>
            </w:pPr>
            <w:r w:rsidRPr="00253D9A">
              <w:rPr>
                <w:rFonts w:ascii="Arial" w:hAnsi="Arial" w:cs="Arial"/>
                <w:b/>
              </w:rPr>
              <w:t>Name</w:t>
            </w:r>
          </w:p>
        </w:tc>
        <w:tc>
          <w:tcPr>
            <w:tcW w:w="3420"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Signature</w:t>
            </w:r>
          </w:p>
        </w:tc>
        <w:tc>
          <w:tcPr>
            <w:tcW w:w="2178"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Date</w:t>
            </w:r>
          </w:p>
        </w:tc>
      </w:tr>
      <w:tr w:rsidR="00253D9A" w:rsidRPr="00253D9A" w:rsidTr="000F5131">
        <w:trPr>
          <w:trHeight w:val="576"/>
        </w:trPr>
        <w:permStart w:id="1972116527" w:edGrp="everyone" w:colFirst="0" w:colLast="0" w:displacedByCustomXml="next"/>
        <w:permStart w:id="1482455997"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972116527" w:displacedByCustomXml="next"/>
        <w:permEnd w:id="1482455997" w:displacedByCustomXml="next"/>
        <w:permStart w:id="270223781" w:edGrp="everyone" w:colFirst="0" w:colLast="0" w:displacedByCustomXml="next"/>
        <w:permStart w:id="1480817474"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270223781" w:displacedByCustomXml="next"/>
        <w:permEnd w:id="1480817474" w:displacedByCustomXml="next"/>
        <w:permStart w:id="749286477" w:edGrp="everyone" w:colFirst="0" w:colLast="0" w:displacedByCustomXml="next"/>
        <w:permStart w:id="1859453607"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749286477" w:displacedByCustomXml="next"/>
        <w:permEnd w:id="1859453607" w:displacedByCustomXml="next"/>
        <w:permStart w:id="845703009" w:edGrp="everyone" w:colFirst="0" w:colLast="0" w:displacedByCustomXml="next"/>
        <w:permStart w:id="1277036122"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845703009" w:displacedByCustomXml="next"/>
        <w:permEnd w:id="1277036122" w:displacedByCustomXml="next"/>
        <w:permStart w:id="1468017114" w:edGrp="everyone" w:colFirst="0" w:colLast="0" w:displacedByCustomXml="next"/>
        <w:permStart w:id="328217072"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468017114" w:displacedByCustomXml="next"/>
        <w:permEnd w:id="328217072" w:displacedByCustomXml="next"/>
        <w:permStart w:id="1148218656" w:edGrp="everyone" w:colFirst="0" w:colLast="0" w:displacedByCustomXml="next"/>
        <w:permStart w:id="1032416541"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148218656" w:displacedByCustomXml="next"/>
        <w:permEnd w:id="1032416541" w:displacedByCustomXml="next"/>
        <w:permStart w:id="950827951" w:edGrp="everyone" w:colFirst="0" w:colLast="0" w:displacedByCustomXml="next"/>
        <w:permStart w:id="2113472365" w:edGrp="everyone" w:colFirst="2" w:colLast="2" w:displacedByCustomXml="next"/>
        <w:sdt>
          <w:sdtPr>
            <w:rPr>
              <w:rFonts w:ascii="Arial" w:hAnsi="Arial" w:cs="Arial"/>
              <w:b/>
              <w:sz w:val="24"/>
              <w:szCs w:val="24"/>
            </w:rPr>
            <w:id w:val="-9702366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950827951" w:displacedByCustomXml="next"/>
        <w:permEnd w:id="2113472365" w:displacedByCustomXml="next"/>
        <w:permStart w:id="1865965246" w:edGrp="everyone" w:colFirst="0" w:colLast="0" w:displacedByCustomXml="next"/>
        <w:permStart w:id="999100521"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865965246" w:displacedByCustomXml="next"/>
        <w:permEnd w:id="999100521" w:displacedByCustomXml="next"/>
        <w:permStart w:id="1552431780" w:edGrp="everyone" w:colFirst="0" w:colLast="0" w:displacedByCustomXml="next"/>
        <w:permStart w:id="502474427"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552431780" w:displacedByCustomXml="next"/>
        <w:permEnd w:id="502474427" w:displacedByCustomXml="next"/>
        <w:permStart w:id="187384672" w:edGrp="everyone" w:colFirst="0" w:colLast="0" w:displacedByCustomXml="next"/>
        <w:permStart w:id="2073565435"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87384672" w:displacedByCustomXml="next"/>
        <w:permEnd w:id="2073565435" w:displacedByCustomXml="next"/>
        <w:permStart w:id="1558536831" w:edGrp="everyone" w:colFirst="0" w:colLast="0" w:displacedByCustomXml="next"/>
        <w:permStart w:id="271452487"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1558536831" w:displacedByCustomXml="next"/>
        <w:permEnd w:id="271452487" w:displacedByCustomXml="next"/>
        <w:permStart w:id="495019885" w:edGrp="everyone" w:colFirst="0" w:colLast="0" w:displacedByCustomXml="next"/>
        <w:permStart w:id="1262634540"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495019885" w:displacedByCustomXml="next"/>
        <w:permEnd w:id="1262634540" w:displacedByCustomXml="next"/>
        <w:permStart w:id="263528483" w:edGrp="everyone" w:colFirst="0" w:colLast="0" w:displacedByCustomXml="next"/>
        <w:permStart w:id="751708683"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permEnd w:id="263528483" w:displacedByCustomXml="next"/>
        <w:permEnd w:id="751708683" w:displacedByCustomXml="next"/>
        <w:permStart w:id="1428883948" w:edGrp="everyone" w:colFirst="0" w:colLast="0" w:displacedByCustomXml="next"/>
        <w:permStart w:id="74518655" w:edGrp="everyone" w:colFirst="2" w:colLast="2" w:displacedByCustomXml="next"/>
        <w:sdt>
          <w:sdtPr>
            <w:rPr>
              <w:rFonts w:ascii="Arial" w:hAnsi="Arial" w:cs="Arial"/>
              <w:b/>
              <w:sz w:val="24"/>
              <w:szCs w:val="24"/>
            </w:rPr>
            <w:id w:val="-55551773"/>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F909E2" w:rsidRPr="00253D9A" w:rsidTr="000F5131">
        <w:trPr>
          <w:trHeight w:val="576"/>
        </w:trPr>
        <w:permEnd w:id="1428883948" w:displacedByCustomXml="next"/>
        <w:permEnd w:id="74518655" w:displacedByCustomXml="next"/>
        <w:permStart w:id="1260262656" w:edGrp="everyone" w:colFirst="0" w:colLast="0" w:displacedByCustomXml="next"/>
        <w:permStart w:id="1933981415"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permEnd w:id="1933981415"/>
      <w:permEnd w:id="1260262656"/>
    </w:tbl>
    <w:p w:rsidR="00D8294B" w:rsidRPr="00253D9A" w:rsidRDefault="00D8294B" w:rsidP="000F5131">
      <w:pPr>
        <w:rPr>
          <w:rFonts w:ascii="Arial" w:hAnsi="Arial" w:cs="Arial"/>
          <w:b/>
          <w:sz w:val="24"/>
          <w:szCs w:val="24"/>
        </w:rPr>
      </w:pPr>
    </w:p>
    <w:sectPr w:rsidR="00D8294B" w:rsidRPr="00253D9A"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18" w:rsidRDefault="009A3718" w:rsidP="00E83E8B">
      <w:pPr>
        <w:spacing w:after="0" w:line="240" w:lineRule="auto"/>
      </w:pPr>
      <w:r>
        <w:separator/>
      </w:r>
    </w:p>
  </w:endnote>
  <w:endnote w:type="continuationSeparator" w:id="0">
    <w:p w:rsidR="009A3718" w:rsidRDefault="009A371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63" w:rsidRDefault="008F2C7F">
    <w:pPr>
      <w:pStyle w:val="Footer"/>
      <w:rPr>
        <w:rFonts w:ascii="Arial" w:hAnsi="Arial" w:cs="Arial"/>
        <w:noProof/>
        <w:sz w:val="18"/>
        <w:szCs w:val="18"/>
      </w:rPr>
    </w:pPr>
    <w:r>
      <w:rPr>
        <w:rFonts w:ascii="Arial" w:hAnsi="Arial" w:cs="Arial"/>
        <w:sz w:val="18"/>
        <w:szCs w:val="18"/>
      </w:rPr>
      <w:t xml:space="preserve">Lead Compounds </w:t>
    </w:r>
    <w:sdt>
      <w:sdtPr>
        <w:rPr>
          <w:rFonts w:ascii="Arial" w:hAnsi="Arial" w:cs="Arial"/>
          <w:sz w:val="18"/>
          <w:szCs w:val="18"/>
        </w:rPr>
        <w:id w:val="1711599301"/>
        <w:docPartObj>
          <w:docPartGallery w:val="Page Numbers (Bottom of Page)"/>
          <w:docPartUnique/>
        </w:docPartObj>
      </w:sdtPr>
      <w:sdtEndPr>
        <w:rPr>
          <w:noProof/>
        </w:rPr>
      </w:sdtEndPr>
      <w:sdtContent>
        <w:r w:rsidR="00CC7C63" w:rsidRPr="00F909E2">
          <w:rPr>
            <w:rFonts w:ascii="Arial" w:hAnsi="Arial" w:cs="Arial"/>
            <w:sz w:val="18"/>
            <w:szCs w:val="18"/>
          </w:rPr>
          <w:tab/>
        </w:r>
        <w:r w:rsidR="004B237F">
          <w:rPr>
            <w:rFonts w:ascii="Arial" w:hAnsi="Arial" w:cs="Arial"/>
            <w:bCs/>
            <w:sz w:val="18"/>
            <w:szCs w:val="18"/>
          </w:rPr>
          <w:t xml:space="preserve">Page </w:t>
        </w:r>
        <w:r w:rsidR="004B237F">
          <w:rPr>
            <w:rFonts w:ascii="Arial" w:hAnsi="Arial" w:cs="Arial"/>
            <w:bCs/>
            <w:sz w:val="18"/>
            <w:szCs w:val="18"/>
          </w:rPr>
          <w:fldChar w:fldCharType="begin"/>
        </w:r>
        <w:r w:rsidR="004B237F">
          <w:rPr>
            <w:rFonts w:ascii="Arial" w:hAnsi="Arial" w:cs="Arial"/>
            <w:bCs/>
            <w:sz w:val="18"/>
            <w:szCs w:val="18"/>
          </w:rPr>
          <w:instrText xml:space="preserve"> PAGE  \* Arabic  \* MERGEFORMAT </w:instrText>
        </w:r>
        <w:r w:rsidR="004B237F">
          <w:rPr>
            <w:rFonts w:ascii="Arial" w:hAnsi="Arial" w:cs="Arial"/>
            <w:bCs/>
            <w:sz w:val="18"/>
            <w:szCs w:val="18"/>
          </w:rPr>
          <w:fldChar w:fldCharType="separate"/>
        </w:r>
        <w:r w:rsidR="004B237F">
          <w:rPr>
            <w:rFonts w:ascii="Arial" w:hAnsi="Arial" w:cs="Arial"/>
            <w:bCs/>
            <w:noProof/>
            <w:sz w:val="18"/>
            <w:szCs w:val="18"/>
          </w:rPr>
          <w:t>7</w:t>
        </w:r>
        <w:r w:rsidR="004B237F">
          <w:rPr>
            <w:rFonts w:ascii="Arial" w:hAnsi="Arial" w:cs="Arial"/>
            <w:bCs/>
            <w:sz w:val="18"/>
            <w:szCs w:val="18"/>
          </w:rPr>
          <w:fldChar w:fldCharType="end"/>
        </w:r>
        <w:r w:rsidR="004B237F">
          <w:rPr>
            <w:rFonts w:ascii="Arial" w:hAnsi="Arial" w:cs="Arial"/>
            <w:sz w:val="18"/>
            <w:szCs w:val="18"/>
          </w:rPr>
          <w:t xml:space="preserve"> of </w:t>
        </w:r>
        <w:r w:rsidR="004B237F">
          <w:rPr>
            <w:rFonts w:ascii="Arial" w:hAnsi="Arial" w:cs="Arial"/>
            <w:bCs/>
            <w:sz w:val="18"/>
            <w:szCs w:val="18"/>
          </w:rPr>
          <w:fldChar w:fldCharType="begin"/>
        </w:r>
        <w:r w:rsidR="004B237F">
          <w:rPr>
            <w:rFonts w:ascii="Arial" w:hAnsi="Arial" w:cs="Arial"/>
            <w:bCs/>
            <w:sz w:val="18"/>
            <w:szCs w:val="18"/>
          </w:rPr>
          <w:instrText xml:space="preserve"> NUMPAGES  \* Arabic  \* MERGEFORMAT </w:instrText>
        </w:r>
        <w:r w:rsidR="004B237F">
          <w:rPr>
            <w:rFonts w:ascii="Arial" w:hAnsi="Arial" w:cs="Arial"/>
            <w:bCs/>
            <w:sz w:val="18"/>
            <w:szCs w:val="18"/>
          </w:rPr>
          <w:fldChar w:fldCharType="separate"/>
        </w:r>
        <w:r w:rsidR="004B237F">
          <w:rPr>
            <w:rFonts w:ascii="Arial" w:hAnsi="Arial" w:cs="Arial"/>
            <w:bCs/>
            <w:noProof/>
            <w:sz w:val="18"/>
            <w:szCs w:val="18"/>
          </w:rPr>
          <w:t>7</w:t>
        </w:r>
        <w:r w:rsidR="004B237F">
          <w:rPr>
            <w:rFonts w:ascii="Arial" w:hAnsi="Arial" w:cs="Arial"/>
            <w:bCs/>
            <w:sz w:val="18"/>
            <w:szCs w:val="18"/>
          </w:rPr>
          <w:fldChar w:fldCharType="end"/>
        </w:r>
        <w:r w:rsidR="00CC7C63" w:rsidRPr="00F909E2">
          <w:rPr>
            <w:rFonts w:ascii="Arial" w:hAnsi="Arial" w:cs="Arial"/>
            <w:noProof/>
            <w:sz w:val="18"/>
            <w:szCs w:val="18"/>
          </w:rPr>
          <w:tab/>
        </w:r>
        <w:r w:rsidR="004B237F">
          <w:rPr>
            <w:rFonts w:ascii="Arial" w:hAnsi="Arial" w:cs="Arial"/>
            <w:noProof/>
            <w:sz w:val="18"/>
            <w:szCs w:val="18"/>
          </w:rPr>
          <w:t>Date: 11/20/2017</w:t>
        </w:r>
      </w:sdtContent>
    </w:sdt>
  </w:p>
  <w:p w:rsidR="00CC7C63" w:rsidRDefault="00CC7C63">
    <w:pPr>
      <w:pStyle w:val="Footer"/>
      <w:rPr>
        <w:rFonts w:ascii="Arial" w:hAnsi="Arial" w:cs="Arial"/>
        <w:noProof/>
        <w:sz w:val="18"/>
        <w:szCs w:val="18"/>
      </w:rPr>
    </w:pPr>
  </w:p>
  <w:p w:rsidR="00CC7C63" w:rsidRPr="00972CE1" w:rsidRDefault="004B237F" w:rsidP="004B237F">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18" w:rsidRDefault="009A3718" w:rsidP="00E83E8B">
      <w:pPr>
        <w:spacing w:after="0" w:line="240" w:lineRule="auto"/>
      </w:pPr>
      <w:r>
        <w:separator/>
      </w:r>
    </w:p>
  </w:footnote>
  <w:footnote w:type="continuationSeparator" w:id="0">
    <w:p w:rsidR="009A3718" w:rsidRDefault="009A371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63" w:rsidRDefault="004B237F">
    <w:pPr>
      <w:pStyle w:val="Header"/>
    </w:pPr>
    <w:r>
      <w:rPr>
        <w:noProof/>
      </w:rPr>
      <w:drawing>
        <wp:anchor distT="0" distB="0" distL="114300" distR="114300" simplePos="0" relativeHeight="251658240" behindDoc="0" locked="0" layoutInCell="1" allowOverlap="1">
          <wp:simplePos x="0" y="0"/>
          <wp:positionH relativeFrom="column">
            <wp:posOffset>-432012</wp:posOffset>
          </wp:positionH>
          <wp:positionV relativeFrom="paragraph">
            <wp:posOffset>165523</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CC7C63">
      <w:ptab w:relativeTo="indent" w:alignment="left" w:leader="none"/>
    </w:r>
    <w:r w:rsidR="00CC7C63">
      <w:ptab w:relativeTo="margin" w:alignment="left" w:leader="none"/>
    </w:r>
  </w:p>
  <w:p w:rsidR="00CC7C63" w:rsidRDefault="00CC7C63">
    <w:pPr>
      <w:pStyle w:val="Header"/>
    </w:pPr>
    <w:r>
      <w:rPr>
        <w:noProof/>
      </w:rPr>
      <w:ptab w:relativeTo="margin" w:alignment="left" w:leader="none"/>
    </w:r>
    <w:r w:rsidR="004B237F" w:rsidRPr="004B237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173E7"/>
    <w:multiLevelType w:val="hybridMultilevel"/>
    <w:tmpl w:val="655ABA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10"/>
  </w:num>
  <w:num w:numId="8">
    <w:abstractNumId w:val="8"/>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84C23"/>
    <w:rsid w:val="00095D0C"/>
    <w:rsid w:val="000B6958"/>
    <w:rsid w:val="000D5EF1"/>
    <w:rsid w:val="000F5131"/>
    <w:rsid w:val="001932B2"/>
    <w:rsid w:val="001D0366"/>
    <w:rsid w:val="00253D9A"/>
    <w:rsid w:val="00265CA6"/>
    <w:rsid w:val="002A677B"/>
    <w:rsid w:val="00366414"/>
    <w:rsid w:val="00366DA6"/>
    <w:rsid w:val="003904D4"/>
    <w:rsid w:val="003950E9"/>
    <w:rsid w:val="003F564F"/>
    <w:rsid w:val="00426401"/>
    <w:rsid w:val="00427421"/>
    <w:rsid w:val="004304E7"/>
    <w:rsid w:val="004534DD"/>
    <w:rsid w:val="0046029D"/>
    <w:rsid w:val="00471562"/>
    <w:rsid w:val="00482442"/>
    <w:rsid w:val="004B237F"/>
    <w:rsid w:val="0052121D"/>
    <w:rsid w:val="00530E90"/>
    <w:rsid w:val="005D1103"/>
    <w:rsid w:val="00637757"/>
    <w:rsid w:val="00657ED6"/>
    <w:rsid w:val="00672441"/>
    <w:rsid w:val="00674208"/>
    <w:rsid w:val="00693D76"/>
    <w:rsid w:val="007268C5"/>
    <w:rsid w:val="007775C8"/>
    <w:rsid w:val="00787432"/>
    <w:rsid w:val="007D58BC"/>
    <w:rsid w:val="00803871"/>
    <w:rsid w:val="008103C8"/>
    <w:rsid w:val="00837AFC"/>
    <w:rsid w:val="0084116F"/>
    <w:rsid w:val="00844E39"/>
    <w:rsid w:val="008462FC"/>
    <w:rsid w:val="00850978"/>
    <w:rsid w:val="008552D7"/>
    <w:rsid w:val="00866AE7"/>
    <w:rsid w:val="00891D4B"/>
    <w:rsid w:val="008A2498"/>
    <w:rsid w:val="008F2C7F"/>
    <w:rsid w:val="008F73D6"/>
    <w:rsid w:val="00917F75"/>
    <w:rsid w:val="009452B5"/>
    <w:rsid w:val="00952B71"/>
    <w:rsid w:val="00972CE1"/>
    <w:rsid w:val="00987262"/>
    <w:rsid w:val="009A3718"/>
    <w:rsid w:val="009D370A"/>
    <w:rsid w:val="009F5503"/>
    <w:rsid w:val="00A119D1"/>
    <w:rsid w:val="00A37B85"/>
    <w:rsid w:val="00A52E06"/>
    <w:rsid w:val="00A74F42"/>
    <w:rsid w:val="00A874A1"/>
    <w:rsid w:val="00B320B8"/>
    <w:rsid w:val="00B4188D"/>
    <w:rsid w:val="00B479D1"/>
    <w:rsid w:val="00B50CCA"/>
    <w:rsid w:val="00B6326D"/>
    <w:rsid w:val="00B65D42"/>
    <w:rsid w:val="00B87AEA"/>
    <w:rsid w:val="00BF323D"/>
    <w:rsid w:val="00C060FA"/>
    <w:rsid w:val="00C406D4"/>
    <w:rsid w:val="00CC7C63"/>
    <w:rsid w:val="00D00746"/>
    <w:rsid w:val="00D44741"/>
    <w:rsid w:val="00D8294B"/>
    <w:rsid w:val="00DB70FD"/>
    <w:rsid w:val="00DC39EF"/>
    <w:rsid w:val="00E043EB"/>
    <w:rsid w:val="00E706C6"/>
    <w:rsid w:val="00E83E8B"/>
    <w:rsid w:val="00E842B3"/>
    <w:rsid w:val="00E971F0"/>
    <w:rsid w:val="00EE1E2B"/>
    <w:rsid w:val="00F212B5"/>
    <w:rsid w:val="00F909E2"/>
    <w:rsid w:val="00F96647"/>
    <w:rsid w:val="00FB4DD8"/>
    <w:rsid w:val="00FC6A4C"/>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8A5F3"/>
  <w15:docId w15:val="{1BABE4E1-2CAF-440F-97A7-8CE29151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Default">
    <w:name w:val="Default"/>
    <w:rsid w:val="007775C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2418">
      <w:bodyDiv w:val="1"/>
      <w:marLeft w:val="0"/>
      <w:marRight w:val="0"/>
      <w:marTop w:val="0"/>
      <w:marBottom w:val="0"/>
      <w:divBdr>
        <w:top w:val="none" w:sz="0" w:space="0" w:color="auto"/>
        <w:left w:val="none" w:sz="0" w:space="0" w:color="auto"/>
        <w:bottom w:val="none" w:sz="0" w:space="0" w:color="auto"/>
        <w:right w:val="none" w:sz="0" w:space="0" w:color="auto"/>
      </w:divBdr>
    </w:div>
    <w:div w:id="218899902">
      <w:bodyDiv w:val="1"/>
      <w:marLeft w:val="0"/>
      <w:marRight w:val="0"/>
      <w:marTop w:val="0"/>
      <w:marBottom w:val="0"/>
      <w:divBdr>
        <w:top w:val="none" w:sz="0" w:space="0" w:color="auto"/>
        <w:left w:val="none" w:sz="0" w:space="0" w:color="auto"/>
        <w:bottom w:val="none" w:sz="0" w:space="0" w:color="auto"/>
        <w:right w:val="none" w:sz="0" w:space="0" w:color="auto"/>
      </w:divBdr>
    </w:div>
    <w:div w:id="345330889">
      <w:bodyDiv w:val="1"/>
      <w:marLeft w:val="0"/>
      <w:marRight w:val="0"/>
      <w:marTop w:val="0"/>
      <w:marBottom w:val="0"/>
      <w:divBdr>
        <w:top w:val="none" w:sz="0" w:space="0" w:color="auto"/>
        <w:left w:val="none" w:sz="0" w:space="0" w:color="auto"/>
        <w:bottom w:val="none" w:sz="0" w:space="0" w:color="auto"/>
        <w:right w:val="none" w:sz="0" w:space="0" w:color="auto"/>
      </w:divBdr>
    </w:div>
    <w:div w:id="402873696">
      <w:bodyDiv w:val="1"/>
      <w:marLeft w:val="0"/>
      <w:marRight w:val="0"/>
      <w:marTop w:val="0"/>
      <w:marBottom w:val="0"/>
      <w:divBdr>
        <w:top w:val="none" w:sz="0" w:space="0" w:color="auto"/>
        <w:left w:val="none" w:sz="0" w:space="0" w:color="auto"/>
        <w:bottom w:val="none" w:sz="0" w:space="0" w:color="auto"/>
        <w:right w:val="none" w:sz="0" w:space="0" w:color="auto"/>
      </w:divBdr>
    </w:div>
    <w:div w:id="408885391">
      <w:bodyDiv w:val="1"/>
      <w:marLeft w:val="0"/>
      <w:marRight w:val="0"/>
      <w:marTop w:val="0"/>
      <w:marBottom w:val="0"/>
      <w:divBdr>
        <w:top w:val="none" w:sz="0" w:space="0" w:color="auto"/>
        <w:left w:val="none" w:sz="0" w:space="0" w:color="auto"/>
        <w:bottom w:val="none" w:sz="0" w:space="0" w:color="auto"/>
        <w:right w:val="none" w:sz="0" w:space="0" w:color="auto"/>
      </w:divBdr>
    </w:div>
    <w:div w:id="505823544">
      <w:bodyDiv w:val="1"/>
      <w:marLeft w:val="0"/>
      <w:marRight w:val="0"/>
      <w:marTop w:val="0"/>
      <w:marBottom w:val="0"/>
      <w:divBdr>
        <w:top w:val="none" w:sz="0" w:space="0" w:color="auto"/>
        <w:left w:val="none" w:sz="0" w:space="0" w:color="auto"/>
        <w:bottom w:val="none" w:sz="0" w:space="0" w:color="auto"/>
        <w:right w:val="none" w:sz="0" w:space="0" w:color="auto"/>
      </w:divBdr>
    </w:div>
    <w:div w:id="692076154">
      <w:bodyDiv w:val="1"/>
      <w:marLeft w:val="0"/>
      <w:marRight w:val="0"/>
      <w:marTop w:val="0"/>
      <w:marBottom w:val="0"/>
      <w:divBdr>
        <w:top w:val="none" w:sz="0" w:space="0" w:color="auto"/>
        <w:left w:val="none" w:sz="0" w:space="0" w:color="auto"/>
        <w:bottom w:val="none" w:sz="0" w:space="0" w:color="auto"/>
        <w:right w:val="none" w:sz="0" w:space="0" w:color="auto"/>
      </w:divBdr>
    </w:div>
    <w:div w:id="727651218">
      <w:bodyDiv w:val="1"/>
      <w:marLeft w:val="0"/>
      <w:marRight w:val="0"/>
      <w:marTop w:val="0"/>
      <w:marBottom w:val="0"/>
      <w:divBdr>
        <w:top w:val="none" w:sz="0" w:space="0" w:color="auto"/>
        <w:left w:val="none" w:sz="0" w:space="0" w:color="auto"/>
        <w:bottom w:val="none" w:sz="0" w:space="0" w:color="auto"/>
        <w:right w:val="none" w:sz="0" w:space="0" w:color="auto"/>
      </w:divBdr>
    </w:div>
    <w:div w:id="1021207285">
      <w:bodyDiv w:val="1"/>
      <w:marLeft w:val="0"/>
      <w:marRight w:val="0"/>
      <w:marTop w:val="0"/>
      <w:marBottom w:val="0"/>
      <w:divBdr>
        <w:top w:val="none" w:sz="0" w:space="0" w:color="auto"/>
        <w:left w:val="none" w:sz="0" w:space="0" w:color="auto"/>
        <w:bottom w:val="none" w:sz="0" w:space="0" w:color="auto"/>
        <w:right w:val="none" w:sz="0" w:space="0" w:color="auto"/>
      </w:divBdr>
    </w:div>
    <w:div w:id="1164206324">
      <w:bodyDiv w:val="1"/>
      <w:marLeft w:val="0"/>
      <w:marRight w:val="0"/>
      <w:marTop w:val="0"/>
      <w:marBottom w:val="0"/>
      <w:divBdr>
        <w:top w:val="none" w:sz="0" w:space="0" w:color="auto"/>
        <w:left w:val="none" w:sz="0" w:space="0" w:color="auto"/>
        <w:bottom w:val="none" w:sz="0" w:space="0" w:color="auto"/>
        <w:right w:val="none" w:sz="0" w:space="0" w:color="auto"/>
      </w:divBdr>
    </w:div>
    <w:div w:id="1174997738">
      <w:bodyDiv w:val="1"/>
      <w:marLeft w:val="0"/>
      <w:marRight w:val="0"/>
      <w:marTop w:val="0"/>
      <w:marBottom w:val="0"/>
      <w:divBdr>
        <w:top w:val="none" w:sz="0" w:space="0" w:color="auto"/>
        <w:left w:val="none" w:sz="0" w:space="0" w:color="auto"/>
        <w:bottom w:val="none" w:sz="0" w:space="0" w:color="auto"/>
        <w:right w:val="none" w:sz="0" w:space="0" w:color="auto"/>
      </w:divBdr>
    </w:div>
    <w:div w:id="1299457745">
      <w:bodyDiv w:val="1"/>
      <w:marLeft w:val="0"/>
      <w:marRight w:val="0"/>
      <w:marTop w:val="0"/>
      <w:marBottom w:val="0"/>
      <w:divBdr>
        <w:top w:val="none" w:sz="0" w:space="0" w:color="auto"/>
        <w:left w:val="none" w:sz="0" w:space="0" w:color="auto"/>
        <w:bottom w:val="none" w:sz="0" w:space="0" w:color="auto"/>
        <w:right w:val="none" w:sz="0" w:space="0" w:color="auto"/>
      </w:divBdr>
    </w:div>
    <w:div w:id="1395661499">
      <w:bodyDiv w:val="1"/>
      <w:marLeft w:val="0"/>
      <w:marRight w:val="0"/>
      <w:marTop w:val="0"/>
      <w:marBottom w:val="0"/>
      <w:divBdr>
        <w:top w:val="none" w:sz="0" w:space="0" w:color="auto"/>
        <w:left w:val="none" w:sz="0" w:space="0" w:color="auto"/>
        <w:bottom w:val="none" w:sz="0" w:space="0" w:color="auto"/>
        <w:right w:val="none" w:sz="0" w:space="0" w:color="auto"/>
      </w:divBdr>
    </w:div>
    <w:div w:id="1427724314">
      <w:bodyDiv w:val="1"/>
      <w:marLeft w:val="0"/>
      <w:marRight w:val="0"/>
      <w:marTop w:val="0"/>
      <w:marBottom w:val="0"/>
      <w:divBdr>
        <w:top w:val="none" w:sz="0" w:space="0" w:color="auto"/>
        <w:left w:val="none" w:sz="0" w:space="0" w:color="auto"/>
        <w:bottom w:val="none" w:sz="0" w:space="0" w:color="auto"/>
        <w:right w:val="none" w:sz="0" w:space="0" w:color="auto"/>
      </w:divBdr>
    </w:div>
    <w:div w:id="1510870856">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83359085">
      <w:bodyDiv w:val="1"/>
      <w:marLeft w:val="0"/>
      <w:marRight w:val="0"/>
      <w:marTop w:val="0"/>
      <w:marBottom w:val="0"/>
      <w:divBdr>
        <w:top w:val="none" w:sz="0" w:space="0" w:color="auto"/>
        <w:left w:val="none" w:sz="0" w:space="0" w:color="auto"/>
        <w:bottom w:val="none" w:sz="0" w:space="0" w:color="auto"/>
        <w:right w:val="none" w:sz="0" w:space="0" w:color="auto"/>
      </w:divBdr>
    </w:div>
    <w:div w:id="192132620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23428818">
      <w:bodyDiv w:val="1"/>
      <w:marLeft w:val="0"/>
      <w:marRight w:val="0"/>
      <w:marTop w:val="0"/>
      <w:marBottom w:val="0"/>
      <w:divBdr>
        <w:top w:val="none" w:sz="0" w:space="0" w:color="auto"/>
        <w:left w:val="none" w:sz="0" w:space="0" w:color="auto"/>
        <w:bottom w:val="none" w:sz="0" w:space="0" w:color="auto"/>
        <w:right w:val="none" w:sz="0" w:space="0" w:color="auto"/>
      </w:divBdr>
    </w:div>
    <w:div w:id="20573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F3F88"/>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917BA"/>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5F91-B44B-4E16-8577-9962FFAA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2017-11-27T16:40:00Z</dcterms:created>
  <dcterms:modified xsi:type="dcterms:W3CDTF">2017-11-27T16:47:00Z</dcterms:modified>
</cp:coreProperties>
</file>