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2B87D6" w14:textId="18BB2C92" w:rsidR="00CC0398" w:rsidRPr="00103B10" w:rsidRDefault="001F7446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56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103B10" w:rsidRPr="00103B10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Hydrogen bromid</w:t>
          </w:r>
          <w:r w:rsidR="00FF2D2C">
            <w:rPr>
              <w:rFonts w:ascii="Arial" w:hAnsi="Arial" w:cs="Arial"/>
              <w:bCs/>
              <w:color w:val="000000" w:themeColor="text1"/>
              <w:sz w:val="36"/>
              <w:szCs w:val="36"/>
            </w:rPr>
            <w:t>e</w:t>
          </w:r>
        </w:sdtContent>
      </w:sdt>
    </w:p>
    <w:p w14:paraId="7B604C8D" w14:textId="21EB69FF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6F298613" w14:textId="38989DAE" w:rsidR="002109B4" w:rsidRPr="002109B4" w:rsidRDefault="00103B10" w:rsidP="00103B10">
      <w:pPr>
        <w:spacing w:after="0"/>
        <w:rPr>
          <w:rFonts w:ascii="Arial" w:eastAsia="Times New Roman" w:hAnsi="Arial" w:cs="Arial"/>
          <w:sz w:val="20"/>
          <w:szCs w:val="20"/>
        </w:rPr>
      </w:pPr>
      <w:r w:rsidRPr="00E05FA4">
        <w:rPr>
          <w:rFonts w:ascii="Arial" w:hAnsi="Arial" w:cs="Arial"/>
          <w:bCs/>
          <w:color w:val="000000" w:themeColor="text1"/>
          <w:sz w:val="20"/>
          <w:szCs w:val="20"/>
        </w:rPr>
        <w:t>Hydrogen bromide</w:t>
      </w:r>
      <w:r w:rsidR="002109B4" w:rsidRPr="007D5B58">
        <w:rPr>
          <w:rFonts w:ascii="Arial" w:eastAsia="Times New Roman" w:hAnsi="Arial" w:cs="Arial"/>
          <w:sz w:val="20"/>
          <w:szCs w:val="20"/>
        </w:rPr>
        <w:t xml:space="preserve"> is</w:t>
      </w:r>
      <w:r w:rsidR="002109B4">
        <w:rPr>
          <w:rFonts w:ascii="Arial" w:eastAsia="Times New Roman" w:hAnsi="Arial" w:cs="Arial"/>
          <w:sz w:val="20"/>
          <w:szCs w:val="20"/>
        </w:rPr>
        <w:t xml:space="preserve"> a</w:t>
      </w:r>
      <w:r w:rsidR="002109B4">
        <w:rPr>
          <w:rFonts w:ascii="Arial" w:eastAsia="Times New Roman" w:hAnsi="Arial" w:cs="Arial"/>
          <w:b/>
          <w:sz w:val="20"/>
          <w:szCs w:val="20"/>
        </w:rPr>
        <w:t xml:space="preserve"> corrosive gas </w:t>
      </w:r>
      <w:r w:rsidR="002109B4">
        <w:rPr>
          <w:rFonts w:ascii="Arial" w:eastAsia="Times New Roman" w:hAnsi="Arial" w:cs="Arial"/>
          <w:sz w:val="20"/>
          <w:szCs w:val="20"/>
        </w:rPr>
        <w:t xml:space="preserve">and </w:t>
      </w:r>
      <w:r w:rsidR="002109B4">
        <w:rPr>
          <w:rFonts w:ascii="Arial" w:eastAsia="Times New Roman" w:hAnsi="Arial" w:cs="Arial"/>
          <w:b/>
          <w:sz w:val="20"/>
          <w:szCs w:val="20"/>
        </w:rPr>
        <w:t xml:space="preserve">oxidizer. </w:t>
      </w:r>
      <w:r w:rsidR="002109B4">
        <w:rPr>
          <w:rFonts w:ascii="Arial" w:eastAsia="Times New Roman" w:hAnsi="Arial" w:cs="Arial"/>
          <w:sz w:val="20"/>
          <w:szCs w:val="20"/>
        </w:rPr>
        <w:t>May accelerate combustion</w:t>
      </w:r>
      <w:r w:rsidR="002109B4" w:rsidRPr="002109B4">
        <w:rPr>
          <w:rFonts w:ascii="Arial" w:eastAsia="Times New Roman" w:hAnsi="Arial" w:cs="Arial"/>
          <w:sz w:val="20"/>
          <w:szCs w:val="20"/>
        </w:rPr>
        <w:t xml:space="preserve"> and will react vigorously or e</w:t>
      </w:r>
      <w:r w:rsidR="002109B4">
        <w:rPr>
          <w:rFonts w:ascii="Arial" w:eastAsia="Times New Roman" w:hAnsi="Arial" w:cs="Arial"/>
          <w:sz w:val="20"/>
          <w:szCs w:val="20"/>
        </w:rPr>
        <w:t xml:space="preserve">xplosively with many materials. Keep away from combustible materials. </w:t>
      </w:r>
    </w:p>
    <w:p w14:paraId="7D05AB1C" w14:textId="77777777" w:rsidR="00592EC3" w:rsidRDefault="00592EC3" w:rsidP="00103B10">
      <w:pPr>
        <w:spacing w:after="0"/>
        <w:rPr>
          <w:rFonts w:ascii="Arial" w:eastAsia="Times New Roman" w:hAnsi="Arial" w:cs="Arial"/>
          <w:b/>
          <w:sz w:val="20"/>
          <w:szCs w:val="20"/>
        </w:rPr>
      </w:pPr>
    </w:p>
    <w:p w14:paraId="281FABFF" w14:textId="2C86642A" w:rsidR="007D5B58" w:rsidRPr="001E283D" w:rsidRDefault="002109B4" w:rsidP="00103B10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Use extreme caution. </w:t>
      </w:r>
      <w:r w:rsidR="00592EC3" w:rsidRPr="00592EC3">
        <w:rPr>
          <w:rFonts w:ascii="Arial" w:hAnsi="Arial" w:cs="Arial"/>
          <w:color w:val="000000"/>
          <w:sz w:val="20"/>
          <w:szCs w:val="20"/>
        </w:rPr>
        <w:t>Se</w:t>
      </w:r>
      <w:r w:rsidR="00592EC3">
        <w:rPr>
          <w:rFonts w:ascii="Arial" w:hAnsi="Arial" w:cs="Arial"/>
          <w:color w:val="000000"/>
          <w:sz w:val="20"/>
          <w:szCs w:val="20"/>
        </w:rPr>
        <w:t xml:space="preserve">verely corrosive to the eyes </w:t>
      </w:r>
      <w:r>
        <w:rPr>
          <w:rFonts w:ascii="Arial" w:hAnsi="Arial" w:cs="Arial"/>
          <w:color w:val="000000"/>
          <w:sz w:val="20"/>
          <w:szCs w:val="20"/>
        </w:rPr>
        <w:t xml:space="preserve">and skin </w:t>
      </w:r>
      <w:r w:rsidR="00592EC3">
        <w:rPr>
          <w:rFonts w:ascii="Arial" w:hAnsi="Arial" w:cs="Arial"/>
          <w:color w:val="000000"/>
          <w:sz w:val="20"/>
          <w:szCs w:val="20"/>
        </w:rPr>
        <w:t>and c</w:t>
      </w:r>
      <w:r w:rsidR="00592EC3" w:rsidRPr="00592EC3">
        <w:rPr>
          <w:rFonts w:ascii="Arial" w:hAnsi="Arial" w:cs="Arial"/>
          <w:color w:val="000000"/>
          <w:sz w:val="20"/>
          <w:szCs w:val="20"/>
        </w:rPr>
        <w:t xml:space="preserve">auses severe burns. </w:t>
      </w:r>
      <w:r>
        <w:rPr>
          <w:rFonts w:ascii="Arial" w:hAnsi="Arial" w:cs="Arial"/>
          <w:color w:val="000000"/>
          <w:sz w:val="20"/>
          <w:szCs w:val="20"/>
        </w:rPr>
        <w:t>Is a compressed gas.</w:t>
      </w:r>
      <w:r w:rsidR="00592EC3" w:rsidRPr="00592EC3">
        <w:rPr>
          <w:rFonts w:ascii="Arial" w:hAnsi="Arial" w:cs="Arial"/>
          <w:color w:val="000000"/>
          <w:sz w:val="20"/>
          <w:szCs w:val="20"/>
        </w:rPr>
        <w:t xml:space="preserve"> Contact with rapidly expanding</w:t>
      </w:r>
      <w:r w:rsidR="00592EC3">
        <w:rPr>
          <w:rFonts w:ascii="Arial" w:eastAsia="Times New Roman" w:hAnsi="Arial" w:cs="Arial"/>
          <w:sz w:val="20"/>
          <w:szCs w:val="20"/>
        </w:rPr>
        <w:t xml:space="preserve"> </w:t>
      </w:r>
      <w:r w:rsidR="00592EC3" w:rsidRPr="00592EC3">
        <w:rPr>
          <w:rFonts w:ascii="Arial" w:hAnsi="Arial" w:cs="Arial"/>
          <w:color w:val="000000"/>
          <w:sz w:val="20"/>
          <w:szCs w:val="20"/>
        </w:rPr>
        <w:t>gas may cause burns or frostbite.</w:t>
      </w:r>
      <w:r w:rsidR="00592EC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It is very toxic by inhalation and s</w:t>
      </w:r>
      <w:r w:rsidR="00592EC3" w:rsidRPr="00592EC3">
        <w:rPr>
          <w:rFonts w:ascii="Arial" w:hAnsi="Arial" w:cs="Arial"/>
          <w:color w:val="000000"/>
          <w:sz w:val="20"/>
          <w:szCs w:val="20"/>
        </w:rPr>
        <w:t>everely corrosive to the respiratory system</w:t>
      </w:r>
      <w:r w:rsidR="00592EC3">
        <w:rPr>
          <w:rFonts w:ascii="Arial" w:eastAsia="Times New Roman" w:hAnsi="Arial" w:cs="Arial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It is s</w:t>
      </w:r>
      <w:r w:rsidR="00592EC3" w:rsidRPr="00592EC3">
        <w:rPr>
          <w:rFonts w:ascii="Arial" w:hAnsi="Arial" w:cs="Arial"/>
          <w:color w:val="000000"/>
          <w:sz w:val="20"/>
          <w:szCs w:val="20"/>
        </w:rPr>
        <w:t xml:space="preserve">everely corrosive to the skin. </w:t>
      </w:r>
      <w:r w:rsidR="00592EC3" w:rsidRPr="00592EC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May be fatal if inhaled.</w:t>
      </w:r>
    </w:p>
    <w:p w14:paraId="5B422929" w14:textId="3E00BE99" w:rsidR="00E7666B" w:rsidRDefault="00E7666B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t>Physical &amp; Chemical Properties/Definition of Chemical Group</w:t>
      </w:r>
    </w:p>
    <w:p w14:paraId="3DD389D0" w14:textId="1E1E5CBD" w:rsidR="00CC0398" w:rsidRPr="00592EC3" w:rsidRDefault="00D8294B" w:rsidP="00A44604">
      <w:pPr>
        <w:rPr>
          <w:rFonts w:ascii="Arial" w:eastAsia="Times New Roman" w:hAnsi="Arial" w:cs="Arial"/>
          <w:sz w:val="20"/>
          <w:szCs w:val="20"/>
        </w:rPr>
      </w:pPr>
      <w:r w:rsidRPr="007D5B58">
        <w:rPr>
          <w:rFonts w:ascii="Arial" w:hAnsi="Arial" w:cs="Arial"/>
          <w:sz w:val="20"/>
          <w:szCs w:val="20"/>
        </w:rPr>
        <w:lastRenderedPageBreak/>
        <w:t>CAS</w:t>
      </w:r>
      <w:r w:rsidRPr="00592EC3">
        <w:rPr>
          <w:rFonts w:ascii="Arial" w:hAnsi="Arial" w:cs="Arial"/>
          <w:sz w:val="20"/>
          <w:szCs w:val="20"/>
        </w:rPr>
        <w:t xml:space="preserve">#: </w:t>
      </w:r>
      <w:r w:rsidR="00103B10" w:rsidRPr="00103B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10035-10-6</w:t>
      </w:r>
    </w:p>
    <w:p w14:paraId="4B8FE3B1" w14:textId="60B35D85" w:rsidR="00D8294B" w:rsidRPr="00592EC3" w:rsidRDefault="00F02A25" w:rsidP="00A44604">
      <w:pPr>
        <w:rPr>
          <w:rFonts w:ascii="Arial" w:hAnsi="Arial" w:cs="Arial"/>
          <w:sz w:val="20"/>
          <w:szCs w:val="20"/>
        </w:rPr>
      </w:pPr>
      <w:r w:rsidRPr="00592EC3">
        <w:rPr>
          <w:rFonts w:ascii="Arial" w:hAnsi="Arial" w:cs="Arial"/>
          <w:sz w:val="20"/>
          <w:szCs w:val="20"/>
        </w:rPr>
        <w:t>C</w:t>
      </w:r>
      <w:r w:rsidR="00D8294B" w:rsidRPr="00592EC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592EC3" w:rsidRPr="00592EC3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2109B4">
            <w:rPr>
              <w:rFonts w:ascii="Arial" w:hAnsi="Arial" w:cs="Arial"/>
              <w:b/>
              <w:sz w:val="20"/>
              <w:szCs w:val="20"/>
              <w:u w:val="single"/>
            </w:rPr>
            <w:t xml:space="preserve"> Gas, Oxidizer </w:t>
          </w:r>
        </w:sdtContent>
      </w:sdt>
    </w:p>
    <w:p w14:paraId="5621F004" w14:textId="37E60BBB" w:rsidR="002677E7" w:rsidRPr="00592EC3" w:rsidRDefault="00D8294B" w:rsidP="00E33613">
      <w:pPr>
        <w:rPr>
          <w:rFonts w:ascii="Arial" w:eastAsia="Times New Roman" w:hAnsi="Arial" w:cs="Arial"/>
          <w:sz w:val="20"/>
          <w:szCs w:val="20"/>
        </w:rPr>
      </w:pPr>
      <w:r w:rsidRPr="00592EC3">
        <w:rPr>
          <w:rFonts w:ascii="Arial" w:hAnsi="Arial" w:cs="Arial"/>
          <w:sz w:val="20"/>
          <w:szCs w:val="20"/>
        </w:rPr>
        <w:t>Molecular Formula</w:t>
      </w:r>
      <w:r w:rsidR="00CC0398" w:rsidRPr="00592EC3">
        <w:rPr>
          <w:rFonts w:ascii="Arial" w:hAnsi="Arial" w:cs="Arial"/>
          <w:sz w:val="20"/>
          <w:szCs w:val="20"/>
        </w:rPr>
        <w:t xml:space="preserve">: </w:t>
      </w:r>
      <w:r w:rsidR="00103B1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HBr</w:t>
      </w:r>
    </w:p>
    <w:p w14:paraId="3D35E5FB" w14:textId="365DD1A1" w:rsidR="00C406D4" w:rsidRPr="00592EC3" w:rsidRDefault="00D8294B" w:rsidP="00E33613">
      <w:pPr>
        <w:rPr>
          <w:rFonts w:ascii="Arial" w:hAnsi="Arial" w:cs="Arial"/>
          <w:sz w:val="20"/>
          <w:szCs w:val="20"/>
        </w:rPr>
      </w:pPr>
      <w:r w:rsidRPr="00592EC3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592EC3">
        <w:rPr>
          <w:rFonts w:ascii="Arial" w:hAnsi="Arial" w:cs="Arial"/>
          <w:sz w:val="20"/>
          <w:szCs w:val="20"/>
        </w:rPr>
        <w:t xml:space="preserve"> </w:t>
      </w:r>
      <w:r w:rsidR="00914DCE" w:rsidRPr="00592EC3">
        <w:rPr>
          <w:rFonts w:ascii="Arial" w:hAnsi="Arial" w:cs="Arial"/>
          <w:sz w:val="20"/>
          <w:szCs w:val="20"/>
        </w:rPr>
        <w:t>gas</w:t>
      </w:r>
    </w:p>
    <w:p w14:paraId="57C4B030" w14:textId="0E326FEB" w:rsidR="00D8294B" w:rsidRPr="00592EC3" w:rsidRDefault="00D8294B" w:rsidP="00C406D4">
      <w:pPr>
        <w:rPr>
          <w:rFonts w:ascii="Arial" w:hAnsi="Arial" w:cs="Arial"/>
          <w:sz w:val="20"/>
          <w:szCs w:val="20"/>
        </w:rPr>
      </w:pPr>
      <w:r w:rsidRPr="00592EC3">
        <w:rPr>
          <w:rFonts w:ascii="Arial" w:hAnsi="Arial" w:cs="Arial"/>
          <w:sz w:val="20"/>
          <w:szCs w:val="20"/>
        </w:rPr>
        <w:t xml:space="preserve">Color: </w:t>
      </w:r>
      <w:r w:rsidR="001E283D">
        <w:rPr>
          <w:rFonts w:ascii="Arial" w:hAnsi="Arial" w:cs="Arial"/>
          <w:sz w:val="20"/>
          <w:szCs w:val="20"/>
        </w:rPr>
        <w:t>colorless</w:t>
      </w:r>
    </w:p>
    <w:p w14:paraId="3630061D" w14:textId="68391B5D" w:rsidR="00470243" w:rsidRPr="00592EC3" w:rsidRDefault="00C406D4" w:rsidP="00470243">
      <w:pPr>
        <w:rPr>
          <w:rFonts w:ascii="Arial" w:eastAsia="Times New Roman" w:hAnsi="Arial" w:cs="Arial"/>
          <w:sz w:val="20"/>
          <w:szCs w:val="20"/>
        </w:rPr>
      </w:pPr>
      <w:r w:rsidRPr="00592EC3">
        <w:rPr>
          <w:rFonts w:ascii="Arial" w:hAnsi="Arial" w:cs="Arial"/>
          <w:sz w:val="20"/>
          <w:szCs w:val="20"/>
        </w:rPr>
        <w:t>Boiling point</w:t>
      </w:r>
      <w:r w:rsidR="004B29A0" w:rsidRPr="00592EC3">
        <w:rPr>
          <w:rFonts w:ascii="Arial" w:hAnsi="Arial" w:cs="Arial"/>
          <w:sz w:val="20"/>
          <w:szCs w:val="20"/>
        </w:rPr>
        <w:t>:</w:t>
      </w:r>
      <w:r w:rsidR="007D5B58" w:rsidRPr="00592EC3">
        <w:rPr>
          <w:rFonts w:ascii="Arial" w:hAnsi="Arial" w:cs="Arial"/>
          <w:sz w:val="20"/>
          <w:szCs w:val="20"/>
        </w:rPr>
        <w:t xml:space="preserve"> </w:t>
      </w:r>
      <w:r w:rsidR="00103B10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75904F93" w:rsidR="00C406D4" w:rsidRPr="00803871" w:rsidRDefault="00C406D4" w:rsidP="00470243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E0E5315" w14:textId="77777777" w:rsidR="00103B10" w:rsidRPr="002109B4" w:rsidRDefault="00103B10" w:rsidP="00103B10">
                      <w:pPr>
                        <w:spacing w:after="0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E05FA4">
                        <w:rPr>
                          <w:rFonts w:ascii="Arial" w:hAnsi="Arial" w:cs="Arial"/>
                          <w:bCs/>
                          <w:color w:val="000000" w:themeColor="text1"/>
                          <w:sz w:val="20"/>
                          <w:szCs w:val="20"/>
                        </w:rPr>
                        <w:t>Hydrogen bromide</w:t>
                      </w:r>
                      <w:r w:rsidRPr="007D5B5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is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 corrosive gas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</w:rPr>
                        <w:t xml:space="preserve">oxidizer.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accelerate combustion</w:t>
                      </w:r>
                      <w:r w:rsidRPr="002109B4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and will react vigorously or 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xplosively with many materials. Keep away from combustible materials. </w:t>
                      </w:r>
                    </w:p>
                    <w:p w14:paraId="39A0062E" w14:textId="77777777" w:rsidR="00103B10" w:rsidRDefault="00103B10" w:rsidP="002109B4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4D34DE93" w14:textId="7B52AEF1" w:rsidR="002109B4" w:rsidRDefault="002109B4" w:rsidP="002109B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Use extreme caution. 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Se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verely corrosive to the eyes and skin and c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auses severe burns.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Is a compressed gas.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Contact with rapidly expanding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gas may cause burns or frostbite.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It is very toxic by inhalation and s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everely corrosive to the respiratory system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It is s</w:t>
                      </w:r>
                      <w:r w:rsidRPr="00592EC3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everely corrosive to the skin. </w:t>
                      </w:r>
                      <w:r w:rsidRPr="00592EC3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May be fatal if inhaled.</w:t>
                      </w:r>
                    </w:p>
                    <w:p w14:paraId="004B9C00" w14:textId="77777777" w:rsidR="002109B4" w:rsidRPr="007D5B58" w:rsidRDefault="002109B4" w:rsidP="002109B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7323AFE0" w14:textId="44A6E0A1" w:rsidR="00592EC3" w:rsidRDefault="00592EC3" w:rsidP="002109B4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Inhalation of corrosive fumes/gases may cause coughing, choking, headache,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dizziness, and weakness for several hours.  Pulmonary edema may occur with tightness in the chest,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shortness of breath, bluish skin, decreased blood pressure, and increased heart rate. Delayed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592EC3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pulmonary edema may occur.</w:t>
                      </w:r>
                    </w:p>
                    <w:p w14:paraId="3A7A0232" w14:textId="77777777" w:rsidR="002109B4" w:rsidRDefault="002109B4" w:rsidP="00592EC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3DA0610B" w14:textId="3468206B" w:rsidR="000445D0" w:rsidRPr="00592EC3" w:rsidRDefault="00103B10" w:rsidP="00592EC3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7D5B58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</w:t>
                      </w:r>
                      <w:r w:rsidR="00470243" w:rsidRPr="0047024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xposure limit </w:t>
                      </w:r>
                      <w:r w:rsidR="00470243" w:rsidRPr="00592EC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data</w:t>
                      </w:r>
                      <w:r w:rsidR="007D5B58" w:rsidRPr="00592EC3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78A66A0" w14:textId="77777777" w:rsidR="00592EC3" w:rsidRDefault="00592EC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78A42D34" w14:textId="1332080C" w:rsidR="00A81CBB" w:rsidRDefault="00103B10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No</w:t>
                      </w:r>
                      <w:r w:rsidR="00457753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C13828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14:paraId="318A5097" w14:textId="77777777" w:rsidR="00470243" w:rsidRDefault="00470243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  <w:p w14:paraId="3373D8CC" w14:textId="4C6007DE" w:rsidR="00CC0398" w:rsidRPr="00CC0398" w:rsidRDefault="001F7446" w:rsidP="003A655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50D27E60" w14:textId="77777777" w:rsidR="00692E2C" w:rsidRPr="003F564F" w:rsidRDefault="00692E2C" w:rsidP="00692E2C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1F74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63DDC92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103B10" w:rsidRPr="00E05FA4">
        <w:rPr>
          <w:rFonts w:ascii="Arial" w:hAnsi="Arial" w:cs="Arial"/>
          <w:bCs/>
          <w:color w:val="000000" w:themeColor="text1"/>
          <w:sz w:val="20"/>
          <w:szCs w:val="20"/>
        </w:rPr>
        <w:t>Hydrogen bromide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1F74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1F74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1F744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1F744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1F74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7C24DD9" w:rsidR="003F564F" w:rsidRPr="00265CA6" w:rsidRDefault="001F7446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1F744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1F7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1F7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1F7446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731E931C" w14:textId="77777777" w:rsidR="00372BE3" w:rsidRDefault="00372BE3" w:rsidP="00C406D4">
      <w:pPr>
        <w:rPr>
          <w:rFonts w:ascii="Arial" w:hAnsi="Arial" w:cs="Arial"/>
          <w:b/>
          <w:sz w:val="24"/>
          <w:szCs w:val="24"/>
        </w:rPr>
      </w:pPr>
    </w:p>
    <w:p w14:paraId="000A7787" w14:textId="77777777" w:rsidR="00372BE3" w:rsidRDefault="00372BE3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43F74478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5CA0941C" w:rsidR="00DF4FA9" w:rsidRDefault="00DF4FA9" w:rsidP="002109B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Precautions for safe handling:</w:t>
              </w:r>
              <w:r w:rsidR="00AD1D4E" w:rsidRP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 xml:space="preserve">Oxidizer, keep away from combustible materials.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Avo</w:t>
              </w:r>
              <w:r>
                <w:rPr>
                  <w:rFonts w:ascii="Arial" w:hAnsi="Arial" w:cs="Arial"/>
                  <w:sz w:val="20"/>
                  <w:szCs w:val="20"/>
                </w:rPr>
                <w:t>id contact with skin and eyes and inhalation. Avoid inhalation of vapo</w:t>
              </w:r>
              <w:r w:rsidRPr="002038B8">
                <w:rPr>
                  <w:rFonts w:ascii="Arial" w:hAnsi="Arial" w:cs="Arial"/>
                  <w:sz w:val="20"/>
                  <w:szCs w:val="20"/>
                </w:rPr>
                <w:t>r or mist.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Avoid formation of dust.  </w:t>
              </w:r>
            </w:p>
            <w:p w14:paraId="75EAF5D1" w14:textId="2B63ABE1" w:rsidR="00C406D4" w:rsidRPr="005E5049" w:rsidRDefault="00DF4FA9" w:rsidP="002109B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>:</w:t>
              </w:r>
              <w:r w:rsidR="002677E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>Oxidizer, keep away from combustible materials</w:t>
              </w:r>
              <w:r w:rsidR="002109B4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 xml:space="preserve">Keep container tightly closed in a cool, dry, and well ventilated. 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>Gas c</w:t>
              </w:r>
              <w:r w:rsidR="002109B4" w:rsidRPr="002109B4">
                <w:rPr>
                  <w:rFonts w:ascii="Arial" w:hAnsi="Arial" w:cs="Arial"/>
                  <w:sz w:val="20"/>
                  <w:szCs w:val="20"/>
                </w:rPr>
                <w:t xml:space="preserve">ylinders should be 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 xml:space="preserve">stored upright </w:t>
              </w:r>
              <w:r w:rsidR="002109B4" w:rsidRPr="002109B4">
                <w:rPr>
                  <w:rFonts w:ascii="Arial" w:hAnsi="Arial" w:cs="Arial"/>
                  <w:sz w:val="20"/>
                  <w:szCs w:val="20"/>
                </w:rPr>
                <w:t>with valve protection cap in place, and firmly secured to prevent falling or being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109B4" w:rsidRPr="002109B4">
                <w:rPr>
                  <w:rFonts w:ascii="Arial" w:hAnsi="Arial" w:cs="Arial"/>
                  <w:sz w:val="20"/>
                  <w:szCs w:val="20"/>
                </w:rPr>
                <w:t>knocked over. Cylinder temperatures should not exceed 52 °C (125 °F).</w:t>
              </w:r>
              <w:r w:rsidR="002109B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65645FD" w14:textId="77777777" w:rsidR="00692E2C" w:rsidRPr="00803871" w:rsidRDefault="00692E2C" w:rsidP="00692E2C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16C7E9F5" w14:textId="77777777" w:rsidR="00692E2C" w:rsidRDefault="00692E2C" w:rsidP="00692E2C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0E6716D3" w14:textId="77777777" w:rsidR="00692E2C" w:rsidRPr="00600ABB" w:rsidRDefault="00692E2C" w:rsidP="00692E2C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3E366AF" w14:textId="77777777" w:rsidR="00692E2C" w:rsidRDefault="00692E2C" w:rsidP="00692E2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5E70CBB" w14:textId="77777777" w:rsidR="00692E2C" w:rsidRDefault="00692E2C" w:rsidP="00692E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BE054DF" w14:textId="77777777" w:rsidR="00692E2C" w:rsidRDefault="00692E2C" w:rsidP="00692E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824E148" w14:textId="77777777" w:rsidR="00692E2C" w:rsidRPr="00265CA6" w:rsidRDefault="00692E2C" w:rsidP="00692E2C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59E33AC8" w14:textId="77777777" w:rsidR="00692E2C" w:rsidRDefault="00692E2C" w:rsidP="00692E2C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D52EA43" w14:textId="77777777" w:rsidR="00692E2C" w:rsidRPr="003F564F" w:rsidRDefault="00692E2C" w:rsidP="00692E2C">
      <w:pPr>
        <w:pStyle w:val="Heading1"/>
      </w:pPr>
    </w:p>
    <w:p w14:paraId="70F203D9" w14:textId="77777777" w:rsidR="00692E2C" w:rsidRDefault="00692E2C" w:rsidP="00692E2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F8A913F" w14:textId="77777777" w:rsidR="00692E2C" w:rsidRPr="00265CA6" w:rsidRDefault="00692E2C" w:rsidP="00692E2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51F2E9A3" w14:textId="77777777" w:rsidR="00692E2C" w:rsidRDefault="00692E2C" w:rsidP="00692E2C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6EFA048E" w14:textId="77777777" w:rsidR="00692E2C" w:rsidRPr="00265CA6" w:rsidRDefault="00692E2C" w:rsidP="00692E2C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73AC185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4C035466" w14:textId="77777777" w:rsidR="00692E2C" w:rsidRPr="00F17523" w:rsidRDefault="00692E2C" w:rsidP="00692E2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36C9B97A" w14:textId="77777777" w:rsidR="00692E2C" w:rsidRDefault="00692E2C" w:rsidP="00692E2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1F744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E7D0233" w14:textId="77777777" w:rsidR="00692E2C" w:rsidRDefault="00692E2C" w:rsidP="00471562">
      <w:pPr>
        <w:rPr>
          <w:rFonts w:ascii="Arial" w:hAnsi="Arial" w:cs="Arial"/>
          <w:b/>
          <w:sz w:val="24"/>
          <w:szCs w:val="24"/>
        </w:rPr>
      </w:pPr>
    </w:p>
    <w:p w14:paraId="789F1239" w14:textId="77F49ECC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4120BE49" w14:textId="2030DA1A" w:rsidR="001F7446" w:rsidRPr="00AF1F08" w:rsidRDefault="001F7446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1F744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0462F78B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="00103B10" w:rsidRPr="00E05FA4">
        <w:rPr>
          <w:rFonts w:ascii="Arial" w:hAnsi="Arial" w:cs="Arial"/>
          <w:bCs/>
          <w:color w:val="000000" w:themeColor="text1"/>
          <w:sz w:val="20"/>
          <w:szCs w:val="20"/>
        </w:rPr>
        <w:t>Hydrogen bromide</w:t>
      </w:r>
      <w:bookmarkEnd w:id="0"/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350939" w14:textId="77777777" w:rsidR="00692E2C" w:rsidRDefault="00692E2C" w:rsidP="00692E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1CAFBCF4" w14:textId="77777777" w:rsidR="00692E2C" w:rsidRPr="00471562" w:rsidRDefault="00692E2C" w:rsidP="00692E2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F0B00A" w14:textId="77777777" w:rsidR="00692E2C" w:rsidRDefault="00692E2C" w:rsidP="00692E2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7777777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634EF" w14:textId="77777777" w:rsidR="005968AD" w:rsidRDefault="005968AD" w:rsidP="00E83E8B">
      <w:pPr>
        <w:spacing w:after="0" w:line="240" w:lineRule="auto"/>
      </w:pPr>
      <w:r>
        <w:separator/>
      </w:r>
    </w:p>
  </w:endnote>
  <w:endnote w:type="continuationSeparator" w:id="0">
    <w:p w14:paraId="1BF6AB68" w14:textId="77777777" w:rsidR="005968AD" w:rsidRDefault="005968A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782C1709" w:rsidR="00972CE1" w:rsidRPr="002D6A72" w:rsidRDefault="00103B10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E05FA4">
      <w:rPr>
        <w:rFonts w:ascii="Arial" w:hAnsi="Arial" w:cs="Arial"/>
        <w:bCs/>
        <w:color w:val="000000" w:themeColor="text1"/>
        <w:sz w:val="20"/>
        <w:szCs w:val="20"/>
      </w:rPr>
      <w:t>Hydrogen bromide</w:t>
    </w:r>
    <w:r w:rsidR="007D5B58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F7446" w:rsidRPr="001F744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F7446" w:rsidRPr="001F7446">
          <w:rPr>
            <w:rFonts w:ascii="Arial" w:hAnsi="Arial" w:cs="Arial"/>
            <w:bCs/>
            <w:sz w:val="18"/>
            <w:szCs w:val="18"/>
          </w:rPr>
          <w:fldChar w:fldCharType="begin"/>
        </w:r>
        <w:r w:rsidR="001F7446" w:rsidRPr="001F744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F7446" w:rsidRPr="001F744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F7446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1F7446" w:rsidRPr="001F7446">
          <w:rPr>
            <w:rFonts w:ascii="Arial" w:hAnsi="Arial" w:cs="Arial"/>
            <w:bCs/>
            <w:sz w:val="18"/>
            <w:szCs w:val="18"/>
          </w:rPr>
          <w:fldChar w:fldCharType="end"/>
        </w:r>
        <w:r w:rsidR="001F7446" w:rsidRPr="001F7446">
          <w:rPr>
            <w:rFonts w:ascii="Arial" w:hAnsi="Arial" w:cs="Arial"/>
            <w:sz w:val="18"/>
            <w:szCs w:val="18"/>
          </w:rPr>
          <w:t xml:space="preserve"> of </w:t>
        </w:r>
        <w:r w:rsidR="001F7446" w:rsidRPr="001F7446">
          <w:rPr>
            <w:rFonts w:ascii="Arial" w:hAnsi="Arial" w:cs="Arial"/>
            <w:bCs/>
            <w:sz w:val="18"/>
            <w:szCs w:val="18"/>
          </w:rPr>
          <w:fldChar w:fldCharType="begin"/>
        </w:r>
        <w:r w:rsidR="001F7446" w:rsidRPr="001F744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F7446" w:rsidRPr="001F7446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1F7446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F7446" w:rsidRPr="001F7446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92E2C">
              <w:rPr>
                <w:rFonts w:ascii="Arial" w:hAnsi="Arial" w:cs="Arial"/>
                <w:noProof/>
                <w:sz w:val="18"/>
                <w:szCs w:val="18"/>
              </w:rPr>
              <w:t>7/27/2017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1BDDBBA9" w:rsidR="00972CE1" w:rsidRPr="00692E2C" w:rsidRDefault="001F7446" w:rsidP="00692E2C">
    <w:pPr>
      <w:pStyle w:val="Footer"/>
      <w:rPr>
        <w:rFonts w:ascii="Arial" w:hAnsi="Arial" w:cs="Arial"/>
        <w:noProof/>
        <w:color w:val="A6A6A6"/>
        <w:sz w:val="12"/>
        <w:szCs w:val="12"/>
      </w:rPr>
    </w:pPr>
    <w:r w:rsidRPr="001F7446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1F7446">
      <w:rPr>
        <w:rFonts w:ascii="Arial" w:hAnsi="Arial" w:cs="Arial"/>
        <w:noProof/>
        <w:color w:val="A6A6A6"/>
        <w:sz w:val="12"/>
        <w:szCs w:val="12"/>
      </w:rPr>
      <w:tab/>
    </w:r>
    <w:r w:rsidRPr="001F7446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1F7446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1F7446">
      <w:rPr>
        <w:rFonts w:ascii="Arial" w:hAnsi="Arial" w:cs="Arial"/>
        <w:noProof/>
        <w:color w:val="A6A6A6"/>
        <w:sz w:val="12"/>
        <w:szCs w:val="12"/>
      </w:rPr>
      <w:t>: Reviewed By</w:t>
    </w:r>
    <w:r w:rsidRPr="001F7446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1F7446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60B9E" w14:textId="77777777" w:rsidR="005968AD" w:rsidRDefault="005968AD" w:rsidP="00E83E8B">
      <w:pPr>
        <w:spacing w:after="0" w:line="240" w:lineRule="auto"/>
      </w:pPr>
      <w:r>
        <w:separator/>
      </w:r>
    </w:p>
  </w:footnote>
  <w:footnote w:type="continuationSeparator" w:id="0">
    <w:p w14:paraId="53D2D57E" w14:textId="77777777" w:rsidR="005968AD" w:rsidRDefault="005968A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E2C3" w14:textId="624AF694" w:rsidR="00972CE1" w:rsidRDefault="001F7446" w:rsidP="00352F12">
    <w:pPr>
      <w:pStyle w:val="Header"/>
      <w:tabs>
        <w:tab w:val="clear" w:pos="4680"/>
        <w:tab w:val="clear" w:pos="9360"/>
        <w:tab w:val="left" w:pos="7867"/>
      </w:tabs>
    </w:pPr>
    <w:r w:rsidRPr="001F7446">
      <w:rPr>
        <w:noProof/>
      </w:rPr>
      <w:drawing>
        <wp:anchor distT="0" distB="91440" distL="114300" distR="114300" simplePos="0" relativeHeight="251659264" behindDoc="0" locked="0" layoutInCell="1" allowOverlap="1" wp14:anchorId="70E2788F" wp14:editId="3B37FC43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846E7"/>
    <w:multiLevelType w:val="multilevel"/>
    <w:tmpl w:val="79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7709B3"/>
    <w:multiLevelType w:val="multilevel"/>
    <w:tmpl w:val="A844D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10"/>
  </w:num>
  <w:num w:numId="7">
    <w:abstractNumId w:val="13"/>
  </w:num>
  <w:num w:numId="8">
    <w:abstractNumId w:val="14"/>
  </w:num>
  <w:num w:numId="9">
    <w:abstractNumId w:val="5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1594"/>
    <w:rsid w:val="00012EBF"/>
    <w:rsid w:val="00036CD3"/>
    <w:rsid w:val="000445D0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03B10"/>
    <w:rsid w:val="0011462E"/>
    <w:rsid w:val="00120D9A"/>
    <w:rsid w:val="00185B20"/>
    <w:rsid w:val="001932B2"/>
    <w:rsid w:val="001A303D"/>
    <w:rsid w:val="001C2D02"/>
    <w:rsid w:val="001C51C3"/>
    <w:rsid w:val="001D0366"/>
    <w:rsid w:val="001E1098"/>
    <w:rsid w:val="001E283D"/>
    <w:rsid w:val="001F7446"/>
    <w:rsid w:val="002006B0"/>
    <w:rsid w:val="002038B8"/>
    <w:rsid w:val="002109B4"/>
    <w:rsid w:val="00216EC0"/>
    <w:rsid w:val="0022345A"/>
    <w:rsid w:val="002369A3"/>
    <w:rsid w:val="00253494"/>
    <w:rsid w:val="00263ED1"/>
    <w:rsid w:val="00265CA6"/>
    <w:rsid w:val="002677E7"/>
    <w:rsid w:val="00293660"/>
    <w:rsid w:val="002A11BF"/>
    <w:rsid w:val="002A7020"/>
    <w:rsid w:val="002C4A8E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2BE3"/>
    <w:rsid w:val="00377CE8"/>
    <w:rsid w:val="003904D4"/>
    <w:rsid w:val="003950E9"/>
    <w:rsid w:val="003A6550"/>
    <w:rsid w:val="003F1BDE"/>
    <w:rsid w:val="003F564F"/>
    <w:rsid w:val="00426401"/>
    <w:rsid w:val="00427421"/>
    <w:rsid w:val="00447272"/>
    <w:rsid w:val="00452088"/>
    <w:rsid w:val="00457753"/>
    <w:rsid w:val="00460CD2"/>
    <w:rsid w:val="00463346"/>
    <w:rsid w:val="00470243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92EC3"/>
    <w:rsid w:val="005968AD"/>
    <w:rsid w:val="005A36A1"/>
    <w:rsid w:val="005A6FB3"/>
    <w:rsid w:val="005B42FA"/>
    <w:rsid w:val="005E5049"/>
    <w:rsid w:val="00604B1F"/>
    <w:rsid w:val="00637757"/>
    <w:rsid w:val="00657ED6"/>
    <w:rsid w:val="00667D37"/>
    <w:rsid w:val="00672441"/>
    <w:rsid w:val="006762A5"/>
    <w:rsid w:val="00692E2C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D5B58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4DCE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44604"/>
    <w:rsid w:val="00A52E06"/>
    <w:rsid w:val="00A602D8"/>
    <w:rsid w:val="00A81CBB"/>
    <w:rsid w:val="00A874A1"/>
    <w:rsid w:val="00A945E8"/>
    <w:rsid w:val="00AA1E36"/>
    <w:rsid w:val="00AB00C1"/>
    <w:rsid w:val="00AB28AE"/>
    <w:rsid w:val="00AC2009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3828"/>
    <w:rsid w:val="00C15C75"/>
    <w:rsid w:val="00C406D4"/>
    <w:rsid w:val="00C56884"/>
    <w:rsid w:val="00CA001D"/>
    <w:rsid w:val="00CC0398"/>
    <w:rsid w:val="00CD010E"/>
    <w:rsid w:val="00CE09C4"/>
    <w:rsid w:val="00D00746"/>
    <w:rsid w:val="00D122D3"/>
    <w:rsid w:val="00D12475"/>
    <w:rsid w:val="00D139D7"/>
    <w:rsid w:val="00D15102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DF6C34"/>
    <w:rsid w:val="00E10CA5"/>
    <w:rsid w:val="00E1617A"/>
    <w:rsid w:val="00E25791"/>
    <w:rsid w:val="00E33613"/>
    <w:rsid w:val="00E56087"/>
    <w:rsid w:val="00E706C6"/>
    <w:rsid w:val="00E7666B"/>
    <w:rsid w:val="00E83E8B"/>
    <w:rsid w:val="00E842B3"/>
    <w:rsid w:val="00EB3D47"/>
    <w:rsid w:val="00ED0120"/>
    <w:rsid w:val="00ED793B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0C934D6-ACBF-4E29-9009-403BDBE8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677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94F9C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AA02E5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A02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7040086D01C23F41A9EC88195F9760E9">
    <w:name w:val="7040086D01C23F41A9EC88195F9760E9"/>
    <w:rsid w:val="00AA02E5"/>
    <w:pPr>
      <w:spacing w:after="0" w:line="240" w:lineRule="auto"/>
    </w:pPr>
    <w:rPr>
      <w:sz w:val="24"/>
      <w:szCs w:val="24"/>
      <w:lang w:eastAsia="ja-JP"/>
    </w:rPr>
  </w:style>
  <w:style w:type="paragraph" w:customStyle="1" w:styleId="22EA1DAA85C55B42BF15FF80171AB6C8">
    <w:name w:val="22EA1DAA85C55B42BF15FF80171AB6C8"/>
    <w:rsid w:val="00AA02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AEDBC-2FD8-447F-8842-42B7E9967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5</cp:revision>
  <cp:lastPrinted>2012-08-10T18:48:00Z</cp:lastPrinted>
  <dcterms:created xsi:type="dcterms:W3CDTF">2017-07-27T14:51:00Z</dcterms:created>
  <dcterms:modified xsi:type="dcterms:W3CDTF">2017-10-05T16:22:00Z</dcterms:modified>
</cp:coreProperties>
</file>