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5F0D5883" w:rsidR="002A7020" w:rsidRPr="00F02A25" w:rsidRDefault="00E352C8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sdt>
            <w:sdtPr>
              <w:rPr>
                <w:rFonts w:ascii="Arial" w:hAnsi="Arial" w:cs="Arial"/>
                <w:sz w:val="56"/>
              </w:rPr>
              <w:id w:val="860243666"/>
              <w:placeholder>
                <w:docPart w:val="E9CEEBD199012B41ABAF2E6F6D6D7DC8"/>
              </w:placeholder>
            </w:sdtPr>
            <w:sdtEndPr>
              <w:rPr>
                <w:sz w:val="36"/>
                <w:szCs w:val="36"/>
              </w:rPr>
            </w:sdtEndPr>
            <w:sdtContent>
              <w:r w:rsidR="00C56884" w:rsidRPr="00761BAD">
                <w:rPr>
                  <w:rFonts w:ascii="Arial" w:hAnsi="Arial" w:cs="Arial"/>
                  <w:color w:val="222222"/>
                  <w:sz w:val="36"/>
                  <w:szCs w:val="20"/>
                </w:rPr>
                <w:t>Dichlorphenamide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6809126" w14:textId="58A02755" w:rsidR="00C56884" w:rsidRDefault="00C56884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761BAD">
        <w:rPr>
          <w:rFonts w:ascii="Arial" w:hAnsi="Arial" w:cs="Arial"/>
          <w:color w:val="222222"/>
          <w:sz w:val="20"/>
          <w:szCs w:val="20"/>
        </w:rPr>
        <w:t>Dichlorphenamide</w:t>
      </w:r>
      <w:r w:rsidRPr="003F1BDE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is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C56884">
        <w:rPr>
          <w:rFonts w:ascii="Arial" w:hAnsi="Arial" w:cs="Arial"/>
          <w:color w:val="222222"/>
          <w:sz w:val="20"/>
          <w:szCs w:val="20"/>
        </w:rPr>
        <w:t xml:space="preserve">may cause skin </w:t>
      </w:r>
      <w:r w:rsidRPr="00C56884">
        <w:rPr>
          <w:rFonts w:ascii="Arial" w:hAnsi="Arial" w:cs="Arial"/>
          <w:b/>
          <w:color w:val="222222"/>
          <w:sz w:val="20"/>
          <w:szCs w:val="20"/>
        </w:rPr>
        <w:t>irritation</w:t>
      </w:r>
      <w:r w:rsidRPr="00C56884">
        <w:rPr>
          <w:rFonts w:ascii="Arial" w:hAnsi="Arial" w:cs="Arial"/>
          <w:color w:val="222222"/>
          <w:sz w:val="20"/>
          <w:szCs w:val="20"/>
        </w:rPr>
        <w:t xml:space="preserve"> and/or dermatitis.</w:t>
      </w:r>
      <w:r w:rsidRPr="00C56884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51108635" w14:textId="77777777" w:rsidR="00EB3D47" w:rsidRDefault="00C56884" w:rsidP="00C56884">
      <w:pPr>
        <w:pStyle w:val="HTMLPreformatted"/>
        <w:rPr>
          <w:rFonts w:ascii="Arial" w:hAnsi="Arial" w:cs="Arial"/>
          <w:color w:val="000000"/>
        </w:rPr>
      </w:pPr>
      <w:r w:rsidRPr="00C56884">
        <w:rPr>
          <w:rFonts w:ascii="Arial" w:hAnsi="Arial" w:cs="Arial"/>
          <w:color w:val="222222"/>
        </w:rPr>
        <w:t xml:space="preserve">May </w:t>
      </w:r>
      <w:r w:rsidRPr="00C56884">
        <w:rPr>
          <w:rFonts w:ascii="Arial" w:hAnsi="Arial" w:cs="Arial"/>
          <w:color w:val="000000"/>
        </w:rPr>
        <w:t xml:space="preserve">be harmful by inhalation, ingestion, or skin absorption. May cause eye irritation. May cause skin irritation. </w:t>
      </w:r>
    </w:p>
    <w:p w14:paraId="58D5B457" w14:textId="77777777" w:rsidR="00EB3D47" w:rsidRDefault="00EB3D47" w:rsidP="00C56884">
      <w:pPr>
        <w:pStyle w:val="HTMLPreformatted"/>
        <w:rPr>
          <w:rFonts w:ascii="Arial" w:hAnsi="Arial" w:cs="Arial"/>
          <w:color w:val="000000"/>
        </w:rPr>
      </w:pPr>
    </w:p>
    <w:p w14:paraId="532E387F" w14:textId="01F96CF5" w:rsidR="00AA1E36" w:rsidRDefault="00C56884" w:rsidP="00C56884">
      <w:pPr>
        <w:pStyle w:val="HTMLPreformatted"/>
        <w:rPr>
          <w:rFonts w:ascii="Arial" w:hAnsi="Arial" w:cs="Arial"/>
          <w:color w:val="000000"/>
        </w:rPr>
      </w:pPr>
      <w:r w:rsidRPr="00C56884">
        <w:rPr>
          <w:rFonts w:ascii="Arial" w:hAnsi="Arial" w:cs="Arial"/>
          <w:color w:val="000000"/>
        </w:rPr>
        <w:t>Material may be irritating to mucous membranes and upper respiratory tract.</w:t>
      </w:r>
    </w:p>
    <w:p w14:paraId="60597A8E" w14:textId="77777777" w:rsidR="00C56884" w:rsidRPr="00C56884" w:rsidRDefault="00C56884" w:rsidP="00C56884">
      <w:pPr>
        <w:pStyle w:val="HTMLPreformatted"/>
        <w:rPr>
          <w:rFonts w:ascii="Arial" w:hAnsi="Arial" w:cs="Arial"/>
          <w:color w:val="000000"/>
        </w:rPr>
      </w:pPr>
    </w:p>
    <w:p w14:paraId="74CF7C68" w14:textId="6B16498D" w:rsidR="00AD1D4E" w:rsidRDefault="00C56884" w:rsidP="002038B8">
      <w:pPr>
        <w:rPr>
          <w:rFonts w:ascii="Arial" w:hAnsi="Arial" w:cs="Arial"/>
          <w:b/>
          <w:sz w:val="24"/>
          <w:szCs w:val="24"/>
        </w:rPr>
      </w:pPr>
      <w:r w:rsidRPr="00761BAD">
        <w:rPr>
          <w:rFonts w:ascii="Arial" w:hAnsi="Arial" w:cs="Arial"/>
          <w:color w:val="222222"/>
          <w:sz w:val="20"/>
          <w:szCs w:val="20"/>
        </w:rPr>
        <w:t>Dichlorphenamide</w:t>
      </w:r>
      <w:r w:rsidR="00EB3D47">
        <w:rPr>
          <w:rFonts w:ascii="Arial" w:hAnsi="Arial" w:cs="Arial"/>
          <w:color w:val="222222"/>
          <w:sz w:val="20"/>
          <w:szCs w:val="20"/>
        </w:rPr>
        <w:t xml:space="preserve"> is a sulfonamide,</w:t>
      </w:r>
      <w:r>
        <w:rPr>
          <w:rFonts w:ascii="Arial" w:hAnsi="Arial" w:cs="Arial"/>
          <w:color w:val="222222"/>
          <w:sz w:val="20"/>
          <w:szCs w:val="20"/>
        </w:rPr>
        <w:t xml:space="preserve"> a ca</w:t>
      </w:r>
      <w:r w:rsidR="00EB3D47">
        <w:rPr>
          <w:rFonts w:ascii="Arial" w:hAnsi="Arial" w:cs="Arial"/>
          <w:color w:val="222222"/>
          <w:sz w:val="20"/>
          <w:szCs w:val="20"/>
        </w:rPr>
        <w:t xml:space="preserve">rbonic anhydrase inhibitor used as a possible treatment for </w:t>
      </w:r>
      <w:r>
        <w:rPr>
          <w:rFonts w:ascii="Arial" w:hAnsi="Arial" w:cs="Arial"/>
          <w:color w:val="222222"/>
          <w:sz w:val="20"/>
          <w:szCs w:val="20"/>
        </w:rPr>
        <w:t xml:space="preserve">glaucoma. </w:t>
      </w:r>
      <w:r w:rsidR="003F1BD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EFF92E1" w14:textId="77777777" w:rsidR="003F1BDE" w:rsidRDefault="003F1BDE" w:rsidP="002038B8">
      <w:pPr>
        <w:rPr>
          <w:rFonts w:ascii="Arial" w:hAnsi="Arial" w:cs="Arial"/>
          <w:b/>
          <w:sz w:val="24"/>
          <w:szCs w:val="24"/>
        </w:rPr>
      </w:pPr>
    </w:p>
    <w:p w14:paraId="63BF74D9" w14:textId="77777777" w:rsidR="00C56884" w:rsidRDefault="00C56884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477BB6A" w14:textId="40538AA1" w:rsidR="00AD1D4E" w:rsidRPr="008E2162" w:rsidRDefault="00D8294B" w:rsidP="00C56884">
      <w:pPr>
        <w:pStyle w:val="HTMLPreformatted"/>
        <w:rPr>
          <w:rFonts w:ascii="Arial" w:hAnsi="Arial" w:cs="Arial"/>
          <w:color w:val="000000"/>
        </w:rPr>
      </w:pPr>
      <w:r w:rsidRPr="003F1BDE">
        <w:rPr>
          <w:rFonts w:ascii="Arial" w:hAnsi="Arial" w:cs="Arial"/>
        </w:rPr>
        <w:t xml:space="preserve">CAS#: </w:t>
      </w:r>
      <w:r w:rsidR="00C56884" w:rsidRPr="008E2162">
        <w:rPr>
          <w:rFonts w:ascii="Arial" w:hAnsi="Arial" w:cs="Arial"/>
          <w:color w:val="000000"/>
        </w:rPr>
        <w:t>120-97-8</w:t>
      </w:r>
    </w:p>
    <w:p w14:paraId="5FFA065F" w14:textId="77777777" w:rsidR="00C56884" w:rsidRPr="00C56884" w:rsidRDefault="00C56884" w:rsidP="00C56884">
      <w:pPr>
        <w:pStyle w:val="HTMLPreformatted"/>
        <w:rPr>
          <w:color w:val="000000"/>
        </w:rPr>
      </w:pPr>
    </w:p>
    <w:p w14:paraId="4B8FE3B1" w14:textId="27731F71" w:rsidR="00D8294B" w:rsidRPr="003F1BDE" w:rsidRDefault="00F02A25" w:rsidP="00C06795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>C</w:t>
      </w:r>
      <w:r w:rsidR="00D8294B" w:rsidRPr="003F1BDE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56884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A753263" w14:textId="72B0E61A" w:rsidR="00A4088C" w:rsidRPr="00C56884" w:rsidRDefault="00D8294B" w:rsidP="00E25791">
      <w:pPr>
        <w:rPr>
          <w:rFonts w:eastAsia="Times New Roman" w:cs="Times New Roman"/>
        </w:rPr>
      </w:pPr>
      <w:r w:rsidRPr="003F1BDE">
        <w:rPr>
          <w:rFonts w:ascii="Arial" w:hAnsi="Arial" w:cs="Arial"/>
          <w:sz w:val="20"/>
          <w:szCs w:val="20"/>
        </w:rPr>
        <w:t>Molecular Formula:</w:t>
      </w:r>
      <w:r w:rsidR="002D5566" w:rsidRPr="003F1BDE">
        <w:rPr>
          <w:rFonts w:ascii="Arial" w:eastAsia="Times New Roman" w:hAnsi="Arial" w:cs="Arial"/>
          <w:sz w:val="20"/>
          <w:szCs w:val="20"/>
        </w:rPr>
        <w:t xml:space="preserve"> </w:t>
      </w:r>
      <w:r w:rsidR="00C56884" w:rsidRPr="00C56884">
        <w:rPr>
          <w:rFonts w:ascii="Arial" w:eastAsia="Times New Roman" w:hAnsi="Arial" w:cs="Arial"/>
          <w:bCs/>
          <w:sz w:val="20"/>
          <w:szCs w:val="20"/>
          <w:shd w:val="clear" w:color="auto" w:fill="F9F9F9"/>
        </w:rPr>
        <w:t>C</w:t>
      </w:r>
      <w:r w:rsidR="00C56884" w:rsidRPr="00C568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9F9F9"/>
          <w:vertAlign w:val="subscript"/>
        </w:rPr>
        <w:t>6</w:t>
      </w:r>
      <w:r w:rsidR="00C56884" w:rsidRPr="00C56884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9F9F9"/>
        </w:rPr>
        <w:t>H</w:t>
      </w:r>
      <w:r w:rsidR="00C56884" w:rsidRPr="00C568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9F9F9"/>
          <w:vertAlign w:val="subscript"/>
        </w:rPr>
        <w:t>6</w:t>
      </w:r>
      <w:r w:rsidR="00C56884" w:rsidRPr="00C56884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9F9F9"/>
        </w:rPr>
        <w:t>Cl</w:t>
      </w:r>
      <w:r w:rsidR="00C56884" w:rsidRPr="00C568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9F9F9"/>
          <w:vertAlign w:val="subscript"/>
        </w:rPr>
        <w:t>2</w:t>
      </w:r>
      <w:r w:rsidR="00C56884" w:rsidRPr="00C56884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9F9F9"/>
        </w:rPr>
        <w:t>N</w:t>
      </w:r>
      <w:r w:rsidR="00C56884" w:rsidRPr="00C568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9F9F9"/>
          <w:vertAlign w:val="subscript"/>
        </w:rPr>
        <w:t>2</w:t>
      </w:r>
      <w:r w:rsidR="00C56884" w:rsidRPr="00C56884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9F9F9"/>
        </w:rPr>
        <w:t>O</w:t>
      </w:r>
      <w:r w:rsidR="00C56884" w:rsidRPr="00C568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9F9F9"/>
          <w:vertAlign w:val="subscript"/>
        </w:rPr>
        <w:t>4</w:t>
      </w:r>
      <w:r w:rsidR="00C56884" w:rsidRPr="00C56884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9F9F9"/>
        </w:rPr>
        <w:t>S</w:t>
      </w:r>
      <w:r w:rsidR="00C56884" w:rsidRPr="00C568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9F9F9"/>
          <w:vertAlign w:val="subscript"/>
        </w:rPr>
        <w:t>2</w:t>
      </w:r>
      <w:r w:rsidR="00C56884" w:rsidRPr="00C568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9F9F9"/>
          <w:vertAlign w:val="superscript"/>
        </w:rPr>
        <w:t> </w:t>
      </w:r>
    </w:p>
    <w:p w14:paraId="3D35E5FB" w14:textId="5E3F2DD4" w:rsidR="00C406D4" w:rsidRPr="003F1BDE" w:rsidRDefault="00D8294B" w:rsidP="00A4088C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5688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1898C4DF" w:rsidR="00D8294B" w:rsidRPr="003F1BDE" w:rsidRDefault="00D8294B" w:rsidP="00C406D4">
      <w:pPr>
        <w:rPr>
          <w:rFonts w:ascii="Arial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56884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8BB28B2" w14:textId="58989895" w:rsidR="00C06795" w:rsidRPr="003F1BDE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3F1BDE">
        <w:rPr>
          <w:rFonts w:ascii="Arial" w:hAnsi="Arial" w:cs="Arial"/>
          <w:sz w:val="20"/>
          <w:szCs w:val="20"/>
        </w:rPr>
        <w:t>Boiling point</w:t>
      </w:r>
      <w:r w:rsidR="004B29A0" w:rsidRPr="003F1BDE">
        <w:rPr>
          <w:rFonts w:ascii="Arial" w:hAnsi="Arial" w:cs="Arial"/>
          <w:sz w:val="20"/>
          <w:szCs w:val="20"/>
        </w:rPr>
        <w:t xml:space="preserve">: </w:t>
      </w:r>
      <w:r w:rsidR="00C5688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37B9057" w14:textId="6565CAA8" w:rsidR="00C56884" w:rsidRDefault="00C56884" w:rsidP="00C56884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761BA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Dichlorphenamide</w:t>
                      </w:r>
                      <w:r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3F1BDE"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3F1BDE" w:rsidRPr="00C56884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may cause skin </w:t>
                      </w:r>
                      <w:r w:rsidRPr="00C56884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irritation</w:t>
                      </w:r>
                      <w:r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and/or dermatitis.</w:t>
                      </w:r>
                      <w:r w:rsidRPr="00C56884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D615B1" w14:textId="77777777" w:rsidR="00EB3D47" w:rsidRDefault="00EB3D47" w:rsidP="00EB3D47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C56884">
                        <w:rPr>
                          <w:rFonts w:ascii="Arial" w:hAnsi="Arial" w:cs="Arial"/>
                          <w:color w:val="222222"/>
                        </w:rPr>
                        <w:t xml:space="preserve">May </w:t>
                      </w:r>
                      <w:r w:rsidRPr="00C56884">
                        <w:rPr>
                          <w:rFonts w:ascii="Arial" w:hAnsi="Arial" w:cs="Arial"/>
                          <w:color w:val="000000"/>
                        </w:rPr>
                        <w:t>be harmful by inhalation, ingestion, or skin absorption. May cause eye irritation. May cause skin irritation. Material may be irritating to mucous membranes and upper respiratory tract.</w:t>
                      </w:r>
                    </w:p>
                    <w:p w14:paraId="38D5ACA3" w14:textId="77777777" w:rsidR="00EB3D47" w:rsidRDefault="00EB3D47" w:rsidP="00EB3D47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4599C75" w14:textId="01F4D475" w:rsidR="00EB3D47" w:rsidRDefault="00C56884" w:rsidP="00EB3D47">
                      <w:pPr>
                        <w:pStyle w:val="HTMLPreformatted"/>
                        <w:rPr>
                          <w:rFonts w:ascii="Arial" w:hAnsi="Arial" w:cs="Arial"/>
                        </w:rPr>
                      </w:pPr>
                      <w:r w:rsidRPr="00C56884">
                        <w:rPr>
                          <w:rFonts w:ascii="Arial" w:hAnsi="Arial" w:cs="Arial"/>
                        </w:rPr>
                        <w:t xml:space="preserve">Adverse </w:t>
                      </w:r>
                      <w:r w:rsidR="00EB3D47">
                        <w:rPr>
                          <w:rFonts w:ascii="Arial" w:hAnsi="Arial" w:cs="Arial"/>
                        </w:rPr>
                        <w:t xml:space="preserve">side </w:t>
                      </w:r>
                      <w:r w:rsidRPr="00C56884">
                        <w:rPr>
                          <w:rFonts w:ascii="Arial" w:hAnsi="Arial" w:cs="Arial"/>
                        </w:rPr>
                        <w:t xml:space="preserve">effects may include unusual tiredness or weakness, diarrhea, increased frequency or amount of urination, loss of appetite, metallic taste, nausea or vomiting. </w:t>
                      </w:r>
                    </w:p>
                    <w:p w14:paraId="2887509E" w14:textId="77777777" w:rsidR="00EB3D47" w:rsidRPr="00EB3D47" w:rsidRDefault="00EB3D47" w:rsidP="00EB3D47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FEC5B38" w14:textId="362D4C90" w:rsidR="00C56884" w:rsidRPr="00C56884" w:rsidRDefault="00EB3D47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following</w:t>
                      </w:r>
                      <w:r w:rsidR="003F1BDE" w:rsidRPr="00C5688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cute toxicity data is available:</w:t>
                      </w:r>
                      <w:r w:rsidR="003F1BDE" w:rsidRPr="00C5688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56626A9" w14:textId="048BDEC7" w:rsidR="00C56884" w:rsidRPr="00C56884" w:rsidRDefault="00C56884" w:rsidP="00C56884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688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C5688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10070 mg/kg [rat]</w:t>
                      </w:r>
                    </w:p>
                    <w:p w14:paraId="5CB959D1" w14:textId="04EE3CD2" w:rsidR="00987262" w:rsidRPr="00697EC1" w:rsidRDefault="00C56884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688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C5688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1710 mg/kg 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B3F04C6" w14:textId="77777777" w:rsidR="00F85C9B" w:rsidRPr="003F564F" w:rsidRDefault="00F85C9B" w:rsidP="00F85C9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6304D17" w14:textId="77777777" w:rsidR="007B3024" w:rsidRDefault="007B302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BD761A" w14:textId="77777777" w:rsidR="007B3024" w:rsidRDefault="007B302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476715D5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352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5778E3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C56884" w:rsidRPr="00761BAD">
        <w:rPr>
          <w:rFonts w:ascii="Arial" w:hAnsi="Arial" w:cs="Arial"/>
          <w:color w:val="222222"/>
          <w:sz w:val="20"/>
          <w:szCs w:val="20"/>
        </w:rPr>
        <w:t>Dichlorphenamide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352C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352C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352C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352C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352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7298670" w:rsidR="003F564F" w:rsidRPr="00265CA6" w:rsidRDefault="00E352C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352C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352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352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4D7C54F9" w14:textId="77777777" w:rsidR="007B3024" w:rsidRDefault="007B302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D6FDBE" w14:textId="77777777" w:rsidR="007B3024" w:rsidRDefault="007B302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7E92A528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352C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E352C8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270D9E2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AD1D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FA4B691" w14:textId="77777777" w:rsidR="00526D2F" w:rsidRDefault="00526D2F" w:rsidP="00526D2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CFCC121" w14:textId="77777777" w:rsidR="00526D2F" w:rsidRPr="00600ABB" w:rsidRDefault="00526D2F" w:rsidP="00526D2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789CA67" w14:textId="77777777" w:rsidR="00526D2F" w:rsidRDefault="00526D2F" w:rsidP="00526D2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C26D331" w14:textId="77777777" w:rsidR="00526D2F" w:rsidRDefault="00526D2F" w:rsidP="00526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880EFB7" w14:textId="77777777" w:rsidR="00526D2F" w:rsidRPr="00C94889" w:rsidRDefault="00526D2F" w:rsidP="00526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579357F" w14:textId="77777777" w:rsidR="00526D2F" w:rsidRDefault="00526D2F" w:rsidP="00526D2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605FFEA" w14:textId="77777777" w:rsidR="00526D2F" w:rsidRPr="003F564F" w:rsidRDefault="00526D2F" w:rsidP="00526D2F">
      <w:pPr>
        <w:pStyle w:val="Heading1"/>
      </w:pPr>
    </w:p>
    <w:p w14:paraId="7F375F03" w14:textId="77777777" w:rsidR="00526D2F" w:rsidRDefault="00526D2F" w:rsidP="00526D2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A450056" w14:textId="77777777" w:rsidR="00526D2F" w:rsidRPr="00265CA6" w:rsidRDefault="00526D2F" w:rsidP="00526D2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42A9BAB" w14:textId="77777777" w:rsidR="00526D2F" w:rsidRDefault="00526D2F" w:rsidP="00526D2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1A299FB" w14:textId="77777777" w:rsidR="00526D2F" w:rsidRPr="00265CA6" w:rsidRDefault="00526D2F" w:rsidP="00526D2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94A813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E97E148" w14:textId="77777777" w:rsidR="00C8116F" w:rsidRPr="00F17523" w:rsidRDefault="00C8116F" w:rsidP="00C8116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A4CE9E8" w14:textId="19F322F5" w:rsidR="00C8116F" w:rsidRPr="00C8116F" w:rsidRDefault="00C8116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C03A60D" w:rsidR="003F564F" w:rsidRPr="00C8116F" w:rsidRDefault="00E352C8" w:rsidP="00C8116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679AA52" w14:textId="77777777" w:rsidR="007B3024" w:rsidRDefault="007B3024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5C37DF2D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C52DA39" w14:textId="77777777" w:rsidR="00E352C8" w:rsidRPr="00AF1F08" w:rsidRDefault="00E352C8" w:rsidP="00E352C8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699AAF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C56884" w:rsidRPr="00761BAD">
        <w:rPr>
          <w:rFonts w:ascii="Arial" w:hAnsi="Arial" w:cs="Arial"/>
          <w:color w:val="222222"/>
          <w:sz w:val="20"/>
          <w:szCs w:val="20"/>
        </w:rPr>
        <w:t>Dichlorphenamide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339564" w14:textId="77777777" w:rsidR="00E9403C" w:rsidRPr="00514382" w:rsidRDefault="00E9403C" w:rsidP="00E940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9F6E27D" w14:textId="77777777" w:rsidR="00E9403C" w:rsidRPr="00514382" w:rsidRDefault="00E9403C" w:rsidP="00E94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BA1FD" w14:textId="77777777" w:rsidR="00E9403C" w:rsidRPr="00514382" w:rsidRDefault="00E9403C" w:rsidP="00E940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961BF84" w14:textId="77777777" w:rsidR="007B3024" w:rsidRDefault="007B3024" w:rsidP="007B302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5FCFEB8" w14:textId="77777777" w:rsidR="007B3024" w:rsidRDefault="007B3024" w:rsidP="007B302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5C4DBE6" w14:textId="77777777" w:rsidR="007B3024" w:rsidRDefault="007B3024" w:rsidP="007B302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2954025" w14:textId="77777777" w:rsidR="007B3024" w:rsidRDefault="007B3024" w:rsidP="00C406D4">
      <w:pPr>
        <w:rPr>
          <w:rFonts w:ascii="Arial" w:hAnsi="Arial" w:cs="Arial"/>
          <w:sz w:val="20"/>
          <w:szCs w:val="20"/>
        </w:rPr>
      </w:pPr>
    </w:p>
    <w:p w14:paraId="40187145" w14:textId="3EEF6F7F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F609" w14:textId="77777777" w:rsidR="009F60F7" w:rsidRDefault="009F60F7" w:rsidP="00E83E8B">
      <w:pPr>
        <w:spacing w:after="0" w:line="240" w:lineRule="auto"/>
      </w:pPr>
      <w:r>
        <w:separator/>
      </w:r>
    </w:p>
  </w:endnote>
  <w:endnote w:type="continuationSeparator" w:id="0">
    <w:p w14:paraId="611F41EA" w14:textId="77777777" w:rsidR="009F60F7" w:rsidRDefault="009F60F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9D9895B" w:rsidR="00972CE1" w:rsidRPr="002D6A72" w:rsidRDefault="00C5688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761BAD">
      <w:rPr>
        <w:rFonts w:ascii="Arial" w:hAnsi="Arial" w:cs="Arial"/>
        <w:color w:val="222222"/>
        <w:sz w:val="20"/>
        <w:szCs w:val="20"/>
      </w:rPr>
      <w:t>Dichlorphenamide</w:t>
    </w:r>
    <w:r w:rsidR="00AD1D4E" w:rsidRPr="001D5033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352C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352C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352C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352C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352C8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E352C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352C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352C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352C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352C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352C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352C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11157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0DBA775D" w14:textId="51204006" w:rsidR="00711157" w:rsidRPr="00E352C8" w:rsidRDefault="00E352C8" w:rsidP="00E352C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155E" w14:textId="77777777" w:rsidR="009F60F7" w:rsidRDefault="009F60F7" w:rsidP="00E83E8B">
      <w:pPr>
        <w:spacing w:after="0" w:line="240" w:lineRule="auto"/>
      </w:pPr>
      <w:r>
        <w:separator/>
      </w:r>
    </w:p>
  </w:footnote>
  <w:footnote w:type="continuationSeparator" w:id="0">
    <w:p w14:paraId="0A7B3601" w14:textId="77777777" w:rsidR="009F60F7" w:rsidRDefault="009F60F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9D70769" w:rsidR="000D5EF1" w:rsidRDefault="00E352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4075D" wp14:editId="0CE289C3">
          <wp:simplePos x="0" y="0"/>
          <wp:positionH relativeFrom="margin">
            <wp:posOffset>-403761</wp:posOffset>
          </wp:positionH>
          <wp:positionV relativeFrom="page">
            <wp:posOffset>369067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4583A92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52088"/>
    <w:rsid w:val="00460CD2"/>
    <w:rsid w:val="00463346"/>
    <w:rsid w:val="00471562"/>
    <w:rsid w:val="004929A2"/>
    <w:rsid w:val="004B29A0"/>
    <w:rsid w:val="004B6C5A"/>
    <w:rsid w:val="004E29EA"/>
    <w:rsid w:val="004E44B1"/>
    <w:rsid w:val="00507560"/>
    <w:rsid w:val="0052121D"/>
    <w:rsid w:val="00526D2F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C5CE3"/>
    <w:rsid w:val="00702802"/>
    <w:rsid w:val="00711157"/>
    <w:rsid w:val="00712B4D"/>
    <w:rsid w:val="007268C5"/>
    <w:rsid w:val="00734BB8"/>
    <w:rsid w:val="00741182"/>
    <w:rsid w:val="00756EC0"/>
    <w:rsid w:val="00763952"/>
    <w:rsid w:val="00765F96"/>
    <w:rsid w:val="00787432"/>
    <w:rsid w:val="007B3024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E2162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9F60F7"/>
    <w:rsid w:val="00A119D1"/>
    <w:rsid w:val="00A4088C"/>
    <w:rsid w:val="00A52E06"/>
    <w:rsid w:val="00A602D8"/>
    <w:rsid w:val="00A874A1"/>
    <w:rsid w:val="00AA1E36"/>
    <w:rsid w:val="00AB00C1"/>
    <w:rsid w:val="00AB28AE"/>
    <w:rsid w:val="00AD1D4E"/>
    <w:rsid w:val="00AF2415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4E09"/>
    <w:rsid w:val="00C56884"/>
    <w:rsid w:val="00C6697B"/>
    <w:rsid w:val="00C8116F"/>
    <w:rsid w:val="00CA001D"/>
    <w:rsid w:val="00CD010E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52C8"/>
    <w:rsid w:val="00E56087"/>
    <w:rsid w:val="00E706C6"/>
    <w:rsid w:val="00E83E8B"/>
    <w:rsid w:val="00E842B3"/>
    <w:rsid w:val="00E9403C"/>
    <w:rsid w:val="00EB3D47"/>
    <w:rsid w:val="00ED0120"/>
    <w:rsid w:val="00F02A25"/>
    <w:rsid w:val="00F212B5"/>
    <w:rsid w:val="00F771AB"/>
    <w:rsid w:val="00F85C9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49AA3D57-34CC-4B79-B2D8-3DCEEA4B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6CC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9ABF-577D-4F63-86E6-28DEF3C7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2017-08-01T14:35:00Z</dcterms:created>
  <dcterms:modified xsi:type="dcterms:W3CDTF">2017-10-06T16:51:00Z</dcterms:modified>
</cp:coreProperties>
</file>