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2D639E98" w14:textId="79A3FA36" w:rsidR="00F54D15" w:rsidRPr="00F54D15" w:rsidRDefault="00F54D15" w:rsidP="00FB4DD8">
      <w:pPr>
        <w:jc w:val="center"/>
        <w:rPr>
          <w:rFonts w:ascii="Arial" w:hAnsi="Arial" w:cs="Arial"/>
          <w:i/>
          <w:color w:val="000000" w:themeColor="text1"/>
          <w:sz w:val="36"/>
          <w:szCs w:val="36"/>
        </w:rPr>
      </w:pPr>
      <w:proofErr w:type="spellStart"/>
      <w:r w:rsidRPr="00F54D15">
        <w:rPr>
          <w:rFonts w:ascii="Arial" w:hAnsi="Arial" w:cs="Arial"/>
          <w:i/>
          <w:color w:val="000000" w:themeColor="text1"/>
          <w:sz w:val="36"/>
          <w:szCs w:val="36"/>
        </w:rPr>
        <w:t>Cyclopentadienylcobalt</w:t>
      </w:r>
      <w:proofErr w:type="spellEnd"/>
      <w:r w:rsidRPr="00F54D15">
        <w:rPr>
          <w:rFonts w:ascii="Arial" w:hAnsi="Arial" w:cs="Arial"/>
          <w:i/>
          <w:color w:val="000000" w:themeColor="text1"/>
          <w:sz w:val="36"/>
          <w:szCs w:val="36"/>
        </w:rPr>
        <w:t xml:space="preserve"> </w:t>
      </w:r>
      <w:proofErr w:type="spellStart"/>
      <w:r w:rsidRPr="00F54D15">
        <w:rPr>
          <w:rFonts w:ascii="Arial" w:hAnsi="Arial" w:cs="Arial"/>
          <w:i/>
          <w:color w:val="000000" w:themeColor="text1"/>
          <w:sz w:val="36"/>
          <w:szCs w:val="36"/>
        </w:rPr>
        <w:t>dicarbonyl</w:t>
      </w:r>
      <w:proofErr w:type="spellEnd"/>
    </w:p>
    <w:p w14:paraId="7B604C8D" w14:textId="03CEBE35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02997AB6" w14:textId="1E7D97A2" w:rsidR="00890248" w:rsidRPr="00E21645" w:rsidRDefault="007F156B" w:rsidP="0089024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C</w:t>
      </w:r>
      <w:r w:rsidRPr="007F156B">
        <w:rPr>
          <w:rFonts w:ascii="Arial" w:hAnsi="Arial" w:cs="Arial"/>
          <w:color w:val="222222"/>
          <w:sz w:val="20"/>
          <w:szCs w:val="20"/>
        </w:rPr>
        <w:t>yclopentadienylcobalt</w:t>
      </w:r>
      <w:proofErr w:type="spellEnd"/>
      <w:r w:rsidRPr="007F156B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F156B">
        <w:rPr>
          <w:rFonts w:ascii="Arial" w:hAnsi="Arial" w:cs="Arial"/>
          <w:color w:val="222222"/>
          <w:sz w:val="20"/>
          <w:szCs w:val="20"/>
        </w:rPr>
        <w:t>dicarbonyl</w:t>
      </w:r>
      <w:proofErr w:type="spellEnd"/>
      <w:r w:rsidRPr="007F156B">
        <w:rPr>
          <w:rFonts w:ascii="Arial" w:hAnsi="Arial" w:cs="Arial"/>
          <w:color w:val="222222"/>
          <w:sz w:val="20"/>
          <w:szCs w:val="20"/>
        </w:rPr>
        <w:t xml:space="preserve"> </w:t>
      </w:r>
      <w:r w:rsidR="00890248" w:rsidRPr="00765F96">
        <w:rPr>
          <w:rFonts w:ascii="Arial" w:hAnsi="Arial" w:cs="Arial"/>
          <w:color w:val="222222"/>
          <w:sz w:val="20"/>
          <w:szCs w:val="20"/>
        </w:rPr>
        <w:t>is</w:t>
      </w:r>
      <w:r w:rsidR="00890248" w:rsidRPr="00765F96">
        <w:rPr>
          <w:rFonts w:ascii="Arial" w:hAnsi="Arial" w:cs="Arial"/>
          <w:sz w:val="20"/>
          <w:szCs w:val="20"/>
        </w:rPr>
        <w:t xml:space="preserve"> </w:t>
      </w:r>
      <w:r w:rsidR="00890248" w:rsidRPr="00765F96">
        <w:rPr>
          <w:rFonts w:ascii="Arial" w:hAnsi="Arial" w:cs="Arial"/>
          <w:b/>
          <w:sz w:val="20"/>
          <w:szCs w:val="20"/>
        </w:rPr>
        <w:t>toxic</w:t>
      </w:r>
      <w:r w:rsidR="00890248">
        <w:rPr>
          <w:rFonts w:ascii="Arial" w:hAnsi="Arial" w:cs="Arial"/>
          <w:b/>
          <w:sz w:val="20"/>
          <w:szCs w:val="20"/>
        </w:rPr>
        <w:t xml:space="preserve"> </w:t>
      </w:r>
      <w:r w:rsidR="00890248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b/>
          <w:sz w:val="20"/>
          <w:szCs w:val="20"/>
        </w:rPr>
        <w:t>flammable liquid</w:t>
      </w:r>
      <w:r w:rsidR="00890248" w:rsidRPr="0065495C">
        <w:rPr>
          <w:rFonts w:ascii="Arial" w:hAnsi="Arial" w:cs="Arial"/>
          <w:b/>
          <w:sz w:val="20"/>
          <w:szCs w:val="20"/>
        </w:rPr>
        <w:t>.</w:t>
      </w:r>
      <w:r w:rsidR="00890248">
        <w:rPr>
          <w:rFonts w:ascii="Arial" w:hAnsi="Arial" w:cs="Arial"/>
          <w:b/>
          <w:sz w:val="20"/>
          <w:szCs w:val="20"/>
        </w:rPr>
        <w:t xml:space="preserve"> </w:t>
      </w:r>
      <w:r w:rsidRPr="007F156B">
        <w:rPr>
          <w:rFonts w:ascii="Arial" w:hAnsi="Arial" w:cs="Arial"/>
          <w:sz w:val="20"/>
          <w:szCs w:val="20"/>
        </w:rPr>
        <w:t xml:space="preserve">Possible </w:t>
      </w:r>
      <w:r w:rsidRPr="007F156B">
        <w:rPr>
          <w:rFonts w:ascii="Arial" w:hAnsi="Arial" w:cs="Arial"/>
          <w:b/>
          <w:sz w:val="20"/>
          <w:szCs w:val="20"/>
        </w:rPr>
        <w:t>carcinogen</w:t>
      </w:r>
      <w:r w:rsidRPr="007F156B">
        <w:rPr>
          <w:rFonts w:ascii="Arial" w:hAnsi="Arial" w:cs="Arial"/>
          <w:sz w:val="20"/>
          <w:szCs w:val="20"/>
        </w:rPr>
        <w:t xml:space="preserve"> and mutage</w:t>
      </w:r>
      <w:r>
        <w:rPr>
          <w:rFonts w:ascii="Arial" w:hAnsi="Arial" w:cs="Arial"/>
          <w:sz w:val="20"/>
          <w:szCs w:val="20"/>
        </w:rPr>
        <w:t>n.</w:t>
      </w:r>
    </w:p>
    <w:p w14:paraId="17BC2F4A" w14:textId="6438ABF3" w:rsidR="007F156B" w:rsidRPr="007F156B" w:rsidRDefault="007F156B" w:rsidP="007F156B">
      <w:pPr>
        <w:rPr>
          <w:rFonts w:ascii="Arial" w:hAnsi="Arial" w:cs="Arial"/>
          <w:sz w:val="20"/>
          <w:szCs w:val="20"/>
        </w:rPr>
      </w:pPr>
      <w:r w:rsidRPr="007F156B">
        <w:rPr>
          <w:rFonts w:ascii="Arial" w:hAnsi="Arial" w:cs="Arial"/>
          <w:sz w:val="20"/>
          <w:szCs w:val="20"/>
        </w:rPr>
        <w:t>Harmful if inhaled, swallowed or in contact with skin. Inhalation can le</w:t>
      </w:r>
      <w:r>
        <w:rPr>
          <w:rFonts w:ascii="Arial" w:hAnsi="Arial" w:cs="Arial"/>
          <w:sz w:val="20"/>
          <w:szCs w:val="20"/>
        </w:rPr>
        <w:t xml:space="preserve">ad to headaches and dizziness. </w:t>
      </w:r>
    </w:p>
    <w:p w14:paraId="49810750" w14:textId="38933795" w:rsidR="007F156B" w:rsidRDefault="007F156B" w:rsidP="007F156B">
      <w:pPr>
        <w:rPr>
          <w:rFonts w:ascii="Arial" w:hAnsi="Arial" w:cs="Arial"/>
          <w:sz w:val="20"/>
          <w:szCs w:val="20"/>
        </w:rPr>
      </w:pPr>
      <w:r w:rsidRPr="007F156B">
        <w:rPr>
          <w:rFonts w:ascii="Arial" w:hAnsi="Arial" w:cs="Arial"/>
          <w:sz w:val="20"/>
          <w:szCs w:val="20"/>
        </w:rPr>
        <w:t xml:space="preserve">Prolonged exposure can lead to convulsions and coma. </w:t>
      </w:r>
    </w:p>
    <w:p w14:paraId="0C3D52E3" w14:textId="61A64E3B" w:rsidR="00E21645" w:rsidRDefault="007F156B" w:rsidP="007F156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known as </w:t>
      </w:r>
      <w:r w:rsidRPr="007F156B">
        <w:rPr>
          <w:rFonts w:ascii="Arial" w:hAnsi="Arial" w:cs="Arial"/>
          <w:sz w:val="20"/>
          <w:szCs w:val="20"/>
        </w:rPr>
        <w:t xml:space="preserve">Cyclopentadienyl cobalt(I) </w:t>
      </w:r>
      <w:proofErr w:type="spellStart"/>
      <w:r w:rsidRPr="007F156B">
        <w:rPr>
          <w:rFonts w:ascii="Arial" w:hAnsi="Arial" w:cs="Arial"/>
          <w:sz w:val="20"/>
          <w:szCs w:val="20"/>
        </w:rPr>
        <w:t>dicarbonyl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156B">
        <w:rPr>
          <w:rFonts w:ascii="Arial" w:hAnsi="Arial" w:cs="Arial"/>
          <w:sz w:val="20"/>
          <w:szCs w:val="20"/>
        </w:rPr>
        <w:t>Cyclopentadienylcobalt</w:t>
      </w:r>
      <w:proofErr w:type="spellEnd"/>
      <w:r w:rsidRPr="007F15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156B">
        <w:rPr>
          <w:rFonts w:ascii="Arial" w:hAnsi="Arial" w:cs="Arial"/>
          <w:sz w:val="20"/>
          <w:szCs w:val="20"/>
        </w:rPr>
        <w:t>dicarbonyl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7F156B">
        <w:rPr>
          <w:rFonts w:ascii="Arial" w:hAnsi="Arial" w:cs="Arial"/>
          <w:sz w:val="20"/>
          <w:szCs w:val="20"/>
        </w:rPr>
        <w:t xml:space="preserve">Cobalt </w:t>
      </w:r>
      <w:proofErr w:type="spellStart"/>
      <w:r w:rsidRPr="007F156B">
        <w:rPr>
          <w:rFonts w:ascii="Arial" w:hAnsi="Arial" w:cs="Arial"/>
          <w:sz w:val="20"/>
          <w:szCs w:val="20"/>
        </w:rPr>
        <w:t>dicarbonyl</w:t>
      </w:r>
      <w:proofErr w:type="spellEnd"/>
      <w:r w:rsidRPr="007F156B">
        <w:rPr>
          <w:rFonts w:ascii="Arial" w:hAnsi="Arial" w:cs="Arial"/>
          <w:sz w:val="20"/>
          <w:szCs w:val="20"/>
        </w:rPr>
        <w:t xml:space="preserve"> cyclopentadiene</w:t>
      </w:r>
      <w:r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7F156B">
        <w:rPr>
          <w:rFonts w:ascii="Arial" w:hAnsi="Arial" w:cs="Arial"/>
          <w:sz w:val="20"/>
          <w:szCs w:val="20"/>
        </w:rPr>
        <w:t>Cyclopentadienyldicarbonylcobalt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4140A0C" w14:textId="77777777" w:rsidR="007F156B" w:rsidRDefault="007F156B" w:rsidP="007F156B">
      <w:pPr>
        <w:pStyle w:val="Default"/>
        <w:rPr>
          <w:rFonts w:ascii="Arial" w:hAnsi="Arial" w:cs="Arial"/>
          <w:sz w:val="20"/>
          <w:szCs w:val="20"/>
        </w:rPr>
      </w:pPr>
    </w:p>
    <w:p w14:paraId="4FD23551" w14:textId="10F9A779" w:rsidR="007F156B" w:rsidRDefault="007F156B" w:rsidP="007F156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Used in organic synthesis reactions. </w:t>
      </w:r>
    </w:p>
    <w:p w14:paraId="4E543ECA" w14:textId="77777777" w:rsidR="007F156B" w:rsidRPr="007F156B" w:rsidRDefault="007F156B" w:rsidP="007F156B">
      <w:pPr>
        <w:pStyle w:val="Default"/>
        <w:rPr>
          <w:rFonts w:ascii="Arial" w:hAnsi="Arial" w:cs="Arial"/>
          <w:sz w:val="20"/>
          <w:szCs w:val="20"/>
        </w:rPr>
      </w:pPr>
    </w:p>
    <w:p w14:paraId="549A8980" w14:textId="77777777" w:rsidR="007F156B" w:rsidRDefault="007F156B" w:rsidP="002038B8">
      <w:pPr>
        <w:rPr>
          <w:rFonts w:ascii="Arial" w:hAnsi="Arial" w:cs="Arial"/>
          <w:b/>
          <w:sz w:val="24"/>
          <w:szCs w:val="24"/>
        </w:rPr>
      </w:pPr>
    </w:p>
    <w:p w14:paraId="4799C459" w14:textId="77777777" w:rsidR="007F156B" w:rsidRDefault="007F156B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FF7A049" w14:textId="42BACA85" w:rsidR="0092044F" w:rsidRPr="007F156B" w:rsidRDefault="00D8294B" w:rsidP="00C06795">
      <w:pPr>
        <w:rPr>
          <w:rFonts w:ascii="Arial" w:eastAsia="Times New Roman" w:hAnsi="Arial" w:cs="Arial"/>
          <w:sz w:val="20"/>
          <w:szCs w:val="20"/>
        </w:rPr>
      </w:pPr>
      <w:r w:rsidRPr="007F156B">
        <w:rPr>
          <w:rFonts w:ascii="Arial" w:hAnsi="Arial" w:cs="Arial"/>
          <w:sz w:val="20"/>
          <w:szCs w:val="20"/>
        </w:rPr>
        <w:t xml:space="preserve">CAS#: </w:t>
      </w:r>
      <w:r w:rsidR="007F156B" w:rsidRPr="007F156B">
        <w:rPr>
          <w:rFonts w:ascii="Arial" w:eastAsia="Times New Roman" w:hAnsi="Arial" w:cs="Arial"/>
          <w:color w:val="000000"/>
          <w:sz w:val="20"/>
          <w:szCs w:val="20"/>
        </w:rPr>
        <w:t>12078-25-0</w:t>
      </w:r>
    </w:p>
    <w:p w14:paraId="4B8FE3B1" w14:textId="464866AD" w:rsidR="00D8294B" w:rsidRPr="007F156B" w:rsidRDefault="00D8294B" w:rsidP="00C06795">
      <w:pPr>
        <w:rPr>
          <w:rFonts w:ascii="Arial" w:hAnsi="Arial" w:cs="Arial"/>
          <w:sz w:val="20"/>
          <w:szCs w:val="20"/>
        </w:rPr>
      </w:pPr>
      <w:r w:rsidRPr="007F156B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7F156B" w:rsidRPr="007F156B">
            <w:rPr>
              <w:rFonts w:ascii="Arial" w:hAnsi="Arial" w:cs="Arial"/>
              <w:b/>
              <w:sz w:val="20"/>
              <w:szCs w:val="20"/>
              <w:u w:val="single"/>
            </w:rPr>
            <w:t>Flammable liquid, Carcinogen, Toxic</w:t>
          </w:r>
        </w:sdtContent>
      </w:sdt>
    </w:p>
    <w:p w14:paraId="4A753263" w14:textId="016DFCC5" w:rsidR="00A4088C" w:rsidRPr="007F156B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7F156B">
        <w:rPr>
          <w:rFonts w:ascii="Arial" w:hAnsi="Arial" w:cs="Arial"/>
          <w:sz w:val="20"/>
          <w:szCs w:val="20"/>
        </w:rPr>
        <w:t xml:space="preserve">Molecular Formula: </w:t>
      </w:r>
      <w:proofErr w:type="spellStart"/>
      <w:r w:rsidR="007F156B" w:rsidRPr="007F156B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CpCo</w:t>
      </w:r>
      <w:proofErr w:type="spellEnd"/>
      <w:r w:rsidR="007F156B" w:rsidRPr="007F156B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(CO)</w:t>
      </w:r>
      <w:r w:rsidR="007F156B" w:rsidRPr="007F156B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2</w:t>
      </w:r>
    </w:p>
    <w:p w14:paraId="3D35E5FB" w14:textId="041FDB63" w:rsidR="00C406D4" w:rsidRPr="007F156B" w:rsidRDefault="00D8294B" w:rsidP="00A4088C">
      <w:pPr>
        <w:rPr>
          <w:rFonts w:ascii="Arial" w:hAnsi="Arial" w:cs="Arial"/>
          <w:sz w:val="20"/>
          <w:szCs w:val="20"/>
        </w:rPr>
      </w:pPr>
      <w:r w:rsidRPr="007F156B">
        <w:rPr>
          <w:rFonts w:ascii="Arial" w:hAnsi="Arial" w:cs="Arial"/>
          <w:sz w:val="20"/>
          <w:szCs w:val="20"/>
        </w:rPr>
        <w:t xml:space="preserve">Form (physical state): </w:t>
      </w:r>
      <w:r w:rsidR="007F156B" w:rsidRPr="007F156B">
        <w:rPr>
          <w:rFonts w:ascii="Arial" w:hAnsi="Arial" w:cs="Arial"/>
          <w:sz w:val="20"/>
          <w:szCs w:val="20"/>
        </w:rPr>
        <w:t>liquid</w:t>
      </w:r>
    </w:p>
    <w:p w14:paraId="57C4B030" w14:textId="44C80470" w:rsidR="00D8294B" w:rsidRPr="007F156B" w:rsidRDefault="00D8294B" w:rsidP="00C406D4">
      <w:pPr>
        <w:rPr>
          <w:rFonts w:ascii="Arial" w:hAnsi="Arial" w:cs="Arial"/>
          <w:sz w:val="20"/>
          <w:szCs w:val="20"/>
        </w:rPr>
      </w:pPr>
      <w:r w:rsidRPr="007F156B">
        <w:rPr>
          <w:rFonts w:ascii="Arial" w:hAnsi="Arial" w:cs="Arial"/>
          <w:sz w:val="20"/>
          <w:szCs w:val="20"/>
        </w:rPr>
        <w:t>Color:</w:t>
      </w:r>
      <w:r w:rsidR="0065495C" w:rsidRPr="007F156B">
        <w:rPr>
          <w:rFonts w:ascii="Arial" w:hAnsi="Arial" w:cs="Arial"/>
          <w:sz w:val="20"/>
          <w:szCs w:val="20"/>
        </w:rPr>
        <w:t xml:space="preserve"> </w:t>
      </w:r>
      <w:r w:rsidR="007F156B" w:rsidRPr="007F156B">
        <w:rPr>
          <w:rFonts w:ascii="Arial" w:hAnsi="Arial" w:cs="Arial"/>
          <w:sz w:val="20"/>
          <w:szCs w:val="20"/>
        </w:rPr>
        <w:t>dark red</w:t>
      </w:r>
    </w:p>
    <w:p w14:paraId="28BB28B2" w14:textId="25026F6B" w:rsidR="00C06795" w:rsidRPr="007F156B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7F156B">
        <w:rPr>
          <w:rFonts w:ascii="Arial" w:hAnsi="Arial" w:cs="Arial"/>
          <w:sz w:val="20"/>
          <w:szCs w:val="20"/>
        </w:rPr>
        <w:t>Boiling point</w:t>
      </w:r>
      <w:r w:rsidR="005E5049" w:rsidRPr="007F156B">
        <w:rPr>
          <w:rFonts w:ascii="Arial" w:hAnsi="Arial" w:cs="Arial"/>
          <w:sz w:val="20"/>
          <w:szCs w:val="20"/>
        </w:rPr>
        <w:t xml:space="preserve">: </w:t>
      </w:r>
      <w:r w:rsidR="007F156B" w:rsidRPr="007F156B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139-140 °C 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B830813" w14:textId="77777777" w:rsidR="007F156B" w:rsidRPr="00E21645" w:rsidRDefault="007F156B" w:rsidP="007F15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C</w:t>
                      </w:r>
                      <w:r w:rsidRPr="007F15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yclopentadienylcobalt</w:t>
                      </w:r>
                      <w:proofErr w:type="spellEnd"/>
                      <w:r w:rsidRPr="007F15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15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dicarbonyl</w:t>
                      </w:r>
                      <w:proofErr w:type="spellEnd"/>
                      <w:r w:rsidRPr="007F15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765F9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65F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toxic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flammable liquid</w:t>
                      </w:r>
                      <w:r w:rsidRPr="006549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F15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Possible </w:t>
                      </w:r>
                      <w:r w:rsidRPr="007F15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carcinogen</w:t>
                      </w:r>
                      <w:r w:rsidRPr="007F15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mutage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n.</w:t>
                      </w:r>
                    </w:p>
                    <w:p w14:paraId="5CD98E74" w14:textId="77777777" w:rsidR="007F156B" w:rsidRPr="007F156B" w:rsidRDefault="007F156B" w:rsidP="007F15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156B">
                        <w:rPr>
                          <w:rFonts w:ascii="Arial" w:hAnsi="Arial" w:cs="Arial"/>
                          <w:sz w:val="20"/>
                          <w:szCs w:val="20"/>
                        </w:rPr>
                        <w:t>Harmful if inhaled, swallowed or in contact with skin. Inhalation can 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 to headaches and dizziness. </w:t>
                      </w:r>
                    </w:p>
                    <w:p w14:paraId="74E43790" w14:textId="1EC263D6" w:rsidR="0065495C" w:rsidRPr="007F156B" w:rsidRDefault="007F156B" w:rsidP="007F15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15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Prolonged exposure can lead to convulsions and coma. </w:t>
                      </w:r>
                    </w:p>
                    <w:p w14:paraId="3EB9E8FE" w14:textId="0930E9F1" w:rsidR="007F156B" w:rsidRDefault="007F156B" w:rsidP="007F15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Cobalt</w:t>
                      </w:r>
                      <w:r w:rsidRPr="007F15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an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F156B">
                        <w:rPr>
                          <w:rFonts w:ascii="Arial" w:hAnsi="Arial" w:cs="Arial"/>
                          <w:sz w:val="20"/>
                          <w:szCs w:val="20"/>
                        </w:rPr>
                        <w:t>experimental carcinogen of 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 connective tissue and lungs. </w:t>
                      </w:r>
                      <w:r w:rsidRPr="007F156B">
                        <w:rPr>
                          <w:rFonts w:ascii="Arial" w:hAnsi="Arial" w:cs="Arial"/>
                          <w:sz w:val="20"/>
                          <w:szCs w:val="20"/>
                        </w:rPr>
                        <w:t>Ingestion may cause burning in the mouth, esophagus, and stomach.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F15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Inhalation of dusts and fumes may cause irritation of the </w:t>
                      </w:r>
                      <w:proofErr w:type="spellStart"/>
                      <w:r w:rsidRPr="007F156B">
                        <w:rPr>
                          <w:rFonts w:ascii="Arial" w:hAnsi="Arial" w:cs="Arial"/>
                          <w:sz w:val="20"/>
                          <w:szCs w:val="20"/>
                        </w:rPr>
                        <w:t>respiratorytract</w:t>
                      </w:r>
                      <w:proofErr w:type="spellEnd"/>
                      <w:r w:rsidRPr="007F15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labored breathing and coughing. </w:t>
                      </w:r>
                    </w:p>
                    <w:p w14:paraId="65E84B72" w14:textId="4D01BF5B" w:rsidR="007F156B" w:rsidRDefault="007F156B" w:rsidP="007F156B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F15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Carbonyl compounds are toxic due to decomposition yielding carbon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7F15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monoxide.  Symptoms include asphyxia, headache, dizziness, i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mpairment of vision and hearing</w:t>
                      </w:r>
                      <w:r w:rsidRPr="007F15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and fainting.</w:t>
                      </w:r>
                    </w:p>
                    <w:p w14:paraId="5CB959D1" w14:textId="276315E9" w:rsidR="00987262" w:rsidRPr="00007A6F" w:rsidRDefault="007F156B" w:rsidP="007F15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C</w:t>
                      </w:r>
                      <w:r w:rsidRPr="007F15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yclopentadienylcobalt</w:t>
                      </w:r>
                      <w:proofErr w:type="spellEnd"/>
                      <w:r w:rsidRPr="007F15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156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dicarbonyl</w:t>
                      </w:r>
                      <w:proofErr w:type="spellEnd"/>
                      <w:r w:rsidR="0065495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has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 </w:t>
                      </w:r>
                      <w:r w:rsidR="00765F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 w:rsidR="0065495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of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0.</w:t>
                      </w:r>
                      <w:r w:rsidR="0065495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1 </w:t>
                      </w:r>
                      <w:r w:rsidR="0065495C" w:rsidRPr="0065495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mg/</w:t>
                      </w:r>
                      <w:r w:rsidR="0065495C" w:rsidRPr="0065495C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="0065495C" w:rsidRPr="0065495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 w:rsidR="0065495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TWA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as cobalt (dust and fume).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2DC2735" w14:textId="77777777" w:rsidR="00F54D15" w:rsidRDefault="00F54D15" w:rsidP="00F54D1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9E64B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5143DB00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156B">
        <w:rPr>
          <w:rFonts w:ascii="Arial" w:hAnsi="Arial" w:cs="Arial"/>
          <w:color w:val="222222"/>
          <w:sz w:val="20"/>
          <w:szCs w:val="20"/>
        </w:rPr>
        <w:t>C</w:t>
      </w:r>
      <w:r w:rsidR="007F156B" w:rsidRPr="007F156B">
        <w:rPr>
          <w:rFonts w:ascii="Arial" w:hAnsi="Arial" w:cs="Arial"/>
          <w:color w:val="222222"/>
          <w:sz w:val="20"/>
          <w:szCs w:val="20"/>
        </w:rPr>
        <w:t>yclopentadienylcobalt</w:t>
      </w:r>
      <w:proofErr w:type="spellEnd"/>
      <w:r w:rsidR="007F156B" w:rsidRPr="007F156B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7F156B" w:rsidRPr="007F156B">
        <w:rPr>
          <w:rFonts w:ascii="Arial" w:hAnsi="Arial" w:cs="Arial"/>
          <w:color w:val="222222"/>
          <w:sz w:val="20"/>
          <w:szCs w:val="20"/>
        </w:rPr>
        <w:t>dicarbonyl</w:t>
      </w:r>
      <w:proofErr w:type="spellEnd"/>
      <w:r w:rsidR="00007A6F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9E64B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9E64B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9E64B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9E64B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9E64B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7210D3A" w:rsidR="003F564F" w:rsidRPr="00265CA6" w:rsidRDefault="009E64B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bookmarkStart w:id="0" w:name="_GoBack"/>
                      <w:bookmarkEnd w:id="0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9E64BF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9E64B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9E64B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9E64B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03E85A2" w14:textId="77777777" w:rsidR="00B00BC2" w:rsidRPr="00803871" w:rsidRDefault="00B00BC2" w:rsidP="00B00BC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499948B4" w14:textId="24EF792F" w:rsidR="00B00BC2" w:rsidRDefault="009E64BF" w:rsidP="00B00BC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600117"/>
        </w:sdtPr>
        <w:sdtEndPr/>
        <w:sdtContent>
          <w:r w:rsidR="00B00BC2" w:rsidRPr="008C4B9E">
            <w:rPr>
              <w:rFonts w:ascii="Arial" w:hAnsi="Arial" w:cs="Arial"/>
              <w:sz w:val="20"/>
              <w:szCs w:val="20"/>
            </w:rPr>
            <w:t>Precautions for safe handling:</w:t>
          </w:r>
          <w:r w:rsidR="00B00BC2">
            <w:rPr>
              <w:rFonts w:ascii="Arial" w:hAnsi="Arial" w:cs="Arial"/>
              <w:sz w:val="20"/>
              <w:szCs w:val="20"/>
            </w:rPr>
            <w:t xml:space="preserve"> </w:t>
          </w:r>
          <w:r w:rsidR="00B00BC2" w:rsidRPr="008C4B9E">
            <w:rPr>
              <w:rFonts w:ascii="Arial" w:hAnsi="Arial" w:cs="Arial"/>
              <w:sz w:val="20"/>
              <w:szCs w:val="20"/>
            </w:rPr>
            <w:t>Avo</w:t>
          </w:r>
          <w:r w:rsidR="00B00BC2">
            <w:rPr>
              <w:rFonts w:ascii="Arial" w:hAnsi="Arial" w:cs="Arial"/>
              <w:sz w:val="20"/>
              <w:szCs w:val="20"/>
            </w:rPr>
            <w:t>id contact with skin and eyes and inhalation. Avoid inhalation of vapo</w:t>
          </w:r>
          <w:r w:rsidR="00B00BC2" w:rsidRPr="002038B8">
            <w:rPr>
              <w:rFonts w:ascii="Arial" w:hAnsi="Arial" w:cs="Arial"/>
              <w:sz w:val="20"/>
              <w:szCs w:val="20"/>
            </w:rPr>
            <w:t>r or mist.</w:t>
          </w:r>
          <w:r w:rsidR="00B00BC2">
            <w:rPr>
              <w:rFonts w:ascii="Arial" w:hAnsi="Arial" w:cs="Arial"/>
              <w:sz w:val="20"/>
              <w:szCs w:val="20"/>
            </w:rPr>
            <w:t xml:space="preserve"> Avoid formation of dust. </w:t>
          </w:r>
        </w:sdtContent>
      </w:sdt>
      <w:r w:rsidR="007F156B" w:rsidRPr="007F156B">
        <w:rPr>
          <w:rFonts w:ascii="Arial" w:hAnsi="Arial" w:cs="Arial"/>
          <w:sz w:val="20"/>
          <w:szCs w:val="20"/>
        </w:rPr>
        <w:t>Keep away from sources of ignition</w:t>
      </w:r>
      <w:r w:rsidR="007F156B">
        <w:rPr>
          <w:rFonts w:ascii="Arial" w:hAnsi="Arial" w:cs="Arial"/>
          <w:sz w:val="20"/>
          <w:szCs w:val="20"/>
        </w:rPr>
        <w:t>.</w:t>
      </w:r>
    </w:p>
    <w:p w14:paraId="704C285C" w14:textId="5200E3F0" w:rsidR="00B00BC2" w:rsidRDefault="00B00BC2" w:rsidP="00B00BC2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Conditions for safe storage:</w:t>
      </w:r>
      <w:r w:rsidR="007F156B">
        <w:rPr>
          <w:rFonts w:ascii="Arial" w:hAnsi="Arial" w:cs="Arial"/>
          <w:sz w:val="20"/>
          <w:szCs w:val="20"/>
        </w:rPr>
        <w:t xml:space="preserve"> </w:t>
      </w:r>
      <w:r w:rsidR="007F156B" w:rsidRPr="007F156B">
        <w:rPr>
          <w:rFonts w:ascii="Arial" w:hAnsi="Arial" w:cs="Arial"/>
          <w:sz w:val="20"/>
          <w:szCs w:val="20"/>
        </w:rPr>
        <w:t>Prolonged exposure to air may result in degradation of the product.  Recommended storage temperature: 2 - 8 °C</w:t>
      </w:r>
      <w:r w:rsidR="007F156B">
        <w:rPr>
          <w:rFonts w:ascii="Arial" w:hAnsi="Arial" w:cs="Arial"/>
          <w:sz w:val="20"/>
          <w:szCs w:val="20"/>
        </w:rPr>
        <w:t xml:space="preserve">. </w:t>
      </w:r>
      <w:r w:rsidR="007F156B" w:rsidRPr="007F156B">
        <w:rPr>
          <w:rFonts w:ascii="Arial" w:hAnsi="Arial" w:cs="Arial"/>
          <w:sz w:val="20"/>
          <w:szCs w:val="20"/>
        </w:rPr>
        <w:t>Keep away from sources of ignition</w:t>
      </w:r>
      <w:r w:rsidR="007F156B">
        <w:rPr>
          <w:rFonts w:ascii="Arial" w:hAnsi="Arial" w:cs="Arial"/>
          <w:sz w:val="20"/>
          <w:szCs w:val="20"/>
        </w:rPr>
        <w:t xml:space="preserve">. </w:t>
      </w:r>
      <w:r w:rsidRPr="005E50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Keep in a dry place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5E5049">
        <w:rPr>
          <w:rFonts w:ascii="Arial" w:eastAsia="Times New Roman" w:hAnsi="Arial" w:cs="Arial"/>
          <w:sz w:val="20"/>
          <w:szCs w:val="20"/>
        </w:rPr>
        <w:t xml:space="preserve"> </w:t>
      </w:r>
      <w:r w:rsidRPr="005E5049">
        <w:rPr>
          <w:rFonts w:ascii="Arial" w:hAnsi="Arial" w:cs="Arial"/>
          <w:sz w:val="20"/>
          <w:szCs w:val="20"/>
        </w:rPr>
        <w:t>Keep container tightly closed in a cool, dry, and well ventilated. Keep away from incompatible materials and conditions. Keep cool and protect from sunlight</w:t>
      </w:r>
      <w:r>
        <w:rPr>
          <w:rFonts w:ascii="Arial" w:hAnsi="Arial" w:cs="Arial"/>
          <w:sz w:val="20"/>
          <w:szCs w:val="20"/>
        </w:rPr>
        <w:t>.</w:t>
      </w:r>
    </w:p>
    <w:p w14:paraId="32D3F841" w14:textId="77777777" w:rsidR="00F54D15" w:rsidRDefault="00F54D15" w:rsidP="00F54D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8E79529" w14:textId="77777777" w:rsidR="00F54D15" w:rsidRDefault="00F54D15" w:rsidP="00F54D1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751EB36" w14:textId="77777777" w:rsidR="00F54D15" w:rsidRDefault="00F54D15" w:rsidP="00F54D1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CB93BA0" w14:textId="77777777" w:rsidR="00F54D15" w:rsidRDefault="00F54D15" w:rsidP="00F54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9314E21" w14:textId="77777777" w:rsidR="00F54D15" w:rsidRDefault="00F54D15" w:rsidP="00F54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38F1C23" w14:textId="77777777" w:rsidR="00F54D15" w:rsidRDefault="00F54D15" w:rsidP="00F54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4371D85" w14:textId="77777777" w:rsidR="00F54D15" w:rsidRDefault="00F54D15" w:rsidP="00F54D1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17430A2" w14:textId="77777777" w:rsidR="00F54D15" w:rsidRDefault="00F54D15" w:rsidP="00F54D1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117AB555" w14:textId="77777777" w:rsidR="00F54D15" w:rsidRDefault="00F54D15" w:rsidP="00F54D15">
      <w:pPr>
        <w:pStyle w:val="Heading1"/>
      </w:pPr>
    </w:p>
    <w:p w14:paraId="2B8B48BC" w14:textId="77777777" w:rsidR="00F54D15" w:rsidRDefault="00F54D15" w:rsidP="00F54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19721962" w14:textId="77777777" w:rsidR="00F54D15" w:rsidRDefault="00F54D15" w:rsidP="00F54D1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49448A36" w14:textId="77777777" w:rsidR="00F54D15" w:rsidRDefault="00F54D15" w:rsidP="00F54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69C2D030" w14:textId="77777777" w:rsidR="00F54D15" w:rsidRDefault="00F54D15" w:rsidP="00F54D1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4F95C469" w:rsidR="00C406D4" w:rsidRDefault="00C406D4" w:rsidP="00F54D1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14E7A18" w14:textId="77777777" w:rsidR="00F54D15" w:rsidRDefault="00F54D15" w:rsidP="00F54D1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AAE9D00" w14:textId="77777777" w:rsidR="00F54D15" w:rsidRDefault="00F54D15" w:rsidP="00F54D1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3F9CD66C" w14:textId="77777777" w:rsidR="00F54D15" w:rsidRPr="00803871" w:rsidRDefault="00F54D15" w:rsidP="00F54D15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9E64BF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11B45A64" w14:textId="77777777" w:rsidR="00F54D15" w:rsidRDefault="00F54D15" w:rsidP="00F54D15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4EFC6DB8" w14:textId="77777777" w:rsidR="00F54D15" w:rsidRDefault="00F54D15" w:rsidP="00F54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9E64B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FFA09BF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F156B">
        <w:rPr>
          <w:rFonts w:ascii="Arial" w:hAnsi="Arial" w:cs="Arial"/>
          <w:color w:val="222222"/>
          <w:sz w:val="20"/>
          <w:szCs w:val="20"/>
        </w:rPr>
        <w:t>C</w:t>
      </w:r>
      <w:r w:rsidR="007F156B" w:rsidRPr="007F156B">
        <w:rPr>
          <w:rFonts w:ascii="Arial" w:hAnsi="Arial" w:cs="Arial"/>
          <w:color w:val="222222"/>
          <w:sz w:val="20"/>
          <w:szCs w:val="20"/>
        </w:rPr>
        <w:t>yclopentadienylcobalt</w:t>
      </w:r>
      <w:proofErr w:type="spellEnd"/>
      <w:r w:rsidR="007F156B" w:rsidRPr="007F156B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7F156B" w:rsidRPr="007F156B">
        <w:rPr>
          <w:rFonts w:ascii="Arial" w:hAnsi="Arial" w:cs="Arial"/>
          <w:color w:val="222222"/>
          <w:sz w:val="20"/>
          <w:szCs w:val="20"/>
        </w:rPr>
        <w:t>dicarbonyl</w:t>
      </w:r>
      <w:proofErr w:type="spellEnd"/>
      <w:r w:rsidR="00007A6F">
        <w:rPr>
          <w:rFonts w:ascii="Arial" w:hAnsi="Arial" w:cs="Arial"/>
          <w:color w:val="222222"/>
          <w:sz w:val="20"/>
          <w:szCs w:val="20"/>
        </w:rPr>
        <w:t>,</w:t>
      </w:r>
      <w:r w:rsidR="007F156B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E7CA11" w14:textId="77777777" w:rsidR="00F54D15" w:rsidRDefault="00F54D15" w:rsidP="00F54D1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313FA1BA" w14:textId="77777777" w:rsidR="00F54D15" w:rsidRDefault="00F54D15" w:rsidP="00F54D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2C3535" w14:textId="77777777" w:rsidR="00F54D15" w:rsidRDefault="00F54D15" w:rsidP="00F54D1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178523E3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D7ACFA7" w14:textId="77777777" w:rsidR="00F54D15" w:rsidRDefault="00F54D15" w:rsidP="00F54D1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B7D286A" w14:textId="77777777" w:rsidR="00F54D15" w:rsidRDefault="00F54D15" w:rsidP="00F54D1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B842FF8" w14:textId="77777777" w:rsidR="00F54D15" w:rsidRDefault="00F54D15" w:rsidP="00F54D1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69BE6AAB" w14:textId="77777777" w:rsidR="00F54D15" w:rsidRDefault="00F54D15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6C86E" w14:textId="77777777" w:rsidR="008C322D" w:rsidRDefault="008C322D" w:rsidP="00E83E8B">
      <w:pPr>
        <w:spacing w:after="0" w:line="240" w:lineRule="auto"/>
      </w:pPr>
      <w:r>
        <w:separator/>
      </w:r>
    </w:p>
  </w:endnote>
  <w:endnote w:type="continuationSeparator" w:id="0">
    <w:p w14:paraId="1659488F" w14:textId="77777777" w:rsidR="008C322D" w:rsidRDefault="008C322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2C9A2A9" w:rsidR="00972CE1" w:rsidRPr="002D6A72" w:rsidRDefault="007F156B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>
      <w:rPr>
        <w:rFonts w:ascii="Arial" w:hAnsi="Arial" w:cs="Arial"/>
        <w:color w:val="222222"/>
        <w:sz w:val="20"/>
        <w:szCs w:val="20"/>
      </w:rPr>
      <w:t>C</w:t>
    </w:r>
    <w:r w:rsidRPr="007F156B">
      <w:rPr>
        <w:rFonts w:ascii="Arial" w:hAnsi="Arial" w:cs="Arial"/>
        <w:color w:val="222222"/>
        <w:sz w:val="20"/>
        <w:szCs w:val="20"/>
      </w:rPr>
      <w:t>yclopentadienylcobalt</w:t>
    </w:r>
    <w:proofErr w:type="spellEnd"/>
    <w:r w:rsidRPr="007F156B">
      <w:rPr>
        <w:rFonts w:ascii="Arial" w:hAnsi="Arial" w:cs="Arial"/>
        <w:color w:val="222222"/>
        <w:sz w:val="20"/>
        <w:szCs w:val="20"/>
      </w:rPr>
      <w:t xml:space="preserve"> </w:t>
    </w:r>
    <w:proofErr w:type="spellStart"/>
    <w:r w:rsidRPr="007F156B">
      <w:rPr>
        <w:rFonts w:ascii="Arial" w:hAnsi="Arial" w:cs="Arial"/>
        <w:color w:val="222222"/>
        <w:sz w:val="20"/>
        <w:szCs w:val="20"/>
      </w:rPr>
      <w:t>dicarbonyl</w:t>
    </w:r>
    <w:proofErr w:type="spellEnd"/>
    <w:r w:rsidRPr="007F156B">
      <w:rPr>
        <w:rFonts w:ascii="Arial" w:hAnsi="Arial" w:cs="Arial"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F54D15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54D15">
          <w:rPr>
            <w:rFonts w:ascii="Arial" w:hAnsi="Arial" w:cs="Arial"/>
            <w:bCs/>
            <w:sz w:val="18"/>
            <w:szCs w:val="18"/>
          </w:rPr>
          <w:fldChar w:fldCharType="begin"/>
        </w:r>
        <w:r w:rsidR="00F54D15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54D15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E64BF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54D15">
          <w:rPr>
            <w:rFonts w:ascii="Arial" w:hAnsi="Arial" w:cs="Arial"/>
            <w:bCs/>
            <w:sz w:val="18"/>
            <w:szCs w:val="18"/>
          </w:rPr>
          <w:fldChar w:fldCharType="end"/>
        </w:r>
        <w:r w:rsidR="00F54D15">
          <w:rPr>
            <w:rFonts w:ascii="Arial" w:hAnsi="Arial" w:cs="Arial"/>
            <w:sz w:val="18"/>
            <w:szCs w:val="18"/>
          </w:rPr>
          <w:t xml:space="preserve"> of </w:t>
        </w:r>
        <w:r w:rsidR="00F54D15">
          <w:rPr>
            <w:rFonts w:ascii="Arial" w:hAnsi="Arial" w:cs="Arial"/>
            <w:bCs/>
            <w:sz w:val="18"/>
            <w:szCs w:val="18"/>
          </w:rPr>
          <w:fldChar w:fldCharType="begin"/>
        </w:r>
        <w:r w:rsidR="00F54D15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54D15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E64BF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54D15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F54D15"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E5EAD4F" w:rsidR="00972CE1" w:rsidRPr="00F54D15" w:rsidRDefault="00F54D15" w:rsidP="00F54D15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CDCC1" w14:textId="77777777" w:rsidR="008C322D" w:rsidRDefault="008C322D" w:rsidP="00E83E8B">
      <w:pPr>
        <w:spacing w:after="0" w:line="240" w:lineRule="auto"/>
      </w:pPr>
      <w:r>
        <w:separator/>
      </w:r>
    </w:p>
  </w:footnote>
  <w:footnote w:type="continuationSeparator" w:id="0">
    <w:p w14:paraId="6F228C05" w14:textId="77777777" w:rsidR="008C322D" w:rsidRDefault="008C322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987DDFB" w:rsidR="000D5EF1" w:rsidRDefault="00F54D1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C06FA9" wp14:editId="50AD95E4">
          <wp:simplePos x="0" y="0"/>
          <wp:positionH relativeFrom="column">
            <wp:posOffset>-440478</wp:posOffset>
          </wp:positionH>
          <wp:positionV relativeFrom="paragraph">
            <wp:posOffset>173990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7AC8EF0E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F54D15" w:rsidRPr="00F54D15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7A6F"/>
    <w:rsid w:val="00032B87"/>
    <w:rsid w:val="0006218F"/>
    <w:rsid w:val="000B6958"/>
    <w:rsid w:val="000C7862"/>
    <w:rsid w:val="000D5EF1"/>
    <w:rsid w:val="000F5131"/>
    <w:rsid w:val="000F6DA5"/>
    <w:rsid w:val="0011462E"/>
    <w:rsid w:val="00120D9A"/>
    <w:rsid w:val="0016532F"/>
    <w:rsid w:val="001932B2"/>
    <w:rsid w:val="001B777F"/>
    <w:rsid w:val="001C51C3"/>
    <w:rsid w:val="001D0366"/>
    <w:rsid w:val="002038B8"/>
    <w:rsid w:val="002369A3"/>
    <w:rsid w:val="00253494"/>
    <w:rsid w:val="00263ED1"/>
    <w:rsid w:val="00265CA6"/>
    <w:rsid w:val="00293660"/>
    <w:rsid w:val="002A11BF"/>
    <w:rsid w:val="002D6A72"/>
    <w:rsid w:val="002E01C7"/>
    <w:rsid w:val="002E0D97"/>
    <w:rsid w:val="002E0EF3"/>
    <w:rsid w:val="002E3A28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B6C5A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075F2"/>
    <w:rsid w:val="00637757"/>
    <w:rsid w:val="0065495C"/>
    <w:rsid w:val="00657ED6"/>
    <w:rsid w:val="00667D37"/>
    <w:rsid w:val="00672441"/>
    <w:rsid w:val="006762A5"/>
    <w:rsid w:val="00693D76"/>
    <w:rsid w:val="00702802"/>
    <w:rsid w:val="007268C5"/>
    <w:rsid w:val="00734BB8"/>
    <w:rsid w:val="00763952"/>
    <w:rsid w:val="00765F96"/>
    <w:rsid w:val="00787432"/>
    <w:rsid w:val="007D58BC"/>
    <w:rsid w:val="007E5FE7"/>
    <w:rsid w:val="007F156B"/>
    <w:rsid w:val="00803871"/>
    <w:rsid w:val="00827148"/>
    <w:rsid w:val="00837AFC"/>
    <w:rsid w:val="0084116F"/>
    <w:rsid w:val="00844261"/>
    <w:rsid w:val="00850978"/>
    <w:rsid w:val="00866AE7"/>
    <w:rsid w:val="008763CA"/>
    <w:rsid w:val="00890248"/>
    <w:rsid w:val="00891D4B"/>
    <w:rsid w:val="008A2498"/>
    <w:rsid w:val="008C322D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D370A"/>
    <w:rsid w:val="009D704C"/>
    <w:rsid w:val="009E64BF"/>
    <w:rsid w:val="009F5503"/>
    <w:rsid w:val="00A119D1"/>
    <w:rsid w:val="00A4088C"/>
    <w:rsid w:val="00A52E06"/>
    <w:rsid w:val="00A874A1"/>
    <w:rsid w:val="00AB00C1"/>
    <w:rsid w:val="00AB28AE"/>
    <w:rsid w:val="00AF2415"/>
    <w:rsid w:val="00B00BC2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D00746"/>
    <w:rsid w:val="00D139D7"/>
    <w:rsid w:val="00D51D80"/>
    <w:rsid w:val="00D8294B"/>
    <w:rsid w:val="00DA21D9"/>
    <w:rsid w:val="00DB401B"/>
    <w:rsid w:val="00DB70FD"/>
    <w:rsid w:val="00DC39EF"/>
    <w:rsid w:val="00DF4A6C"/>
    <w:rsid w:val="00E10CA5"/>
    <w:rsid w:val="00E1617A"/>
    <w:rsid w:val="00E21645"/>
    <w:rsid w:val="00E706C6"/>
    <w:rsid w:val="00E83E8B"/>
    <w:rsid w:val="00E842B3"/>
    <w:rsid w:val="00ED0120"/>
    <w:rsid w:val="00F212B5"/>
    <w:rsid w:val="00F54D1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20048B3F-2414-4FA6-BDA3-77B7943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037B5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5B63-17CD-4E7F-A253-D57316A7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2017-12-11T16:44:00Z</dcterms:created>
  <dcterms:modified xsi:type="dcterms:W3CDTF">2017-12-11T16:44:00Z</dcterms:modified>
</cp:coreProperties>
</file>