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1AC740A4" w:rsidR="00F909E2" w:rsidRPr="008C4AEC" w:rsidRDefault="00E1632B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CB5AB7">
            <w:rPr>
              <w:rFonts w:ascii="Arial" w:hAnsi="Arial" w:cs="Arial"/>
              <w:sz w:val="36"/>
              <w:szCs w:val="36"/>
            </w:rPr>
            <w:t>Cupric arsenite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2FCB93F7" w14:textId="02CB5DAB" w:rsidR="00CB5AB7" w:rsidRDefault="00CB5AB7" w:rsidP="00B02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Cupric arsenite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>is</w:t>
                  </w:r>
                  <w:r w:rsidR="005137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13770" w:rsidRPr="00CB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highly toxic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632BFE0B" w14:textId="77777777" w:rsidR="00CB5AB7" w:rsidRDefault="00B029D7" w:rsidP="00B02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Contains</w:t>
                  </w:r>
                  <w:r w:rsidR="00513770">
                    <w:rPr>
                      <w:rFonts w:ascii="Arial" w:hAnsi="Arial" w:cs="Arial"/>
                      <w:sz w:val="20"/>
                      <w:szCs w:val="20"/>
                    </w:rPr>
                    <w:t xml:space="preserve"> arsenic</w:t>
                  </w:r>
                  <w:r w:rsidR="0015216E">
                    <w:rPr>
                      <w:rFonts w:ascii="Arial" w:hAnsi="Arial" w:cs="Arial"/>
                      <w:sz w:val="20"/>
                      <w:szCs w:val="20"/>
                    </w:rPr>
                    <w:t xml:space="preserve">, a known </w:t>
                  </w:r>
                  <w:r w:rsidR="0015216E" w:rsidRPr="00CB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carcinogen</w:t>
                  </w:r>
                  <w:r w:rsidR="0051377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74E7A009" w14:textId="6907894D" w:rsidR="00CB5AB7" w:rsidRDefault="003258EA" w:rsidP="00B02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Very harmful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if inhaled, swallowed or in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contact with the skin or eyes. </w:t>
                  </w:r>
                  <w:r w:rsidR="00513770">
                    <w:rPr>
                      <w:rFonts w:ascii="Arial" w:hAnsi="Arial" w:cs="Arial"/>
                      <w:sz w:val="20"/>
                      <w:szCs w:val="20"/>
                    </w:rPr>
                    <w:t>Ca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>n also be fatal if inhaled or ingested. Exposure can cause damage to the respiratory tract, kidneys, liver, and central nervous system.</w:t>
                  </w:r>
                  <w:r w:rsidR="0023240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7C718D9" w14:textId="037E17B0" w:rsidR="003A2CBB" w:rsidRDefault="003A2CBB" w:rsidP="003A2CBB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Also known as </w:t>
                  </w:r>
                  <w:r w:rsidRPr="003A2CBB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Scheele's Green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or </w:t>
                  </w:r>
                  <w:r w:rsidRPr="003A2CBB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Schloss Green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14:paraId="548B6A69" w14:textId="503BFF1B" w:rsidR="003A2CBB" w:rsidRPr="003A2CBB" w:rsidRDefault="003A2CBB" w:rsidP="003A2CB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Used as a pesticide and pigment. </w:t>
                  </w:r>
                </w:p>
                <w:p w14:paraId="1EEEA4C8" w14:textId="50A1C90D" w:rsidR="00AC43DA" w:rsidRPr="00AC43DA" w:rsidRDefault="00E1632B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6E4EB377" w14:textId="585A6557" w:rsidR="00C406D4" w:rsidRPr="00AC43DA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C47DA55" w14:textId="0D2F4128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3A2CBB" w:rsidRPr="003A2CBB">
                <w:rPr>
                  <w:rFonts w:ascii="Arial" w:hAnsi="Arial" w:cs="Arial"/>
                  <w:sz w:val="20"/>
                  <w:szCs w:val="20"/>
                </w:rPr>
                <w:t>10290-12-7</w:t>
              </w:r>
            </w:sdtContent>
          </w:sdt>
        </w:sdtContent>
      </w:sdt>
    </w:p>
    <w:p w14:paraId="4B8FE3B1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B029D7">
            <w:rPr>
              <w:rFonts w:ascii="Arial" w:hAnsi="Arial" w:cs="Arial"/>
              <w:b/>
              <w:sz w:val="20"/>
              <w:szCs w:val="20"/>
              <w:u w:val="single"/>
            </w:rPr>
            <w:t>Toxic, carcinogenic</w:t>
          </w:r>
        </w:sdtContent>
      </w:sdt>
    </w:p>
    <w:p w14:paraId="6A1EDDF5" w14:textId="70D2C124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Molecular Formula</w:t>
      </w:r>
      <w:r w:rsidRPr="003A2CB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3A2CBB" w:rsidRPr="003A2CBB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AsCuHO</w:t>
              </w:r>
              <w:r w:rsidR="003A2CBB" w:rsidRPr="003A2CBB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 xml:space="preserve">3 </w:t>
              </w:r>
              <w:r w:rsidR="00CB5AB7" w:rsidRPr="003A2CBB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</w:sdtContent>
          </w:sdt>
        </w:sdtContent>
      </w:sdt>
    </w:p>
    <w:p w14:paraId="3D35E5FB" w14:textId="7777777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14:paraId="57C4B030" w14:textId="16283BB9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B5AB7">
            <w:rPr>
              <w:rFonts w:ascii="Arial" w:hAnsi="Arial" w:cs="Arial"/>
              <w:sz w:val="20"/>
              <w:szCs w:val="20"/>
            </w:rPr>
            <w:t>Green powder</w:t>
          </w:r>
        </w:sdtContent>
      </w:sdt>
    </w:p>
    <w:p w14:paraId="2FA811C2" w14:textId="0D77ED31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E1C81">
            <w:rPr>
              <w:rFonts w:ascii="Arial" w:eastAsia="Times New Roman" w:hAnsi="Arial" w:cs="Arial"/>
              <w:color w:val="000000"/>
              <w:sz w:val="20"/>
              <w:szCs w:val="20"/>
            </w:rPr>
            <w:t>NA</w:t>
          </w:r>
        </w:sdtContent>
      </w:sdt>
    </w:p>
    <w:p w14:paraId="6F0224EA" w14:textId="77777777" w:rsidR="00AC43DA" w:rsidRDefault="00AC43DA" w:rsidP="00C406D4">
      <w:pPr>
        <w:rPr>
          <w:rFonts w:ascii="Arial" w:hAnsi="Arial" w:cs="Arial"/>
          <w:b/>
          <w:sz w:val="24"/>
          <w:szCs w:val="24"/>
        </w:rPr>
      </w:pP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68E35898" w14:textId="77777777" w:rsidR="003A2CBB" w:rsidRDefault="00CB5AB7" w:rsidP="00CB5A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3A2CBB">
                    <w:rPr>
                      <w:rFonts w:ascii="Arial" w:hAnsi="Arial" w:cs="Arial"/>
                      <w:sz w:val="20"/>
                      <w:szCs w:val="20"/>
                    </w:rPr>
                    <w:t xml:space="preserve">upric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arsenite is </w:t>
                  </w:r>
                  <w:r w:rsidRPr="00CB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highly toxic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c</w:t>
                  </w:r>
                  <w:r w:rsidRPr="00CB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arcinogenic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3F819B57" w14:textId="74CAC0D7" w:rsidR="00CB5AB7" w:rsidRPr="00CB5AB7" w:rsidRDefault="00CB5AB7" w:rsidP="00CB5AB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Patients may rapidly become hypotensive with rapid heart rate secondary to pain, cardiac effects of arsenic or anxiety. Toxic delirium, seizures, peripheral neuropathy and encephalopathy can occur. 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rsenic is not</w:t>
                  </w:r>
                  <w:r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likely to be a significant risk to human reproduction at permissible occupational exposure limits. </w:t>
                  </w:r>
                  <w:r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2497ED5" w14:textId="55DAAB2D" w:rsidR="00CB5AB7" w:rsidRPr="00CB5AB7" w:rsidRDefault="003A2CBB" w:rsidP="00CB5AB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Arsenic can be fatal if ingested.</w:t>
                  </w:r>
                  <w:r w:rsidR="00CB5AB7"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Symptoms include abdominal pain, vomiting, profuse bloody or watery (rice-water-like) diarrhea, pain in the extremities and muscles, weakness. Inhalation can cause acute respiratory failure and pulmonary edema. Adult respiratory distress syndrome (ards) has been reported. Avoid skin or eye contact. </w:t>
                  </w:r>
                </w:p>
                <w:p w14:paraId="01418FD7" w14:textId="5D9615A8" w:rsidR="00CB5AB7" w:rsidRPr="00CB5AB7" w:rsidRDefault="00CB5AB7" w:rsidP="00CB5AB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Cupric arsenite has a threshold limit value of </w:t>
                  </w:r>
                  <w:r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 mg/m3 TWA (as As, related to Arsenic, inorganic compounds)</w:t>
                  </w:r>
                  <w:r w:rsidR="003A2C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and </w:t>
                  </w:r>
                  <w:r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>1 mg/m3 TWA (as Cu, dust and mist, related to Copper compounds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  <w:r w:rsidR="003A2CBB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  <w:p w14:paraId="5CB959D1" w14:textId="7B6E9418" w:rsidR="00987262" w:rsidRPr="002E1C81" w:rsidRDefault="00E1632B" w:rsidP="00CB5AB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06DBF693" w:rsidR="003F564F" w:rsidRPr="003F564F" w:rsidRDefault="00E1632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793BF3">
                <w:rPr>
                  <w:rFonts w:ascii="Arial" w:hAnsi="Arial" w:cs="Arial"/>
                  <w:sz w:val="20"/>
                  <w:szCs w:val="20"/>
                </w:rPr>
                <w:t>Use a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3BF3">
                <w:rPr>
                  <w:rFonts w:ascii="Arial" w:hAnsi="Arial" w:cs="Arial"/>
                  <w:sz w:val="20"/>
                  <w:szCs w:val="20"/>
                </w:rPr>
                <w:t xml:space="preserve">full face </w:t>
              </w:r>
              <w:r w:rsidR="00231E8B">
                <w:rPr>
                  <w:rFonts w:ascii="Arial" w:hAnsi="Arial" w:cs="Arial"/>
                  <w:sz w:val="20"/>
                  <w:szCs w:val="20"/>
                </w:rPr>
                <w:t xml:space="preserve">respirator </w:t>
              </w:r>
              <w:r w:rsidR="00793BF3">
                <w:rPr>
                  <w:rFonts w:ascii="Arial" w:hAnsi="Arial" w:cs="Arial"/>
                  <w:sz w:val="20"/>
                  <w:szCs w:val="20"/>
                </w:rPr>
                <w:t>when working with</w:t>
              </w:r>
              <w:r w:rsidR="00CB5AB7">
                <w:rPr>
                  <w:rFonts w:ascii="Arial" w:hAnsi="Arial" w:cs="Arial"/>
                  <w:sz w:val="20"/>
                  <w:szCs w:val="20"/>
                </w:rPr>
                <w:t xml:space="preserve"> Cupric arsenite and</w:t>
              </w:r>
              <w:r w:rsidR="00D45C4D">
                <w:rPr>
                  <w:rFonts w:ascii="Arial" w:hAnsi="Arial" w:cs="Arial"/>
                  <w:sz w:val="20"/>
                  <w:szCs w:val="20"/>
                </w:rPr>
                <w:t xml:space="preserve"> arsenic </w:t>
              </w:r>
              <w:r w:rsidR="00231E8B">
                <w:rPr>
                  <w:rFonts w:ascii="Arial" w:hAnsi="Arial" w:cs="Arial"/>
                  <w:sz w:val="20"/>
                  <w:szCs w:val="20"/>
                </w:rPr>
                <w:t xml:space="preserve">compounds.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B1ABF4B" w14:textId="77777777" w:rsidR="00181A17" w:rsidRDefault="00181A17" w:rsidP="00181A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7553A09" w:rsidR="003F564F" w:rsidRPr="00265CA6" w:rsidRDefault="00E1632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CB5AB7">
                <w:rPr>
                  <w:rFonts w:ascii="Arial" w:hAnsi="Arial" w:cs="Arial"/>
                  <w:sz w:val="20"/>
                  <w:szCs w:val="20"/>
                </w:rPr>
                <w:t>Gloves must be worn.</w:t>
              </w:r>
            </w:sdtContent>
          </w:sdt>
        </w:p>
      </w:sdtContent>
    </w:sdt>
    <w:p w14:paraId="033C73DD" w14:textId="4F7A8160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D45C4D">
        <w:rPr>
          <w:rFonts w:ascii="Arial" w:hAnsi="Arial" w:cs="Arial"/>
          <w:sz w:val="20"/>
          <w:szCs w:val="20"/>
        </w:rPr>
        <w:t xml:space="preserve"> </w:t>
      </w:r>
      <w:r w:rsidR="003A2CBB">
        <w:rPr>
          <w:rFonts w:ascii="Arial" w:hAnsi="Arial" w:cs="Arial"/>
          <w:sz w:val="20"/>
          <w:szCs w:val="20"/>
        </w:rPr>
        <w:t>cupric arsenite</w:t>
      </w:r>
      <w:r w:rsidR="0036506F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1632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1632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1632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1632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B252243" w14:textId="77777777" w:rsidR="000613B7" w:rsidRDefault="000613B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E1632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18782B5" w:rsidR="003F564F" w:rsidRPr="00265CA6" w:rsidRDefault="00E1632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 w:rsidR="00181A17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E1632B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E1632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E1632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1632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75EAF5D1" w14:textId="11309FA0" w:rsidR="00C406D4" w:rsidRPr="00471562" w:rsidRDefault="00E1632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To keep contamina</w:t>
              </w:r>
              <w:r w:rsidR="00D45C4D">
                <w:rPr>
                  <w:rFonts w:ascii="Arial" w:hAnsi="Arial" w:cs="Arial"/>
                  <w:sz w:val="20"/>
                  <w:szCs w:val="20"/>
                </w:rPr>
                <w:t xml:space="preserve">tion to a minimum, all work with </w:t>
              </w:r>
              <w:r w:rsidR="00CB5AB7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3A2CBB">
                <w:rPr>
                  <w:rFonts w:ascii="Arial" w:hAnsi="Arial" w:cs="Arial"/>
                  <w:sz w:val="20"/>
                  <w:szCs w:val="20"/>
                </w:rPr>
                <w:t xml:space="preserve">upric </w:t>
              </w:r>
              <w:r w:rsidR="00CB5AB7">
                <w:rPr>
                  <w:rFonts w:ascii="Arial" w:hAnsi="Arial" w:cs="Arial"/>
                  <w:sz w:val="20"/>
                  <w:szCs w:val="20"/>
                </w:rPr>
                <w:t xml:space="preserve">arsenite </w:t>
              </w:r>
              <w:r w:rsidR="00D45C4D">
                <w:rPr>
                  <w:rFonts w:ascii="Arial" w:hAnsi="Arial" w:cs="Arial"/>
                  <w:sz w:val="20"/>
                  <w:szCs w:val="20"/>
                </w:rPr>
                <w:t>or arsenic chemicals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should be done in a properly designated area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with secondary containment and proper labeling.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0DFD1BA2" w14:textId="77777777" w:rsidR="00181A17" w:rsidRDefault="00181A17" w:rsidP="00181A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219D265" w14:textId="77777777" w:rsidR="00181A17" w:rsidRDefault="00181A17" w:rsidP="00181A1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3A93D89" w14:textId="77777777" w:rsidR="00181A17" w:rsidRDefault="00181A17" w:rsidP="00181A1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EAAB099" w14:textId="77777777" w:rsidR="00181A17" w:rsidRDefault="00181A17" w:rsidP="00181A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545B2ED" w14:textId="77777777" w:rsidR="00181A17" w:rsidRDefault="00181A17" w:rsidP="00181A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DEE03AA" w14:textId="77777777" w:rsidR="00181A17" w:rsidRDefault="00181A17" w:rsidP="00181A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F0F7B3B" w14:textId="77777777" w:rsidR="00181A17" w:rsidRDefault="00181A17" w:rsidP="00181A1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FF7648B" w14:textId="77777777" w:rsidR="00181A17" w:rsidRDefault="00181A17" w:rsidP="00181A1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60D907BA" w14:textId="77777777" w:rsidR="00181A17" w:rsidRDefault="00181A17" w:rsidP="00181A17">
      <w:pPr>
        <w:pStyle w:val="Heading1"/>
      </w:pPr>
    </w:p>
    <w:p w14:paraId="010A659B" w14:textId="77777777" w:rsidR="00181A17" w:rsidRDefault="00181A17" w:rsidP="00181A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06E8A887" w14:textId="77777777" w:rsidR="00181A17" w:rsidRDefault="00181A17" w:rsidP="00181A1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269605E2" w14:textId="77777777" w:rsidR="00181A17" w:rsidRDefault="00181A17" w:rsidP="00181A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642254C4" w14:textId="77777777" w:rsidR="00181A17" w:rsidRDefault="00181A17" w:rsidP="00181A1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14:paraId="165D1811" w14:textId="58197820" w:rsidR="00C406D4" w:rsidRPr="00803871" w:rsidRDefault="00C406D4" w:rsidP="00181A17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25716803"/>
                  </w:sdtPr>
                  <w:sdtEndPr/>
                  <w:sdtContent>
                    <w:p w14:paraId="485BFB86" w14:textId="77777777" w:rsidR="00181A17" w:rsidRDefault="00181A17" w:rsidP="00181A1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14:paraId="0BCD12BC" w14:textId="77777777" w:rsidR="00181A17" w:rsidRDefault="00181A17" w:rsidP="00181A1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14:paraId="0C710F08" w14:textId="76E34897" w:rsidR="00471562" w:rsidRDefault="008C4AEC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lastRenderedPageBreak/>
                        <w:t>Using proper personal protective equipment as outlined above,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45C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491B41">
                        <w:rPr>
                          <w:rFonts w:ascii="Arial" w:hAnsi="Arial" w:cs="Arial"/>
                          <w:sz w:val="20"/>
                          <w:szCs w:val="20"/>
                        </w:rPr>
                        <w:t>Cupric arsenite or arsenic</w:t>
                      </w:r>
                      <w:r w:rsidR="00D45C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</w:t>
                      </w:r>
                      <w:r w:rsidR="00491B4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0369DAC0" w14:textId="77777777" w:rsidR="00181A17" w:rsidRDefault="00181A17" w:rsidP="00181A17">
      <w:pPr>
        <w:rPr>
          <w:rFonts w:ascii="Arial" w:hAnsi="Arial" w:cs="Arial"/>
          <w:b/>
          <w:sz w:val="24"/>
          <w:szCs w:val="24"/>
        </w:rPr>
      </w:pPr>
      <w:bookmarkStart w:id="0" w:name="_Hlk494972549"/>
      <w:bookmarkStart w:id="1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0EF9AAA1" w14:textId="77777777" w:rsidR="00181A17" w:rsidRDefault="00181A17" w:rsidP="00181A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1632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E9D96A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CB5AB7">
        <w:rPr>
          <w:rFonts w:ascii="Arial" w:hAnsi="Arial" w:cs="Arial"/>
          <w:sz w:val="20"/>
          <w:szCs w:val="20"/>
        </w:rPr>
        <w:t>C</w:t>
      </w:r>
      <w:r w:rsidR="003A2CBB">
        <w:rPr>
          <w:rFonts w:ascii="Arial" w:hAnsi="Arial" w:cs="Arial"/>
          <w:sz w:val="20"/>
          <w:szCs w:val="20"/>
        </w:rPr>
        <w:t xml:space="preserve">upric </w:t>
      </w:r>
      <w:r w:rsidR="00CB5AB7">
        <w:rPr>
          <w:rFonts w:ascii="Arial" w:hAnsi="Arial" w:cs="Arial"/>
          <w:sz w:val="20"/>
          <w:szCs w:val="20"/>
        </w:rPr>
        <w:t>arsenite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DA83F5" w14:textId="77777777" w:rsidR="00181A17" w:rsidRDefault="00181A17" w:rsidP="00181A1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F053734" w14:textId="77777777" w:rsidR="00181A17" w:rsidRDefault="00181A17" w:rsidP="00181A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23A0A0" w14:textId="77777777" w:rsidR="00181A17" w:rsidRDefault="00181A17" w:rsidP="00181A1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69AD385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F957E12" w14:textId="77777777" w:rsidR="00181A17" w:rsidRDefault="00181A17" w:rsidP="00181A1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5128016" w14:textId="77777777" w:rsidR="00181A17" w:rsidRDefault="00181A17" w:rsidP="00181A1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1C89618" w14:textId="77777777" w:rsidR="00181A17" w:rsidRDefault="00181A17" w:rsidP="00181A1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3556A30B" w14:textId="77777777" w:rsidR="00181A17" w:rsidRDefault="00181A17" w:rsidP="00803871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78295" w14:textId="77777777" w:rsidR="00E1632B" w:rsidRDefault="00E1632B" w:rsidP="00E83E8B">
      <w:pPr>
        <w:spacing w:after="0" w:line="240" w:lineRule="auto"/>
      </w:pPr>
      <w:r>
        <w:separator/>
      </w:r>
    </w:p>
  </w:endnote>
  <w:endnote w:type="continuationSeparator" w:id="0">
    <w:p w14:paraId="08768C21" w14:textId="77777777" w:rsidR="00E1632B" w:rsidRDefault="00E1632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8CE15AB" w:rsidR="00513770" w:rsidRDefault="00E1632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CB5AB7">
          <w:rPr>
            <w:rFonts w:ascii="Arial" w:hAnsi="Arial" w:cs="Arial"/>
            <w:sz w:val="20"/>
            <w:szCs w:val="20"/>
          </w:rPr>
          <w:t>C</w:t>
        </w:r>
        <w:r w:rsidR="003A2CBB">
          <w:rPr>
            <w:rFonts w:ascii="Arial" w:hAnsi="Arial" w:cs="Arial"/>
            <w:sz w:val="20"/>
            <w:szCs w:val="20"/>
          </w:rPr>
          <w:t xml:space="preserve">upric </w:t>
        </w:r>
        <w:r w:rsidR="00CB5AB7">
          <w:rPr>
            <w:rFonts w:ascii="Arial" w:hAnsi="Arial" w:cs="Arial"/>
            <w:sz w:val="20"/>
            <w:szCs w:val="20"/>
          </w:rPr>
          <w:t>arsenite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13770" w:rsidRPr="00F909E2">
          <w:rPr>
            <w:rFonts w:ascii="Arial" w:hAnsi="Arial" w:cs="Arial"/>
            <w:sz w:val="18"/>
            <w:szCs w:val="18"/>
          </w:rPr>
          <w:tab/>
        </w:r>
        <w:r w:rsidR="00181A17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81A17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1A17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81A1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81A1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81A17">
          <w:rPr>
            <w:rFonts w:ascii="Arial" w:hAnsi="Arial" w:cs="Arial"/>
            <w:bCs/>
            <w:sz w:val="18"/>
            <w:szCs w:val="18"/>
          </w:rPr>
          <w:fldChar w:fldCharType="end"/>
        </w:r>
        <w:r w:rsidR="00181A17">
          <w:rPr>
            <w:rFonts w:ascii="Arial" w:hAnsi="Arial" w:cs="Arial"/>
            <w:sz w:val="18"/>
            <w:szCs w:val="18"/>
          </w:rPr>
          <w:t xml:space="preserve"> of </w:t>
        </w:r>
        <w:r w:rsidR="00181A17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1A17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81A1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81A1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81A17">
          <w:rPr>
            <w:rFonts w:ascii="Arial" w:hAnsi="Arial" w:cs="Arial"/>
            <w:bCs/>
            <w:sz w:val="18"/>
            <w:szCs w:val="18"/>
          </w:rPr>
          <w:fldChar w:fldCharType="end"/>
        </w:r>
        <w:r w:rsidR="00513770" w:rsidRPr="00F909E2">
          <w:rPr>
            <w:rFonts w:ascii="Arial" w:hAnsi="Arial" w:cs="Arial"/>
            <w:noProof/>
            <w:sz w:val="18"/>
            <w:szCs w:val="18"/>
          </w:rPr>
          <w:tab/>
        </w:r>
        <w:r w:rsidR="00181A17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14:paraId="78299C41" w14:textId="77777777" w:rsidR="00513770" w:rsidRDefault="00513770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0C31331" w:rsidR="00513770" w:rsidRPr="00972CE1" w:rsidRDefault="00181A17" w:rsidP="00181A17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378C3" w14:textId="77777777" w:rsidR="00E1632B" w:rsidRDefault="00E1632B" w:rsidP="00E83E8B">
      <w:pPr>
        <w:spacing w:after="0" w:line="240" w:lineRule="auto"/>
      </w:pPr>
      <w:r>
        <w:separator/>
      </w:r>
    </w:p>
  </w:footnote>
  <w:footnote w:type="continuationSeparator" w:id="0">
    <w:p w14:paraId="4DFD7A48" w14:textId="77777777" w:rsidR="00E1632B" w:rsidRDefault="00E1632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A219A59" w:rsidR="00513770" w:rsidRDefault="00181A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F7700C" wp14:editId="5E3EB866">
          <wp:simplePos x="0" y="0"/>
          <wp:positionH relativeFrom="column">
            <wp:posOffset>-432011</wp:posOffset>
          </wp:positionH>
          <wp:positionV relativeFrom="paragraph">
            <wp:posOffset>182457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3770">
      <w:ptab w:relativeTo="indent" w:alignment="left" w:leader="none"/>
    </w:r>
    <w:r w:rsidR="00513770">
      <w:ptab w:relativeTo="margin" w:alignment="left" w:leader="none"/>
    </w:r>
  </w:p>
  <w:p w14:paraId="1028E2C3" w14:textId="08B746BE" w:rsidR="00513770" w:rsidRDefault="00513770">
    <w:pPr>
      <w:pStyle w:val="Header"/>
    </w:pPr>
    <w:r>
      <w:rPr>
        <w:noProof/>
      </w:rPr>
      <w:ptab w:relativeTo="margin" w:alignment="left" w:leader="none"/>
    </w:r>
    <w:r w:rsidR="00181A17" w:rsidRPr="00181A1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613B7"/>
    <w:rsid w:val="000B6958"/>
    <w:rsid w:val="000D5EF1"/>
    <w:rsid w:val="000F5131"/>
    <w:rsid w:val="00134868"/>
    <w:rsid w:val="0015216E"/>
    <w:rsid w:val="00181A17"/>
    <w:rsid w:val="001932B2"/>
    <w:rsid w:val="001C51C3"/>
    <w:rsid w:val="001D0366"/>
    <w:rsid w:val="00231E8B"/>
    <w:rsid w:val="0023240C"/>
    <w:rsid w:val="00263ED1"/>
    <w:rsid w:val="00265CA6"/>
    <w:rsid w:val="00291524"/>
    <w:rsid w:val="00293660"/>
    <w:rsid w:val="002E1C81"/>
    <w:rsid w:val="00315CB3"/>
    <w:rsid w:val="003258EA"/>
    <w:rsid w:val="0036506F"/>
    <w:rsid w:val="00365D8A"/>
    <w:rsid w:val="00366414"/>
    <w:rsid w:val="00366DA6"/>
    <w:rsid w:val="003731A7"/>
    <w:rsid w:val="00373ECF"/>
    <w:rsid w:val="003904D4"/>
    <w:rsid w:val="003950E9"/>
    <w:rsid w:val="003A2CBB"/>
    <w:rsid w:val="003F564F"/>
    <w:rsid w:val="00426401"/>
    <w:rsid w:val="00427421"/>
    <w:rsid w:val="00471562"/>
    <w:rsid w:val="00491B41"/>
    <w:rsid w:val="00513770"/>
    <w:rsid w:val="0052121D"/>
    <w:rsid w:val="00530E90"/>
    <w:rsid w:val="005F5199"/>
    <w:rsid w:val="00601848"/>
    <w:rsid w:val="00637757"/>
    <w:rsid w:val="00657ED6"/>
    <w:rsid w:val="006605B8"/>
    <w:rsid w:val="00672441"/>
    <w:rsid w:val="00693D76"/>
    <w:rsid w:val="006A21EB"/>
    <w:rsid w:val="007268C5"/>
    <w:rsid w:val="00734BB8"/>
    <w:rsid w:val="00787432"/>
    <w:rsid w:val="00793BF3"/>
    <w:rsid w:val="007D58BC"/>
    <w:rsid w:val="00803871"/>
    <w:rsid w:val="008347F2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119D1"/>
    <w:rsid w:val="00A52E06"/>
    <w:rsid w:val="00A874A1"/>
    <w:rsid w:val="00AC43DA"/>
    <w:rsid w:val="00AF2415"/>
    <w:rsid w:val="00B029D7"/>
    <w:rsid w:val="00B048B3"/>
    <w:rsid w:val="00B33FF7"/>
    <w:rsid w:val="00B4188D"/>
    <w:rsid w:val="00B50CCA"/>
    <w:rsid w:val="00B6326D"/>
    <w:rsid w:val="00C060FA"/>
    <w:rsid w:val="00C406D4"/>
    <w:rsid w:val="00CB5AB7"/>
    <w:rsid w:val="00D00746"/>
    <w:rsid w:val="00D45C4D"/>
    <w:rsid w:val="00D8294B"/>
    <w:rsid w:val="00DB70FD"/>
    <w:rsid w:val="00DC39EF"/>
    <w:rsid w:val="00E1632B"/>
    <w:rsid w:val="00E706C6"/>
    <w:rsid w:val="00E83E8B"/>
    <w:rsid w:val="00E842B3"/>
    <w:rsid w:val="00F212B5"/>
    <w:rsid w:val="00F264FB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96C9"/>
  <w15:docId w15:val="{D8CB2532-555B-4291-86A4-16EF465F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B5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867DC"/>
    <w:rsid w:val="000F542F"/>
    <w:rsid w:val="000F69A7"/>
    <w:rsid w:val="001B139A"/>
    <w:rsid w:val="001B5EBF"/>
    <w:rsid w:val="00260C72"/>
    <w:rsid w:val="004F1CE5"/>
    <w:rsid w:val="005938EF"/>
    <w:rsid w:val="005A70F7"/>
    <w:rsid w:val="005B3D85"/>
    <w:rsid w:val="006606EC"/>
    <w:rsid w:val="006626C8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92CA6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16F3-F9F3-4DF5-9407-9BD78CBB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2017-07-31T19:40:00Z</dcterms:created>
  <dcterms:modified xsi:type="dcterms:W3CDTF">2017-11-20T22:26:00Z</dcterms:modified>
</cp:coreProperties>
</file>