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  <w:sz w:val="36"/>
          <w:szCs w:val="36"/>
        </w:rPr>
        <w:id w:val="-1540512574"/>
        <w:placeholder>
          <w:docPart w:val="DefaultPlaceholder_1082065158"/>
        </w:placeholder>
      </w:sdtPr>
      <w:sdtEndPr/>
      <w:sdtContent>
        <w:p w14:paraId="37991B33" w14:textId="3FB84FBB" w:rsidR="009C1868" w:rsidRPr="009C1868" w:rsidRDefault="005D382A" w:rsidP="009C1868">
          <w:pPr>
            <w:shd w:val="clear" w:color="auto" w:fill="FFFFFF"/>
            <w:jc w:val="center"/>
            <w:rPr>
              <w:rFonts w:ascii="Arial" w:hAnsi="Arial" w:cs="Arial"/>
              <w:color w:val="000000" w:themeColor="text1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 xml:space="preserve"> </w:t>
          </w:r>
          <w:r w:rsidR="008E23A0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Coke oven emissions (Production)</w:t>
          </w:r>
          <w:r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 xml:space="preserve"> </w:t>
          </w:r>
        </w:p>
      </w:sdtContent>
    </w:sdt>
    <w:p w14:paraId="7B604C8D" w14:textId="1722D23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D6172FA" w14:textId="7125C4AC" w:rsidR="001B17B2" w:rsidRPr="009C1868" w:rsidRDefault="009C1868" w:rsidP="009C1868">
      <w:pPr>
        <w:rPr>
          <w:rFonts w:ascii="Times" w:eastAsia="Times New Roman" w:hAnsi="Times" w:cs="Times New Roman"/>
          <w:sz w:val="20"/>
          <w:szCs w:val="20"/>
        </w:rPr>
      </w:pPr>
      <w:r w:rsidRPr="00D33FC9">
        <w:rPr>
          <w:rFonts w:ascii="Arial" w:hAnsi="Arial" w:cs="Arial"/>
          <w:bCs/>
          <w:color w:val="000000" w:themeColor="text1"/>
          <w:sz w:val="20"/>
          <w:szCs w:val="20"/>
        </w:rPr>
        <w:t>Coke oven emission</w:t>
      </w:r>
      <w:r w:rsidRPr="009C1868">
        <w:rPr>
          <w:rFonts w:ascii="Arial" w:hAnsi="Arial" w:cs="Arial"/>
          <w:bCs/>
          <w:color w:val="000000" w:themeColor="text1"/>
          <w:sz w:val="20"/>
          <w:szCs w:val="20"/>
        </w:rPr>
        <w:t xml:space="preserve"> are potentially </w:t>
      </w:r>
      <w:r w:rsidRPr="009C1868">
        <w:rPr>
          <w:rFonts w:ascii="Arial" w:hAnsi="Arial" w:cs="Arial"/>
          <w:b/>
          <w:bCs/>
          <w:color w:val="000000" w:themeColor="text1"/>
          <w:sz w:val="20"/>
          <w:szCs w:val="20"/>
        </w:rPr>
        <w:t>carcinogenic</w:t>
      </w:r>
      <w:r w:rsidR="00296DF4" w:rsidRPr="009C1868">
        <w:rPr>
          <w:rFonts w:ascii="Arial" w:hAnsi="Arial" w:cs="Arial"/>
          <w:b/>
          <w:sz w:val="20"/>
          <w:szCs w:val="20"/>
        </w:rPr>
        <w:t>.</w:t>
      </w:r>
      <w:r w:rsidR="00296DF4" w:rsidRPr="009C1868">
        <w:rPr>
          <w:rFonts w:ascii="Arial" w:hAnsi="Arial" w:cs="Arial"/>
          <w:sz w:val="20"/>
          <w:szCs w:val="20"/>
        </w:rPr>
        <w:t xml:space="preserve"> </w:t>
      </w:r>
      <w:r w:rsidRPr="009C18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Exposure to coke oven emissions is a possible cause of lung cancer, and kidney cancer, in humans.</w:t>
      </w:r>
      <w:r w:rsidRPr="009C1868">
        <w:rPr>
          <w:rFonts w:ascii="Arial" w:eastAsia="Times New Roman" w:hAnsi="Arial" w:cs="Arial"/>
          <w:sz w:val="20"/>
          <w:szCs w:val="20"/>
        </w:rPr>
        <w:t xml:space="preserve"> </w:t>
      </w:r>
      <w:r w:rsidR="001B17B2" w:rsidRPr="009C1868">
        <w:rPr>
          <w:rFonts w:ascii="Arial" w:hAnsi="Arial" w:cs="Arial"/>
          <w:sz w:val="20"/>
          <w:szCs w:val="20"/>
        </w:rPr>
        <w:t>May cause skin or eye irritation if in contact.</w:t>
      </w:r>
      <w:r w:rsidR="00296DF4" w:rsidRPr="009C1868">
        <w:rPr>
          <w:rFonts w:ascii="Arial" w:hAnsi="Arial" w:cs="Arial"/>
          <w:sz w:val="20"/>
          <w:szCs w:val="20"/>
        </w:rPr>
        <w:t xml:space="preserve"> </w:t>
      </w:r>
      <w:r w:rsidR="00296DF4" w:rsidRPr="009C1868">
        <w:rPr>
          <w:rFonts w:ascii="Arial" w:eastAsia="Times New Roman" w:hAnsi="Arial" w:cs="Arial"/>
          <w:color w:val="000000"/>
          <w:sz w:val="20"/>
          <w:szCs w:val="20"/>
        </w:rPr>
        <w:t>May cause severe irritation of the respiratory tract with sore throat, coughing, shortness of breath and delayed lung edema.</w:t>
      </w:r>
      <w:r w:rsidR="001B17B2" w:rsidRPr="009C1868">
        <w:rPr>
          <w:rFonts w:ascii="Arial" w:hAnsi="Arial" w:cs="Arial"/>
          <w:sz w:val="20"/>
          <w:szCs w:val="20"/>
        </w:rPr>
        <w:t xml:space="preserve"> </w:t>
      </w:r>
      <w:r w:rsidR="00C41E17" w:rsidRPr="009C1868">
        <w:rPr>
          <w:rFonts w:ascii="Arial" w:hAnsi="Arial" w:cs="Arial"/>
          <w:sz w:val="20"/>
          <w:szCs w:val="20"/>
        </w:rPr>
        <w:t>May be harmful if swallowed.</w:t>
      </w:r>
      <w:r w:rsidR="00C41E17" w:rsidRPr="001B17B2">
        <w:rPr>
          <w:rFonts w:ascii="Arial" w:hAnsi="Arial" w:cs="Arial"/>
          <w:sz w:val="20"/>
          <w:szCs w:val="20"/>
        </w:rPr>
        <w:t xml:space="preserve"> </w:t>
      </w:r>
    </w:p>
    <w:p w14:paraId="0046DEB2" w14:textId="7B01F6D3" w:rsidR="00296DF4" w:rsidRDefault="009C1868" w:rsidP="009C186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  <w:r w:rsidRPr="009C18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Coke oven emissions are a mixture of coal tar, coal tar pitch, volatiles, creosote, polycyclic aromatic hydrocarbons (PAHs), and metals. 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Coke is a type of fuel derived from coal and has been</w:t>
      </w:r>
      <w:r w:rsidRPr="009C186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used as a substitute for coal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9C186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 While coke can be formed naturally, the commonly used form is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manufactured. </w:t>
      </w:r>
      <w:r w:rsidRPr="009C186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 primary use of coke is as a fuel r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eductant and support for other </w:t>
      </w:r>
      <w:r w:rsidRPr="009C186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raw materials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 iron-making blast furnaces.</w:t>
      </w:r>
    </w:p>
    <w:p w14:paraId="1566F6F0" w14:textId="77777777" w:rsidR="009C1868" w:rsidRPr="009C1868" w:rsidRDefault="009C1868" w:rsidP="009C186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5F8060B" w14:textId="77777777" w:rsidR="00CD751C" w:rsidRDefault="00CD751C" w:rsidP="001B17B2">
      <w:pPr>
        <w:rPr>
          <w:rFonts w:ascii="Arial" w:hAnsi="Arial" w:cs="Arial"/>
          <w:b/>
          <w:sz w:val="20"/>
          <w:szCs w:val="20"/>
        </w:rPr>
      </w:pPr>
    </w:p>
    <w:p w14:paraId="2FDDAF95" w14:textId="08259CAB" w:rsidR="00E608AD" w:rsidRPr="00885326" w:rsidRDefault="00C406D4" w:rsidP="001B17B2">
      <w:pPr>
        <w:rPr>
          <w:rFonts w:ascii="Arial" w:hAnsi="Arial" w:cs="Arial"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0F371192" w:rsidR="00CC0398" w:rsidRPr="009C1868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9C1868" w:rsidRPr="009C18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Various</w:t>
      </w:r>
    </w:p>
    <w:p w14:paraId="4B8FE3B1" w14:textId="398015B6" w:rsidR="00D8294B" w:rsidRPr="009C1868" w:rsidRDefault="00F02A25" w:rsidP="00A44604">
      <w:pPr>
        <w:rPr>
          <w:rFonts w:ascii="Arial" w:hAnsi="Arial" w:cs="Arial"/>
          <w:sz w:val="20"/>
          <w:szCs w:val="20"/>
        </w:rPr>
      </w:pPr>
      <w:r w:rsidRPr="009C1868">
        <w:rPr>
          <w:rFonts w:ascii="Arial" w:hAnsi="Arial" w:cs="Arial"/>
          <w:sz w:val="20"/>
          <w:szCs w:val="20"/>
        </w:rPr>
        <w:t>C</w:t>
      </w:r>
      <w:r w:rsidR="00D8294B" w:rsidRPr="009C1868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B17B2" w:rsidRPr="009C1868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57AE754F" w14:textId="0A962B58" w:rsidR="00C172A8" w:rsidRPr="009C1868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9C1868">
        <w:rPr>
          <w:rFonts w:ascii="Arial" w:hAnsi="Arial" w:cs="Arial"/>
          <w:sz w:val="20"/>
          <w:szCs w:val="20"/>
        </w:rPr>
        <w:t>Molecular Formula</w:t>
      </w:r>
      <w:r w:rsidR="00CC0398" w:rsidRPr="009C1868">
        <w:rPr>
          <w:rFonts w:ascii="Arial" w:hAnsi="Arial" w:cs="Arial"/>
          <w:sz w:val="20"/>
          <w:szCs w:val="20"/>
        </w:rPr>
        <w:t xml:space="preserve">: </w:t>
      </w:r>
      <w:r w:rsidR="009C1868" w:rsidRPr="009C18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Various</w:t>
      </w:r>
    </w:p>
    <w:p w14:paraId="3D35E5FB" w14:textId="32E0A635" w:rsidR="00C406D4" w:rsidRPr="009C1868" w:rsidRDefault="00455917" w:rsidP="00E33613">
      <w:pPr>
        <w:rPr>
          <w:rFonts w:ascii="Arial" w:hAnsi="Arial" w:cs="Arial"/>
          <w:sz w:val="20"/>
          <w:szCs w:val="20"/>
        </w:rPr>
      </w:pPr>
      <w:r w:rsidRPr="009C1868">
        <w:rPr>
          <w:rFonts w:ascii="Arial" w:hAnsi="Arial" w:cs="Arial"/>
          <w:sz w:val="20"/>
          <w:szCs w:val="20"/>
        </w:rPr>
        <w:t xml:space="preserve">Form (physical state): </w:t>
      </w:r>
      <w:r w:rsidR="009C1868" w:rsidRPr="009C1868">
        <w:rPr>
          <w:rFonts w:ascii="Arial" w:hAnsi="Arial" w:cs="Arial"/>
          <w:sz w:val="20"/>
          <w:szCs w:val="20"/>
        </w:rPr>
        <w:t>solid to gas</w:t>
      </w:r>
      <w:r w:rsidR="006076CD" w:rsidRPr="009C1868">
        <w:rPr>
          <w:rFonts w:ascii="Arial" w:hAnsi="Arial" w:cs="Arial"/>
          <w:sz w:val="20"/>
          <w:szCs w:val="20"/>
        </w:rPr>
        <w:tab/>
      </w:r>
    </w:p>
    <w:p w14:paraId="57C4B030" w14:textId="2C719942" w:rsidR="00D8294B" w:rsidRPr="009C1868" w:rsidRDefault="00D8294B" w:rsidP="00C406D4">
      <w:pPr>
        <w:rPr>
          <w:rFonts w:ascii="Arial" w:hAnsi="Arial" w:cs="Arial"/>
          <w:sz w:val="20"/>
          <w:szCs w:val="20"/>
        </w:rPr>
      </w:pPr>
      <w:r w:rsidRPr="009C1868">
        <w:rPr>
          <w:rFonts w:ascii="Arial" w:hAnsi="Arial" w:cs="Arial"/>
          <w:sz w:val="20"/>
          <w:szCs w:val="20"/>
        </w:rPr>
        <w:t xml:space="preserve">Color: </w:t>
      </w:r>
      <w:r w:rsidR="009C1868" w:rsidRPr="009C1868">
        <w:rPr>
          <w:rFonts w:ascii="Arial" w:hAnsi="Arial" w:cs="Arial"/>
          <w:sz w:val="20"/>
          <w:szCs w:val="20"/>
        </w:rPr>
        <w:t>black to grey</w:t>
      </w:r>
    </w:p>
    <w:p w14:paraId="28BB28B2" w14:textId="39A09042" w:rsidR="00C06795" w:rsidRPr="009C1868" w:rsidRDefault="00C406D4" w:rsidP="00296DF4">
      <w:pPr>
        <w:rPr>
          <w:rFonts w:eastAsia="Times New Roman" w:cs="Times New Roman"/>
          <w:sz w:val="20"/>
          <w:szCs w:val="20"/>
        </w:rPr>
      </w:pPr>
      <w:r w:rsidRPr="009C1868">
        <w:rPr>
          <w:rFonts w:ascii="Arial" w:hAnsi="Arial" w:cs="Arial"/>
          <w:sz w:val="20"/>
          <w:szCs w:val="20"/>
        </w:rPr>
        <w:t>Boiling point</w:t>
      </w:r>
      <w:r w:rsidR="004B29A0" w:rsidRPr="009C1868">
        <w:rPr>
          <w:rFonts w:ascii="Arial" w:hAnsi="Arial" w:cs="Arial"/>
          <w:sz w:val="20"/>
          <w:szCs w:val="20"/>
        </w:rPr>
        <w:t>:</w:t>
      </w:r>
      <w:r w:rsidR="00C172A8" w:rsidRPr="009C1868">
        <w:rPr>
          <w:rFonts w:ascii="Arial" w:hAnsi="Arial" w:cs="Arial"/>
          <w:sz w:val="20"/>
          <w:szCs w:val="20"/>
        </w:rPr>
        <w:t xml:space="preserve"> </w:t>
      </w:r>
      <w:r w:rsidR="009C1868" w:rsidRPr="009C18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unknown</w:t>
      </w:r>
      <w:r w:rsidR="00560327" w:rsidRPr="009C186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C057FB6" w14:textId="042AA15E" w:rsidR="009C1868" w:rsidRPr="009C1868" w:rsidRDefault="009C1868" w:rsidP="009C186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33FC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Coke oven emission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9C1868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are potentially </w:t>
                      </w:r>
                      <w:r w:rsidRPr="009C18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carcinogenic</w:t>
                      </w:r>
                      <w:r w:rsidRPr="009C18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C18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C186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Exposure to coke oven emissions is a possible cause of lung cancer, and kidney cancer, in humans.</w:t>
                      </w:r>
                      <w:r w:rsidRPr="009C18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C18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skin or eye irritation if in contact. </w:t>
                      </w:r>
                      <w:r w:rsidRPr="009C186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severe irritation of the respiratory tract with sore throat, coughing, shortness of breath and delayed lung edema.</w:t>
                      </w:r>
                      <w:r w:rsidRPr="009C18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be harmful if swallowed.</w:t>
                      </w:r>
                      <w:r w:rsidRPr="001B17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1C1973" w14:textId="0A57DD46" w:rsidR="009C1868" w:rsidRPr="009C1868" w:rsidRDefault="009C1868" w:rsidP="009C1868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C186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Chronic exposure to coke oven emissions in humans results in conjunctivitis, severe dermatitis, and lesions of the respiratory and digestive systems.</w:t>
                      </w:r>
                    </w:p>
                    <w:p w14:paraId="75B1ED26" w14:textId="2F3AD24E" w:rsidR="00560327" w:rsidRDefault="009C1868" w:rsidP="00560327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EE10F9"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 data is available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6EF4D34" w14:textId="1000A79B" w:rsidR="00560327" w:rsidRPr="00560327" w:rsidRDefault="00296DF4" w:rsidP="0056032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560327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945E8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 w:rsidR="00F0625E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</w:t>
                      </w:r>
                      <w:r w:rsidR="008B70AD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 w:rsidR="009C186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560327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3373D8CC" w14:textId="229371B2" w:rsidR="00CC0398" w:rsidRPr="00CC0398" w:rsidRDefault="005D382A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  <w:bookmarkStart w:id="0" w:name="_GoBack"/>
      <w:bookmarkEnd w:id="0"/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F353248" w14:textId="77777777" w:rsidR="00CD751C" w:rsidRDefault="00CD751C" w:rsidP="00CD75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D382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725AD7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9C1868" w:rsidRPr="00D33FC9">
        <w:rPr>
          <w:rFonts w:ascii="Arial" w:hAnsi="Arial" w:cs="Arial"/>
          <w:bCs/>
          <w:color w:val="000000" w:themeColor="text1"/>
          <w:sz w:val="20"/>
          <w:szCs w:val="20"/>
        </w:rPr>
        <w:t>Coke oven emission</w:t>
      </w:r>
      <w:r w:rsidR="009C1868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7A73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D382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D382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D382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D382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D382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E7DBA35" w:rsidR="003F564F" w:rsidRPr="00265CA6" w:rsidRDefault="005D382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</w:t>
                      </w:r>
                      <w:r w:rsidR="00CD75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exposure while wearing gloves. 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5D382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D382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D382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D382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5D382A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3E28F3A" w14:textId="77777777" w:rsidR="00CD751C" w:rsidRDefault="00CD751C" w:rsidP="00CD75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59D4DE2" w14:textId="77777777" w:rsidR="00CD751C" w:rsidRDefault="00CD751C" w:rsidP="00CD751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EC19837" w14:textId="77777777" w:rsidR="00CD751C" w:rsidRDefault="00CD751C" w:rsidP="00CD751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3F949E7" w14:textId="77777777" w:rsidR="00CD751C" w:rsidRDefault="00CD751C" w:rsidP="00CD75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D94E72E" w14:textId="77777777" w:rsidR="00CD751C" w:rsidRDefault="00CD751C" w:rsidP="00CD75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4759565" w14:textId="77777777" w:rsidR="00CD751C" w:rsidRDefault="00CD751C" w:rsidP="00CD75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DF11AAF" w14:textId="77777777" w:rsidR="00CD751C" w:rsidRDefault="00CD751C" w:rsidP="00CD751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59980FE" w14:textId="77777777" w:rsidR="00CD751C" w:rsidRDefault="00CD751C" w:rsidP="00CD751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5CF66CCF" w14:textId="77777777" w:rsidR="00CD751C" w:rsidRDefault="00CD751C" w:rsidP="00CD751C">
      <w:pPr>
        <w:pStyle w:val="Heading1"/>
      </w:pPr>
    </w:p>
    <w:p w14:paraId="74B9278C" w14:textId="77777777" w:rsidR="00CD751C" w:rsidRDefault="00CD751C" w:rsidP="00CD75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7E2F2AB4" w14:textId="77777777" w:rsidR="00CD751C" w:rsidRDefault="00CD751C" w:rsidP="00CD751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2863D8A" w14:textId="77777777" w:rsidR="00CD751C" w:rsidRDefault="00CD751C" w:rsidP="00CD75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22F3C49B" w:rsidR="00C406D4" w:rsidRPr="00265CA6" w:rsidRDefault="00CD751C" w:rsidP="00CD75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296A33B9" w14:textId="77777777" w:rsidR="00CD751C" w:rsidRDefault="00CD751C" w:rsidP="00CD751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6A4F1C37" w14:textId="77777777" w:rsidR="00CD751C" w:rsidRDefault="00CD751C" w:rsidP="00CD751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692D534A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p>
                  </w:sdtContent>
                </w:sdt>
              </w:sdtContent>
            </w:sdt>
          </w:sdtContent>
        </w:sdt>
      </w:sdtContent>
    </w:sdt>
    <w:p w14:paraId="0A7DFD12" w14:textId="77777777" w:rsidR="00CD751C" w:rsidRDefault="00CD751C" w:rsidP="00CD751C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1E624E0B" w14:textId="77777777" w:rsidR="00CD751C" w:rsidRDefault="00CD751C" w:rsidP="00CD75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D382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A91D9F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9C1868" w:rsidRPr="00D33FC9">
        <w:rPr>
          <w:rFonts w:ascii="Arial" w:hAnsi="Arial" w:cs="Arial"/>
          <w:bCs/>
          <w:color w:val="000000" w:themeColor="text1"/>
          <w:sz w:val="20"/>
          <w:szCs w:val="20"/>
        </w:rPr>
        <w:t>Coke oven emission</w:t>
      </w:r>
      <w:r w:rsidR="009C1868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455917">
        <w:rPr>
          <w:rFonts w:ascii="Arial" w:hAnsi="Arial" w:cs="Arial"/>
          <w:color w:val="000000" w:themeColor="text1"/>
          <w:sz w:val="20"/>
          <w:szCs w:val="20"/>
        </w:rPr>
        <w:t>,</w:t>
      </w:r>
      <w:r w:rsidR="00455917" w:rsidRPr="00D33F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5F4DE" w14:textId="77777777" w:rsidR="00CD751C" w:rsidRDefault="00CD751C" w:rsidP="00CD751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73FA378" w14:textId="77777777" w:rsidR="00CD751C" w:rsidRDefault="00CD751C" w:rsidP="00CD75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EFC9F" w14:textId="77777777" w:rsidR="00CD751C" w:rsidRDefault="00CD751C" w:rsidP="00CD751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A784D9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A8BEA45" w14:textId="77777777" w:rsidR="00CD751C" w:rsidRDefault="00CD751C" w:rsidP="00CD751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4A719E1" w14:textId="77777777" w:rsidR="00CD751C" w:rsidRDefault="00CD751C" w:rsidP="00CD751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998AB27" w14:textId="77777777" w:rsidR="00CD751C" w:rsidRDefault="00CD751C" w:rsidP="00CD751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44669E9" w14:textId="77777777" w:rsidR="00CD751C" w:rsidRDefault="00CD751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7816" w14:textId="77777777" w:rsidR="00A50C3D" w:rsidRDefault="00A50C3D" w:rsidP="00E83E8B">
      <w:pPr>
        <w:spacing w:after="0" w:line="240" w:lineRule="auto"/>
      </w:pPr>
      <w:r>
        <w:separator/>
      </w:r>
    </w:p>
  </w:endnote>
  <w:endnote w:type="continuationSeparator" w:id="0">
    <w:p w14:paraId="11F063FC" w14:textId="77777777" w:rsidR="00A50C3D" w:rsidRDefault="00A50C3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2D4772E" w:rsidR="00972CE1" w:rsidRPr="002D6A72" w:rsidRDefault="009C186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D33FC9">
      <w:rPr>
        <w:rFonts w:ascii="Arial" w:hAnsi="Arial" w:cs="Arial"/>
        <w:bCs/>
        <w:color w:val="000000" w:themeColor="text1"/>
        <w:sz w:val="20"/>
        <w:szCs w:val="20"/>
      </w:rPr>
      <w:t>Coke oven emission</w:t>
    </w:r>
    <w:r>
      <w:rPr>
        <w:rFonts w:ascii="Arial" w:hAnsi="Arial" w:cs="Arial"/>
        <w:bCs/>
        <w:color w:val="000000" w:themeColor="text1"/>
        <w:sz w:val="20"/>
        <w:szCs w:val="20"/>
      </w:rPr>
      <w:t>s</w:t>
    </w:r>
    <w:r w:rsidR="00455917">
      <w:rPr>
        <w:rFonts w:ascii="Arial" w:hAnsi="Arial" w:cs="Arial"/>
        <w:color w:val="000000" w:themeColor="text1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751C">
          <w:rPr>
            <w:rFonts w:ascii="Arial" w:hAnsi="Arial"/>
            <w:bCs/>
            <w:sz w:val="18"/>
            <w:szCs w:val="18"/>
          </w:rPr>
          <w:t xml:space="preserve">Page </w:t>
        </w:r>
        <w:r w:rsidR="00CD751C">
          <w:rPr>
            <w:rFonts w:ascii="Arial" w:hAnsi="Arial"/>
            <w:bCs/>
            <w:sz w:val="18"/>
            <w:szCs w:val="18"/>
          </w:rPr>
          <w:fldChar w:fldCharType="begin"/>
        </w:r>
        <w:r w:rsidR="00CD751C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CD751C">
          <w:rPr>
            <w:rFonts w:ascii="Arial" w:hAnsi="Arial"/>
            <w:bCs/>
            <w:sz w:val="18"/>
            <w:szCs w:val="18"/>
          </w:rPr>
          <w:fldChar w:fldCharType="separate"/>
        </w:r>
        <w:r w:rsidR="005D382A">
          <w:rPr>
            <w:rFonts w:ascii="Arial" w:hAnsi="Arial"/>
            <w:bCs/>
            <w:noProof/>
            <w:sz w:val="18"/>
            <w:szCs w:val="18"/>
          </w:rPr>
          <w:t>6</w:t>
        </w:r>
        <w:r w:rsidR="00CD751C">
          <w:rPr>
            <w:rFonts w:ascii="Arial" w:hAnsi="Arial"/>
            <w:bCs/>
            <w:sz w:val="18"/>
            <w:szCs w:val="18"/>
          </w:rPr>
          <w:fldChar w:fldCharType="end"/>
        </w:r>
        <w:r w:rsidR="00CD751C">
          <w:rPr>
            <w:rFonts w:ascii="Arial" w:hAnsi="Arial"/>
            <w:sz w:val="18"/>
            <w:szCs w:val="18"/>
          </w:rPr>
          <w:t xml:space="preserve"> of </w:t>
        </w:r>
        <w:r w:rsidR="00CD751C">
          <w:rPr>
            <w:rFonts w:ascii="Arial" w:hAnsi="Arial"/>
            <w:bCs/>
            <w:sz w:val="18"/>
            <w:szCs w:val="18"/>
          </w:rPr>
          <w:fldChar w:fldCharType="begin"/>
        </w:r>
        <w:r w:rsidR="00CD751C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CD751C">
          <w:rPr>
            <w:rFonts w:ascii="Arial" w:hAnsi="Arial"/>
            <w:bCs/>
            <w:sz w:val="18"/>
            <w:szCs w:val="18"/>
          </w:rPr>
          <w:fldChar w:fldCharType="separate"/>
        </w:r>
        <w:r w:rsidR="005D382A">
          <w:rPr>
            <w:rFonts w:ascii="Arial" w:hAnsi="Arial"/>
            <w:bCs/>
            <w:noProof/>
            <w:sz w:val="18"/>
            <w:szCs w:val="18"/>
          </w:rPr>
          <w:t>6</w:t>
        </w:r>
        <w:r w:rsidR="00CD751C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CD751C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2F6C5A1E" w:rsidR="00972CE1" w:rsidRPr="00972CE1" w:rsidRDefault="00CD751C" w:rsidP="00CD751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0C53" w14:textId="77777777" w:rsidR="00A50C3D" w:rsidRDefault="00A50C3D" w:rsidP="00E83E8B">
      <w:pPr>
        <w:spacing w:after="0" w:line="240" w:lineRule="auto"/>
      </w:pPr>
      <w:r>
        <w:separator/>
      </w:r>
    </w:p>
  </w:footnote>
  <w:footnote w:type="continuationSeparator" w:id="0">
    <w:p w14:paraId="0F977281" w14:textId="77777777" w:rsidR="00A50C3D" w:rsidRDefault="00A50C3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FCB64DF" w:rsidR="000D5EF1" w:rsidRDefault="00CD751C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2C421" wp14:editId="7473F724">
          <wp:simplePos x="0" y="0"/>
          <wp:positionH relativeFrom="column">
            <wp:posOffset>-426720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1E9BF324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17AF0"/>
    <w:multiLevelType w:val="multilevel"/>
    <w:tmpl w:val="1E1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1C17"/>
    <w:multiLevelType w:val="multilevel"/>
    <w:tmpl w:val="C2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3725E"/>
    <w:multiLevelType w:val="multilevel"/>
    <w:tmpl w:val="B63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B17B2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96DF4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27A9"/>
    <w:rsid w:val="003F564F"/>
    <w:rsid w:val="00426401"/>
    <w:rsid w:val="00427421"/>
    <w:rsid w:val="00447272"/>
    <w:rsid w:val="00452088"/>
    <w:rsid w:val="00455917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0327"/>
    <w:rsid w:val="005643E6"/>
    <w:rsid w:val="005A36A1"/>
    <w:rsid w:val="005B42FA"/>
    <w:rsid w:val="005D26D4"/>
    <w:rsid w:val="005D382A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A7336"/>
    <w:rsid w:val="007D58BC"/>
    <w:rsid w:val="007E5FE7"/>
    <w:rsid w:val="00803871"/>
    <w:rsid w:val="00827148"/>
    <w:rsid w:val="00837AFC"/>
    <w:rsid w:val="0084116F"/>
    <w:rsid w:val="00850978"/>
    <w:rsid w:val="00863D97"/>
    <w:rsid w:val="00866AE7"/>
    <w:rsid w:val="00875CC9"/>
    <w:rsid w:val="008763CA"/>
    <w:rsid w:val="00885326"/>
    <w:rsid w:val="00891D4B"/>
    <w:rsid w:val="008A2498"/>
    <w:rsid w:val="008B70AD"/>
    <w:rsid w:val="008C4AEC"/>
    <w:rsid w:val="008C4B9E"/>
    <w:rsid w:val="008D1C2A"/>
    <w:rsid w:val="008D55CD"/>
    <w:rsid w:val="008E23A0"/>
    <w:rsid w:val="008F73D6"/>
    <w:rsid w:val="00911B8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C1868"/>
    <w:rsid w:val="009D370A"/>
    <w:rsid w:val="009D704C"/>
    <w:rsid w:val="009E5D29"/>
    <w:rsid w:val="009F5503"/>
    <w:rsid w:val="00A119D1"/>
    <w:rsid w:val="00A4088C"/>
    <w:rsid w:val="00A44604"/>
    <w:rsid w:val="00A50C3D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5B5"/>
    <w:rsid w:val="00B80F97"/>
    <w:rsid w:val="00BC3704"/>
    <w:rsid w:val="00BC43D1"/>
    <w:rsid w:val="00C05A3E"/>
    <w:rsid w:val="00C060FA"/>
    <w:rsid w:val="00C06795"/>
    <w:rsid w:val="00C15C75"/>
    <w:rsid w:val="00C172A8"/>
    <w:rsid w:val="00C406D4"/>
    <w:rsid w:val="00C41E17"/>
    <w:rsid w:val="00C46E4D"/>
    <w:rsid w:val="00C56884"/>
    <w:rsid w:val="00CA001D"/>
    <w:rsid w:val="00CC0398"/>
    <w:rsid w:val="00CD010E"/>
    <w:rsid w:val="00CD751C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608AD"/>
    <w:rsid w:val="00E706C6"/>
    <w:rsid w:val="00E83E8B"/>
    <w:rsid w:val="00E842B3"/>
    <w:rsid w:val="00E9327B"/>
    <w:rsid w:val="00EA6826"/>
    <w:rsid w:val="00EB3D47"/>
    <w:rsid w:val="00EC7377"/>
    <w:rsid w:val="00ED0120"/>
    <w:rsid w:val="00EE10F9"/>
    <w:rsid w:val="00F00EB9"/>
    <w:rsid w:val="00F02A25"/>
    <w:rsid w:val="00F0625E"/>
    <w:rsid w:val="00F209E3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  <w15:docId w15:val="{746C0378-FDAA-420D-8B50-9198C935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7676D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45902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2425-476A-40FB-9AF6-BD7ABA87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2017-11-20T21:24:00Z</dcterms:created>
  <dcterms:modified xsi:type="dcterms:W3CDTF">2017-11-20T21:24:00Z</dcterms:modified>
</cp:coreProperties>
</file>