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911B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721B3" w:rsidRPr="004721B3">
                <w:rPr>
                  <w:rFonts w:ascii="Arial" w:hAnsi="Arial" w:cs="Arial"/>
                  <w:sz w:val="36"/>
                  <w:szCs w:val="36"/>
                </w:rPr>
                <w:t>Chromium hexacarbonyl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911B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r w:rsidR="00480AE1" w:rsidRPr="00480A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Chromium hexacarbonyl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67543D">
            <w:rPr>
              <w:rFonts w:ascii="Arial" w:hAnsi="Arial" w:cs="Arial"/>
              <w:sz w:val="20"/>
              <w:szCs w:val="20"/>
            </w:rPr>
            <w:t xml:space="preserve">is </w:t>
          </w:r>
          <w:r w:rsidR="00CC444D">
            <w:rPr>
              <w:rFonts w:ascii="Arial" w:hAnsi="Arial" w:cs="Arial"/>
              <w:sz w:val="20"/>
              <w:szCs w:val="20"/>
            </w:rPr>
            <w:t>a homoleptic complex</w:t>
          </w:r>
          <w:r w:rsidR="00D015E2">
            <w:rPr>
              <w:rFonts w:ascii="Arial" w:hAnsi="Arial" w:cs="Arial"/>
              <w:sz w:val="20"/>
              <w:szCs w:val="20"/>
            </w:rPr>
            <w:t xml:space="preserve"> that is </w:t>
          </w:r>
          <w:r w:rsidR="00CC444D">
            <w:rPr>
              <w:rFonts w:ascii="Arial" w:hAnsi="Arial" w:cs="Arial"/>
              <w:sz w:val="20"/>
              <w:szCs w:val="20"/>
            </w:rPr>
            <w:t>toxic</w:t>
          </w:r>
          <w:r w:rsidR="00D015E2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CC444D">
            <w:rPr>
              <w:rFonts w:ascii="Arial" w:hAnsi="Arial" w:cs="Arial"/>
              <w:sz w:val="20"/>
              <w:szCs w:val="20"/>
            </w:rPr>
            <w:t xml:space="preserve"> </w:t>
          </w:r>
          <w:r w:rsidR="00D015E2">
            <w:rPr>
              <w:rFonts w:ascii="Arial" w:hAnsi="Arial" w:cs="Arial"/>
              <w:sz w:val="20"/>
              <w:szCs w:val="20"/>
            </w:rPr>
            <w:t>and may be harmful if inhaled</w:t>
          </w:r>
          <w:r w:rsidR="00CC444D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D015E2">
            <w:rPr>
              <w:rFonts w:ascii="Arial" w:hAnsi="Arial" w:cs="Arial"/>
              <w:sz w:val="20"/>
              <w:szCs w:val="20"/>
            </w:rPr>
            <w:t xml:space="preserve"> </w:t>
          </w:r>
          <w:r w:rsidR="00CC444D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r w:rsidR="00CC444D">
            <w:rPr>
              <w:rFonts w:ascii="Arial" w:hAnsi="Arial" w:cs="Arial"/>
              <w:sz w:val="20"/>
              <w:szCs w:val="20"/>
            </w:rPr>
            <w:t>It may cause cancer. Chromium hexacarbonyl</w:t>
          </w:r>
          <w:r w:rsidR="00D015E2">
            <w:rPr>
              <w:rFonts w:ascii="Arial" w:hAnsi="Arial" w:cs="Arial"/>
              <w:sz w:val="20"/>
              <w:szCs w:val="20"/>
            </w:rPr>
            <w:t xml:space="preserve"> is </w:t>
          </w:r>
          <w:r w:rsidR="00CC444D">
            <w:rPr>
              <w:rFonts w:ascii="Arial" w:hAnsi="Arial" w:cs="Arial"/>
              <w:sz w:val="20"/>
              <w:szCs w:val="20"/>
            </w:rPr>
            <w:t>a precursor o</w:t>
          </w:r>
          <w:r w:rsidR="00964648">
            <w:rPr>
              <w:rFonts w:ascii="Arial" w:hAnsi="Arial" w:cs="Arial"/>
              <w:sz w:val="20"/>
              <w:szCs w:val="20"/>
            </w:rPr>
            <w:t>f</w:t>
          </w:r>
          <w:r w:rsidR="00CC444D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="00CC444D">
            <w:rPr>
              <w:rFonts w:ascii="Arial" w:hAnsi="Arial" w:cs="Arial"/>
              <w:sz w:val="20"/>
              <w:szCs w:val="20"/>
            </w:rPr>
            <w:t>chromium(</w:t>
          </w:r>
          <w:proofErr w:type="gramEnd"/>
          <w:r w:rsidR="00CC444D">
            <w:rPr>
              <w:rFonts w:ascii="Arial" w:hAnsi="Arial" w:cs="Arial"/>
              <w:sz w:val="20"/>
              <w:szCs w:val="20"/>
            </w:rPr>
            <w:t>0)</w:t>
          </w:r>
          <w:r w:rsidR="00CE3B9B">
            <w:rPr>
              <w:rFonts w:ascii="Arial" w:hAnsi="Arial" w:cs="Arial"/>
              <w:sz w:val="20"/>
              <w:szCs w:val="20"/>
            </w:rPr>
            <w:t xml:space="preserve"> and used</w:t>
          </w:r>
          <w:r w:rsidR="00CC444D">
            <w:rPr>
              <w:rFonts w:ascii="Arial" w:hAnsi="Arial" w:cs="Arial"/>
              <w:sz w:val="20"/>
              <w:szCs w:val="20"/>
            </w:rPr>
            <w:t xml:space="preserve"> for thin film deposition</w:t>
          </w:r>
          <w:r w:rsidR="00CE3B9B">
            <w:rPr>
              <w:rFonts w:ascii="Arial" w:hAnsi="Arial" w:cs="Arial"/>
              <w:sz w:val="20"/>
              <w:szCs w:val="20"/>
            </w:rPr>
            <w:t xml:space="preserve"> and </w:t>
          </w:r>
          <w:r w:rsidR="00CC444D">
            <w:rPr>
              <w:rFonts w:ascii="Arial" w:hAnsi="Arial" w:cs="Arial"/>
              <w:sz w:val="20"/>
              <w:szCs w:val="20"/>
            </w:rPr>
            <w:t>as a catalyst in olefin polymerization and isomerization</w:t>
          </w:r>
        </w:sdtContent>
      </w:sdt>
      <w:r w:rsidR="00F65264">
        <w:rPr>
          <w:rFonts w:ascii="Arial" w:hAnsi="Arial" w:cs="Arial"/>
          <w:sz w:val="20"/>
          <w:szCs w:val="20"/>
        </w:rPr>
        <w:t>.</w:t>
      </w:r>
      <w:r w:rsidR="0067543D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80A8E" w:rsidRPr="00980A8E">
            <w:rPr>
              <w:rFonts w:ascii="Arial" w:hAnsi="Arial" w:cs="Arial"/>
              <w:bCs/>
              <w:sz w:val="20"/>
              <w:szCs w:val="20"/>
            </w:rPr>
            <w:t>13007-92-6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80A8E">
            <w:rPr>
              <w:rFonts w:ascii="Arial" w:hAnsi="Arial" w:cs="Arial"/>
              <w:b/>
              <w:sz w:val="20"/>
              <w:szCs w:val="20"/>
              <w:u w:val="single"/>
            </w:rPr>
            <w:t>Toxic,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80A8E" w:rsidRPr="00980A8E">
            <w:rPr>
              <w:rFonts w:ascii="Arial" w:hAnsi="Arial" w:cs="Arial"/>
              <w:sz w:val="20"/>
              <w:szCs w:val="20"/>
            </w:rPr>
            <w:t>C</w:t>
          </w:r>
          <w:r w:rsidR="00980A8E" w:rsidRPr="00980A8E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980A8E" w:rsidRPr="00980A8E">
            <w:rPr>
              <w:rFonts w:ascii="Arial" w:hAnsi="Arial" w:cs="Arial"/>
              <w:sz w:val="20"/>
              <w:szCs w:val="20"/>
            </w:rPr>
            <w:t>CrO</w:t>
          </w:r>
          <w:r w:rsidR="00980A8E" w:rsidRPr="00980A8E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80A8E">
            <w:rPr>
              <w:rFonts w:ascii="Arial" w:hAnsi="Arial" w:cs="Arial"/>
              <w:sz w:val="20"/>
              <w:szCs w:val="20"/>
            </w:rPr>
            <w:t>White, beige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911BA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677591844"/>
                                        </w:sdtPr>
                                        <w:sdtEndPr/>
                                        <w:sdtContent>
                                          <w:r w:rsidR="00480AE1" w:rsidRPr="00480AE1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Chromium hexacarbonyl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A0CE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80A8E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ingested </w:t>
              </w:r>
              <w:r w:rsidR="00980A8E">
                <w:rPr>
                  <w:rFonts w:ascii="Arial" w:hAnsi="Arial" w:cs="Arial"/>
                  <w:sz w:val="20"/>
                  <w:szCs w:val="20"/>
                </w:rPr>
                <w:t xml:space="preserve">and may be harmful if inhaled 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980A8E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615D6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80A8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It m</w:t>
              </w:r>
              <w:r w:rsidR="00980A8E">
                <w:rPr>
                  <w:rFonts w:ascii="Arial" w:hAnsi="Arial" w:cs="Arial"/>
                  <w:sz w:val="20"/>
                  <w:szCs w:val="20"/>
                </w:rPr>
                <w:t>ay cause skin sensitization</w:t>
              </w:r>
              <w:r w:rsidR="00CB0D34">
                <w:rPr>
                  <w:rFonts w:ascii="Arial" w:hAnsi="Arial" w:cs="Arial"/>
                  <w:sz w:val="20"/>
                  <w:szCs w:val="20"/>
                </w:rPr>
                <w:t xml:space="preserve"> and dermatitis</w:t>
              </w:r>
              <w:r w:rsidR="00980A8E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112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>There is r</w:t>
              </w:r>
              <w:r w:rsidR="00A46BB8">
                <w:rPr>
                  <w:rFonts w:ascii="Arial" w:hAnsi="Arial" w:cs="Arial"/>
                  <w:sz w:val="20"/>
                  <w:szCs w:val="20"/>
                </w:rPr>
                <w:t>isk of explosion if heated under confinement.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80A8E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full-face particle respirator with type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N99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9911BA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9911BA">
        <w:rPr>
          <w:rFonts w:ascii="Arial" w:hAnsi="Arial" w:cs="Arial"/>
          <w:sz w:val="20"/>
          <w:szCs w:val="20"/>
        </w:rPr>
        <w:t>.</w:t>
      </w:r>
    </w:p>
    <w:p w:rsidR="00365DE9" w:rsidRDefault="00365DE9" w:rsidP="009911BA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9911B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911B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677591845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480AE1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c</w:t>
                                                          </w:r>
                                                          <w:r w:rsidR="00480AE1" w:rsidRPr="00480AE1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hromium hexacarbonyl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911B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11B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11B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911B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9911B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911B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80A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9911BA" w:rsidRDefault="009911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9911BA" w:rsidRDefault="009911BA" w:rsidP="009911BA">
      <w:pPr>
        <w:rPr>
          <w:rFonts w:ascii="Arial" w:hAnsi="Arial" w:cs="Arial"/>
          <w:b/>
          <w:sz w:val="20"/>
          <w:szCs w:val="20"/>
        </w:rPr>
      </w:pPr>
      <w:bookmarkStart w:id="0" w:name="_Hlk498953174"/>
      <w:r>
        <w:rPr>
          <w:rFonts w:ascii="Arial" w:hAnsi="Arial" w:cs="Arial"/>
          <w:sz w:val="20"/>
          <w:szCs w:val="20"/>
        </w:rPr>
        <w:t xml:space="preserve">Flame-resistant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</w:r>
      <w:proofErr w:type="gramStart"/>
      <w:r>
        <w:rPr>
          <w:rFonts w:ascii="Arial" w:hAnsi="Arial" w:cs="Arial"/>
          <w:sz w:val="20"/>
          <w:szCs w:val="20"/>
        </w:rPr>
        <w:t>at all times</w:t>
      </w:r>
      <w:proofErr w:type="gramEnd"/>
      <w:r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exposed.</w:t>
      </w:r>
      <w:bookmarkEnd w:id="0"/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911B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911B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B0D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CB0D34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911B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911B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911B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911B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911B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</w:t>
      </w:r>
      <w:r w:rsidR="00023994">
        <w:rPr>
          <w:rFonts w:ascii="Arial" w:hAnsi="Arial" w:cs="Arial"/>
          <w:sz w:val="20"/>
          <w:szCs w:val="20"/>
        </w:rPr>
        <w:t>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980A8E">
        <w:rPr>
          <w:rFonts w:ascii="Arial" w:hAnsi="Arial" w:cs="Arial"/>
          <w:sz w:val="20"/>
          <w:szCs w:val="20"/>
        </w:rPr>
        <w:t>Light and heat-sensitive.</w:t>
      </w:r>
      <w:r w:rsidR="006B5C9F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980A8E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980A8E">
        <w:rPr>
          <w:rFonts w:ascii="Arial" w:hAnsi="Arial" w:cs="Arial"/>
          <w:sz w:val="20"/>
          <w:szCs w:val="20"/>
        </w:rPr>
        <w:t xml:space="preserve"> and halogens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365DE9" w:rsidRDefault="00365DE9" w:rsidP="00365D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65DE9" w:rsidRDefault="00365DE9" w:rsidP="00365DE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365DE9" w:rsidRDefault="00365DE9" w:rsidP="00365DE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911BA" w:rsidRDefault="009911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65DE9" w:rsidRDefault="00365DE9" w:rsidP="00365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65DE9" w:rsidRDefault="00365DE9" w:rsidP="00365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65DE9" w:rsidRDefault="00365DE9" w:rsidP="00365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65DE9" w:rsidRDefault="00365DE9" w:rsidP="00365DE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365DE9" w:rsidRDefault="00365DE9" w:rsidP="009911BA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9911B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9911BA">
        <w:rPr>
          <w:rFonts w:ascii="Arial" w:hAnsi="Arial" w:cs="Arial"/>
          <w:sz w:val="20"/>
          <w:szCs w:val="20"/>
        </w:rPr>
        <w:t>al and Laboratory Safety Manual.</w:t>
      </w:r>
    </w:p>
    <w:p w:rsidR="00365DE9" w:rsidRDefault="00365DE9" w:rsidP="00365D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365DE9" w:rsidRDefault="00365DE9" w:rsidP="00365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</w:t>
      </w:r>
      <w:r w:rsidR="009911B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365DE9" w:rsidP="00365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65DE9" w:rsidRDefault="00365DE9" w:rsidP="00365DE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65DE9" w:rsidRPr="00365DE9" w:rsidRDefault="00365DE9" w:rsidP="00C406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365DE9" w:rsidRDefault="009911BA" w:rsidP="00365D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65DE9" w:rsidRDefault="00365DE9" w:rsidP="00365DE9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365DE9" w:rsidRDefault="00365DE9" w:rsidP="00365D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365DE9" w:rsidP="00365DE9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911B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9911BA" w:rsidRDefault="009911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67759184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480AE1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c</w:t>
                                                              </w:r>
                                                              <w:r w:rsidR="00480AE1" w:rsidRPr="00480AE1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hromium hexacarbonyl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9911BA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DE9" w:rsidRDefault="00365DE9" w:rsidP="00365DE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9911BA">
        <w:rPr>
          <w:rFonts w:ascii="Arial" w:hAnsi="Arial" w:cs="Arial"/>
          <w:sz w:val="20"/>
          <w:szCs w:val="20"/>
        </w:rPr>
        <w:t xml:space="preserve"> provided by the manufacturer.</w:t>
      </w:r>
    </w:p>
    <w:p w:rsidR="00365DE9" w:rsidRDefault="00365DE9" w:rsidP="00365D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DE9" w:rsidRDefault="00365DE9" w:rsidP="00365DE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9911BA">
        <w:rPr>
          <w:rFonts w:ascii="Arial" w:hAnsi="Arial" w:cs="Arial"/>
          <w:sz w:val="20"/>
          <w:szCs w:val="20"/>
        </w:rPr>
        <w:t>ing within the last 12 months.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911BA" w:rsidRDefault="009911BA" w:rsidP="009911BA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3" w:name="_Hlk498350199"/>
      <w:bookmarkStart w:id="4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  <w:bookmarkStart w:id="5" w:name="_GoBack"/>
      <w:bookmarkEnd w:id="5"/>
    </w:p>
    <w:p w:rsidR="009911BA" w:rsidRDefault="009911BA" w:rsidP="009911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911BA" w:rsidRDefault="009911BA" w:rsidP="009911BA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9911BA" w:rsidRDefault="009911BA" w:rsidP="009911B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3"/>
      <w:bookmarkEnd w:id="4"/>
    </w:p>
    <w:p w:rsidR="00365DE9" w:rsidRDefault="00365DE9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B2" w:rsidRDefault="003016B2" w:rsidP="00E83E8B">
      <w:pPr>
        <w:spacing w:after="0" w:line="240" w:lineRule="auto"/>
      </w:pPr>
      <w:r>
        <w:separator/>
      </w:r>
    </w:p>
  </w:endnote>
  <w:endnote w:type="continuationSeparator" w:id="0">
    <w:p w:rsidR="003016B2" w:rsidRDefault="003016B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C9F" w:rsidRDefault="009911B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677591843"/>
                                      </w:sdtPr>
                                      <w:sdtEndPr/>
                                      <w:sdtContent>
                                        <w:r w:rsidR="00480AE1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Chromium hexacarbonyl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B5C9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5C9F" w:rsidRPr="00F909E2">
          <w:rPr>
            <w:rFonts w:ascii="Arial" w:hAnsi="Arial" w:cs="Arial"/>
            <w:sz w:val="18"/>
            <w:szCs w:val="18"/>
          </w:rPr>
          <w:tab/>
        </w:r>
        <w:r w:rsidR="00365DE9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65DE9">
          <w:rPr>
            <w:rFonts w:ascii="Arial" w:hAnsi="Arial" w:cs="Arial"/>
            <w:bCs/>
            <w:sz w:val="18"/>
            <w:szCs w:val="18"/>
          </w:rPr>
          <w:fldChar w:fldCharType="begin"/>
        </w:r>
        <w:r w:rsidR="00365DE9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65DE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65DE9">
          <w:rPr>
            <w:rFonts w:ascii="Arial" w:hAnsi="Arial" w:cs="Arial"/>
            <w:bCs/>
            <w:sz w:val="18"/>
            <w:szCs w:val="18"/>
          </w:rPr>
          <w:fldChar w:fldCharType="end"/>
        </w:r>
        <w:r w:rsidR="00365DE9">
          <w:rPr>
            <w:rFonts w:ascii="Arial" w:hAnsi="Arial" w:cs="Arial"/>
            <w:sz w:val="18"/>
            <w:szCs w:val="18"/>
          </w:rPr>
          <w:t xml:space="preserve"> of </w:t>
        </w:r>
        <w:r w:rsidR="00365DE9">
          <w:rPr>
            <w:rFonts w:ascii="Arial" w:hAnsi="Arial" w:cs="Arial"/>
            <w:bCs/>
            <w:sz w:val="18"/>
            <w:szCs w:val="18"/>
          </w:rPr>
          <w:fldChar w:fldCharType="begin"/>
        </w:r>
        <w:r w:rsidR="00365DE9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65DE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65DE9">
          <w:rPr>
            <w:rFonts w:ascii="Arial" w:hAnsi="Arial" w:cs="Arial"/>
            <w:bCs/>
            <w:sz w:val="18"/>
            <w:szCs w:val="18"/>
          </w:rPr>
          <w:fldChar w:fldCharType="end"/>
        </w:r>
        <w:r w:rsidR="006B5C9F" w:rsidRPr="00F909E2">
          <w:rPr>
            <w:rFonts w:ascii="Arial" w:hAnsi="Arial" w:cs="Arial"/>
            <w:noProof/>
            <w:sz w:val="18"/>
            <w:szCs w:val="18"/>
          </w:rPr>
          <w:tab/>
        </w:r>
        <w:r w:rsidR="00365DE9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:rsidR="006B5C9F" w:rsidRDefault="006B5C9F">
    <w:pPr>
      <w:pStyle w:val="Footer"/>
      <w:rPr>
        <w:rFonts w:ascii="Arial" w:hAnsi="Arial" w:cs="Arial"/>
        <w:noProof/>
        <w:sz w:val="18"/>
        <w:szCs w:val="18"/>
      </w:rPr>
    </w:pPr>
  </w:p>
  <w:p w:rsidR="006B5C9F" w:rsidRPr="00972CE1" w:rsidRDefault="00365DE9" w:rsidP="00365DE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>:____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B2" w:rsidRDefault="003016B2" w:rsidP="00E83E8B">
      <w:pPr>
        <w:spacing w:after="0" w:line="240" w:lineRule="auto"/>
      </w:pPr>
      <w:r>
        <w:separator/>
      </w:r>
    </w:p>
  </w:footnote>
  <w:footnote w:type="continuationSeparator" w:id="0">
    <w:p w:rsidR="003016B2" w:rsidRDefault="003016B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A" w:rsidRDefault="009911BA">
    <w:pPr>
      <w:pStyle w:val="Header"/>
      <w:rPr>
        <w:noProof/>
      </w:rPr>
    </w:pPr>
  </w:p>
  <w:p w:rsidR="006B5C9F" w:rsidRDefault="00365D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798064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B5C9F">
      <w:ptab w:relativeTo="indent" w:alignment="left" w:leader="none"/>
    </w:r>
    <w:r w:rsidR="006B5C9F">
      <w:ptab w:relativeTo="margin" w:alignment="left" w:leader="none"/>
    </w:r>
  </w:p>
  <w:p w:rsidR="006B5C9F" w:rsidRDefault="006B5C9F">
    <w:pPr>
      <w:pStyle w:val="Header"/>
    </w:pPr>
    <w:r>
      <w:rPr>
        <w:noProof/>
      </w:rPr>
      <w:ptab w:relativeTo="margin" w:alignment="left" w:leader="none"/>
    </w:r>
    <w:r w:rsidR="00365DE9" w:rsidRPr="00365DE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A5F5C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7962"/>
    <w:rsid w:val="001932B2"/>
    <w:rsid w:val="00195118"/>
    <w:rsid w:val="001A0C46"/>
    <w:rsid w:val="001A0CEB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8292E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16B2"/>
    <w:rsid w:val="00307BC8"/>
    <w:rsid w:val="00315A7F"/>
    <w:rsid w:val="00325F6B"/>
    <w:rsid w:val="00346F2D"/>
    <w:rsid w:val="0036571E"/>
    <w:rsid w:val="00365DE9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A5C24"/>
    <w:rsid w:val="003B2419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721B3"/>
    <w:rsid w:val="00480AE1"/>
    <w:rsid w:val="004C0612"/>
    <w:rsid w:val="004C24E5"/>
    <w:rsid w:val="004C5338"/>
    <w:rsid w:val="004D5373"/>
    <w:rsid w:val="004D5656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B47CF"/>
    <w:rsid w:val="005C3F55"/>
    <w:rsid w:val="005D3C5E"/>
    <w:rsid w:val="0060469B"/>
    <w:rsid w:val="0061087B"/>
    <w:rsid w:val="00610F0B"/>
    <w:rsid w:val="00614391"/>
    <w:rsid w:val="00615D60"/>
    <w:rsid w:val="00637757"/>
    <w:rsid w:val="00645204"/>
    <w:rsid w:val="00657ED6"/>
    <w:rsid w:val="00664FD0"/>
    <w:rsid w:val="00672441"/>
    <w:rsid w:val="0067543D"/>
    <w:rsid w:val="00693D76"/>
    <w:rsid w:val="006B2878"/>
    <w:rsid w:val="006B5014"/>
    <w:rsid w:val="006B5C9F"/>
    <w:rsid w:val="006C01CD"/>
    <w:rsid w:val="006C207D"/>
    <w:rsid w:val="006C2560"/>
    <w:rsid w:val="006C3D44"/>
    <w:rsid w:val="006F154A"/>
    <w:rsid w:val="006F1931"/>
    <w:rsid w:val="00721EB6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09A9"/>
    <w:rsid w:val="007D35A0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32451"/>
    <w:rsid w:val="00943DCC"/>
    <w:rsid w:val="009452B5"/>
    <w:rsid w:val="00952B71"/>
    <w:rsid w:val="00964648"/>
    <w:rsid w:val="00966846"/>
    <w:rsid w:val="009707BA"/>
    <w:rsid w:val="00972CE1"/>
    <w:rsid w:val="00980A8E"/>
    <w:rsid w:val="00986ED2"/>
    <w:rsid w:val="00987262"/>
    <w:rsid w:val="009911BA"/>
    <w:rsid w:val="009978F7"/>
    <w:rsid w:val="009D370A"/>
    <w:rsid w:val="009D663E"/>
    <w:rsid w:val="009E60E3"/>
    <w:rsid w:val="009F46EF"/>
    <w:rsid w:val="009F5503"/>
    <w:rsid w:val="00A07220"/>
    <w:rsid w:val="00A119D1"/>
    <w:rsid w:val="00A20142"/>
    <w:rsid w:val="00A2066C"/>
    <w:rsid w:val="00A27B6D"/>
    <w:rsid w:val="00A33801"/>
    <w:rsid w:val="00A46BB8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45CE"/>
    <w:rsid w:val="00BB1EC5"/>
    <w:rsid w:val="00BB4B6D"/>
    <w:rsid w:val="00BC12CE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41A4"/>
    <w:rsid w:val="00CB0D34"/>
    <w:rsid w:val="00CC444D"/>
    <w:rsid w:val="00CC7E19"/>
    <w:rsid w:val="00CE0CAF"/>
    <w:rsid w:val="00CE3B9B"/>
    <w:rsid w:val="00CF1157"/>
    <w:rsid w:val="00CF6C75"/>
    <w:rsid w:val="00D00746"/>
    <w:rsid w:val="00D011A1"/>
    <w:rsid w:val="00D015E2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15122"/>
    <w:rsid w:val="00E45A72"/>
    <w:rsid w:val="00E4696A"/>
    <w:rsid w:val="00E544E4"/>
    <w:rsid w:val="00E706C6"/>
    <w:rsid w:val="00E81CB1"/>
    <w:rsid w:val="00E83E8B"/>
    <w:rsid w:val="00E842B3"/>
    <w:rsid w:val="00E90DF4"/>
    <w:rsid w:val="00E93704"/>
    <w:rsid w:val="00EC747B"/>
    <w:rsid w:val="00F02D08"/>
    <w:rsid w:val="00F07C45"/>
    <w:rsid w:val="00F161DC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3D87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18EBBD"/>
  <w15:docId w15:val="{2300D6C4-917B-4F5E-833C-9FE0EF60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E4304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8686C"/>
    <w:rsid w:val="00B010C8"/>
    <w:rsid w:val="00B81870"/>
    <w:rsid w:val="00B84FDC"/>
    <w:rsid w:val="00BB41EF"/>
    <w:rsid w:val="00BE0F87"/>
    <w:rsid w:val="00BE53EC"/>
    <w:rsid w:val="00C2463D"/>
    <w:rsid w:val="00C4004F"/>
    <w:rsid w:val="00C445ED"/>
    <w:rsid w:val="00CA32D6"/>
    <w:rsid w:val="00CA4FC4"/>
    <w:rsid w:val="00CD0D02"/>
    <w:rsid w:val="00CE5088"/>
    <w:rsid w:val="00D7087C"/>
    <w:rsid w:val="00DB5419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2B20-4233-43F9-8F08-39E92185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2017-11-13T21:12:00Z</dcterms:created>
  <dcterms:modified xsi:type="dcterms:W3CDTF">2017-12-01T15:05:00Z</dcterms:modified>
</cp:coreProperties>
</file>