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4414F49F" w:rsidR="00F909E2" w:rsidRPr="008C4AEC" w:rsidRDefault="00E76CBA"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92D98">
            <w:rPr>
              <w:rFonts w:ascii="Arial" w:hAnsi="Arial" w:cs="Arial"/>
            </w:rPr>
            <w:t xml:space="preserve"> </w:t>
          </w:r>
          <w:r w:rsidR="00927A06">
            <w:rPr>
              <w:rFonts w:ascii="Arial" w:hAnsi="Arial" w:cs="Arial"/>
              <w:sz w:val="36"/>
              <w:szCs w:val="36"/>
            </w:rPr>
            <w:t>Chlorotrifluoroethylene</w:t>
          </w:r>
          <w:r w:rsidR="00E92D98">
            <w:rPr>
              <w:rFonts w:ascii="Arial" w:hAnsi="Arial" w:cs="Arial"/>
              <w:sz w:val="36"/>
              <w:szCs w:val="36"/>
            </w:rPr>
            <w:t xml:space="preserve"> </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432BBA2E" w14:textId="752B7400" w:rsidR="008C4B9E" w:rsidRPr="00927A06" w:rsidRDefault="00927A06" w:rsidP="00927A06">
              <w:pPr>
                <w:rPr>
                  <w:rFonts w:ascii="Arial" w:eastAsia="Times New Roman" w:hAnsi="Arial" w:cs="Arial"/>
                  <w:sz w:val="20"/>
                  <w:szCs w:val="20"/>
                </w:rPr>
              </w:pPr>
              <w:r w:rsidRPr="00927A06">
                <w:rPr>
                  <w:rFonts w:ascii="Arial" w:hAnsi="Arial" w:cs="Arial"/>
                  <w:b/>
                  <w:bCs/>
                  <w:sz w:val="20"/>
                  <w:szCs w:val="20"/>
                  <w:lang w:val="en"/>
                </w:rPr>
                <w:t>Chlorotrifluoroethylene</w:t>
              </w:r>
              <w:r w:rsidRPr="00927A06">
                <w:rPr>
                  <w:rFonts w:ascii="Arial" w:hAnsi="Arial" w:cs="Arial"/>
                  <w:sz w:val="20"/>
                  <w:szCs w:val="20"/>
                  <w:lang w:val="en"/>
                </w:rPr>
                <w:t xml:space="preserve"> (</w:t>
              </w:r>
              <w:r w:rsidRPr="00927A06">
                <w:rPr>
                  <w:rFonts w:ascii="Arial" w:hAnsi="Arial" w:cs="Arial"/>
                  <w:b/>
                  <w:bCs/>
                  <w:sz w:val="20"/>
                  <w:szCs w:val="20"/>
                  <w:lang w:val="en"/>
                </w:rPr>
                <w:t>CTFE</w:t>
              </w:r>
              <w:r w:rsidRPr="00927A06">
                <w:rPr>
                  <w:rFonts w:ascii="Arial" w:hAnsi="Arial" w:cs="Arial"/>
                  <w:sz w:val="20"/>
                  <w:szCs w:val="20"/>
                  <w:lang w:val="en"/>
                </w:rPr>
                <w:t xml:space="preserve">) is a </w:t>
              </w:r>
              <w:hyperlink r:id="rId8" w:tooltip="Chlorofluorocarbon" w:history="1">
                <w:r w:rsidRPr="00927A06">
                  <w:rPr>
                    <w:rFonts w:ascii="Arial" w:hAnsi="Arial" w:cs="Arial"/>
                    <w:sz w:val="20"/>
                    <w:szCs w:val="20"/>
                    <w:lang w:val="en"/>
                  </w:rPr>
                  <w:t>chlorofluorocarbon</w:t>
                </w:r>
              </w:hyperlink>
              <w:r w:rsidRPr="00927A06">
                <w:rPr>
                  <w:rFonts w:ascii="Arial" w:hAnsi="Arial" w:cs="Arial"/>
                  <w:sz w:val="20"/>
                  <w:szCs w:val="20"/>
                  <w:lang w:val="en"/>
                </w:rPr>
                <w:t xml:space="preserve"> with chemical formula </w:t>
              </w:r>
              <w:hyperlink r:id="rId9" w:tooltip="Carbon" w:history="1">
                <w:r w:rsidRPr="00927A06">
                  <w:rPr>
                    <w:rFonts w:ascii="Arial" w:hAnsi="Arial" w:cs="Arial"/>
                    <w:sz w:val="20"/>
                    <w:szCs w:val="20"/>
                    <w:lang w:val="en"/>
                  </w:rPr>
                  <w:t>C</w:t>
                </w:r>
              </w:hyperlink>
              <w:hyperlink r:id="rId10" w:tooltip="Fluorine" w:history="1">
                <w:r w:rsidRPr="00927A06">
                  <w:rPr>
                    <w:rFonts w:ascii="Arial" w:hAnsi="Arial" w:cs="Arial"/>
                    <w:sz w:val="20"/>
                    <w:szCs w:val="20"/>
                    <w:lang w:val="en"/>
                  </w:rPr>
                  <w:t>F</w:t>
                </w:r>
              </w:hyperlink>
              <w:r w:rsidRPr="00927A06">
                <w:rPr>
                  <w:rFonts w:ascii="Arial" w:hAnsi="Arial" w:cs="Arial"/>
                  <w:sz w:val="20"/>
                  <w:szCs w:val="20"/>
                  <w:vertAlign w:val="subscript"/>
                  <w:lang w:val="en"/>
                </w:rPr>
                <w:t>2</w:t>
              </w:r>
              <w:hyperlink r:id="rId11" w:tooltip="Carbon" w:history="1">
                <w:r w:rsidRPr="00927A06">
                  <w:rPr>
                    <w:rFonts w:ascii="Arial" w:hAnsi="Arial" w:cs="Arial"/>
                    <w:sz w:val="20"/>
                    <w:szCs w:val="20"/>
                    <w:lang w:val="en"/>
                  </w:rPr>
                  <w:t>C</w:t>
                </w:r>
              </w:hyperlink>
              <w:hyperlink r:id="rId12" w:tooltip="Chlorine" w:history="1">
                <w:r w:rsidRPr="00927A06">
                  <w:rPr>
                    <w:rFonts w:ascii="Arial" w:hAnsi="Arial" w:cs="Arial"/>
                    <w:sz w:val="20"/>
                    <w:szCs w:val="20"/>
                    <w:lang w:val="en"/>
                  </w:rPr>
                  <w:t>Cl</w:t>
                </w:r>
              </w:hyperlink>
              <w:hyperlink r:id="rId13" w:tooltip="Fluorine" w:history="1">
                <w:r w:rsidRPr="00927A06">
                  <w:rPr>
                    <w:rFonts w:ascii="Arial" w:hAnsi="Arial" w:cs="Arial"/>
                    <w:sz w:val="20"/>
                    <w:szCs w:val="20"/>
                    <w:lang w:val="en"/>
                  </w:rPr>
                  <w:t>F</w:t>
                </w:r>
              </w:hyperlink>
              <w:r w:rsidRPr="00927A06">
                <w:rPr>
                  <w:rFonts w:ascii="Arial" w:hAnsi="Arial" w:cs="Arial"/>
                  <w:sz w:val="20"/>
                  <w:szCs w:val="20"/>
                  <w:lang w:val="en"/>
                </w:rPr>
                <w:t xml:space="preserve">. It is commonly used as a </w:t>
              </w:r>
              <w:hyperlink r:id="rId14" w:tooltip="Refrigerant" w:history="1">
                <w:r w:rsidRPr="00927A06">
                  <w:rPr>
                    <w:rFonts w:ascii="Arial" w:hAnsi="Arial" w:cs="Arial"/>
                    <w:sz w:val="20"/>
                    <w:szCs w:val="20"/>
                    <w:lang w:val="en"/>
                  </w:rPr>
                  <w:t>refrigerant</w:t>
                </w:r>
              </w:hyperlink>
              <w:r w:rsidRPr="00927A06">
                <w:rPr>
                  <w:rFonts w:ascii="Arial" w:hAnsi="Arial" w:cs="Arial"/>
                  <w:sz w:val="20"/>
                  <w:szCs w:val="20"/>
                  <w:lang w:val="en"/>
                </w:rPr>
                <w:t xml:space="preserve"> in cryogenic applications. CTFE has a carbon-carbon </w:t>
              </w:r>
              <w:hyperlink r:id="rId15" w:tooltip="Double bond" w:history="1">
                <w:r w:rsidRPr="00927A06">
                  <w:rPr>
                    <w:rFonts w:ascii="Arial" w:hAnsi="Arial" w:cs="Arial"/>
                    <w:sz w:val="20"/>
                    <w:szCs w:val="20"/>
                    <w:lang w:val="en"/>
                  </w:rPr>
                  <w:t>double bond</w:t>
                </w:r>
              </w:hyperlink>
              <w:r w:rsidRPr="00927A06">
                <w:rPr>
                  <w:rFonts w:ascii="Arial" w:hAnsi="Arial" w:cs="Arial"/>
                  <w:sz w:val="20"/>
                  <w:szCs w:val="20"/>
                  <w:lang w:val="en"/>
                </w:rPr>
                <w:t xml:space="preserve"> and so can be </w:t>
              </w:r>
              <w:hyperlink r:id="rId16" w:tooltip="Polymerization" w:history="1">
                <w:r w:rsidRPr="00927A06">
                  <w:rPr>
                    <w:rFonts w:ascii="Arial" w:hAnsi="Arial" w:cs="Arial"/>
                    <w:sz w:val="20"/>
                    <w:szCs w:val="20"/>
                    <w:lang w:val="en"/>
                  </w:rPr>
                  <w:t>polymerized</w:t>
                </w:r>
              </w:hyperlink>
              <w:r w:rsidRPr="00927A06">
                <w:rPr>
                  <w:rFonts w:ascii="Arial" w:hAnsi="Arial" w:cs="Arial"/>
                  <w:sz w:val="20"/>
                  <w:szCs w:val="20"/>
                  <w:lang w:val="en"/>
                </w:rPr>
                <w:t xml:space="preserve"> to form </w:t>
              </w:r>
              <w:hyperlink r:id="rId17" w:tooltip="Polychlorotrifluoroethylene" w:history="1">
                <w:r w:rsidRPr="00927A06">
                  <w:rPr>
                    <w:rFonts w:ascii="Arial" w:hAnsi="Arial" w:cs="Arial"/>
                    <w:sz w:val="20"/>
                    <w:szCs w:val="20"/>
                    <w:lang w:val="en"/>
                  </w:rPr>
                  <w:t>polychlorotrifluoroethylene</w:t>
                </w:r>
              </w:hyperlink>
              <w:r w:rsidRPr="00927A06">
                <w:rPr>
                  <w:rFonts w:ascii="Arial" w:hAnsi="Arial" w:cs="Arial"/>
                  <w:sz w:val="20"/>
                  <w:szCs w:val="20"/>
                  <w:lang w:val="en"/>
                </w:rPr>
                <w:t xml:space="preserve"> (PCTFE) or copolymerized to produce the plastic </w:t>
              </w:r>
              <w:hyperlink r:id="rId18" w:tooltip="ECTFE" w:history="1">
                <w:r w:rsidRPr="00927A06">
                  <w:rPr>
                    <w:rFonts w:ascii="Arial" w:hAnsi="Arial" w:cs="Arial"/>
                    <w:sz w:val="20"/>
                    <w:szCs w:val="20"/>
                    <w:lang w:val="en"/>
                  </w:rPr>
                  <w:t>ECTFE</w:t>
                </w:r>
              </w:hyperlink>
              <w:r w:rsidRPr="00927A06">
                <w:rPr>
                  <w:rFonts w:ascii="Arial" w:hAnsi="Arial" w:cs="Arial"/>
                  <w:sz w:val="20"/>
                  <w:szCs w:val="20"/>
                  <w:lang w:val="en"/>
                </w:rPr>
                <w:t xml:space="preserve">. PCTFE has the trade name </w:t>
              </w:r>
              <w:proofErr w:type="spellStart"/>
              <w:r w:rsidRPr="00927A06">
                <w:rPr>
                  <w:rFonts w:ascii="Arial" w:hAnsi="Arial" w:cs="Arial"/>
                  <w:sz w:val="20"/>
                  <w:szCs w:val="20"/>
                  <w:lang w:val="en"/>
                </w:rPr>
                <w:t>Neoflon</w:t>
              </w:r>
              <w:proofErr w:type="spellEnd"/>
              <w:r w:rsidRPr="00927A06">
                <w:rPr>
                  <w:rFonts w:ascii="Arial" w:hAnsi="Arial" w:cs="Arial"/>
                  <w:sz w:val="20"/>
                  <w:szCs w:val="20"/>
                  <w:lang w:val="en"/>
                </w:rPr>
                <w:t xml:space="preserve"> </w:t>
              </w:r>
              <w:proofErr w:type="spellStart"/>
              <w:r w:rsidRPr="00927A06">
                <w:rPr>
                  <w:rFonts w:ascii="Arial" w:hAnsi="Arial" w:cs="Arial"/>
                  <w:sz w:val="20"/>
                  <w:szCs w:val="20"/>
                  <w:lang w:val="en"/>
                </w:rPr>
                <w:t>PCTFE</w:t>
              </w:r>
              <w:proofErr w:type="spellEnd"/>
              <w:r w:rsidRPr="00927A06">
                <w:rPr>
                  <w:rFonts w:ascii="Arial" w:hAnsi="Arial" w:cs="Arial"/>
                  <w:sz w:val="20"/>
                  <w:szCs w:val="20"/>
                  <w:lang w:val="en"/>
                </w:rPr>
                <w:t xml:space="preserve"> from </w:t>
              </w:r>
              <w:hyperlink r:id="rId19" w:tooltip="Daikin Industries" w:history="1">
                <w:r w:rsidRPr="00927A06">
                  <w:rPr>
                    <w:rFonts w:ascii="Arial" w:hAnsi="Arial" w:cs="Arial"/>
                    <w:sz w:val="20"/>
                    <w:szCs w:val="20"/>
                    <w:lang w:val="en"/>
                  </w:rPr>
                  <w:t>Daikin Industries</w:t>
                </w:r>
              </w:hyperlink>
              <w:r w:rsidRPr="00927A06">
                <w:rPr>
                  <w:rFonts w:ascii="Arial" w:hAnsi="Arial" w:cs="Arial"/>
                  <w:sz w:val="20"/>
                  <w:szCs w:val="20"/>
                  <w:lang w:val="en"/>
                </w:rPr>
                <w:t xml:space="preserve"> in Japan, and used to be produced under the trade name </w:t>
              </w:r>
              <w:proofErr w:type="spellStart"/>
              <w:r w:rsidRPr="00927A06">
                <w:rPr>
                  <w:rFonts w:ascii="Arial" w:hAnsi="Arial" w:cs="Arial"/>
                  <w:sz w:val="20"/>
                  <w:szCs w:val="20"/>
                  <w:lang w:val="en"/>
                </w:rPr>
                <w:t>Kel</w:t>
              </w:r>
              <w:proofErr w:type="spellEnd"/>
              <w:r w:rsidRPr="00927A06">
                <w:rPr>
                  <w:rFonts w:ascii="Arial" w:hAnsi="Arial" w:cs="Arial"/>
                  <w:sz w:val="20"/>
                  <w:szCs w:val="20"/>
                  <w:lang w:val="en"/>
                </w:rPr>
                <w:t xml:space="preserve">-F from </w:t>
              </w:r>
              <w:hyperlink r:id="rId20" w:tooltip="3M Corporation" w:history="1">
                <w:r w:rsidRPr="00927A06">
                  <w:rPr>
                    <w:rFonts w:ascii="Arial" w:hAnsi="Arial" w:cs="Arial"/>
                    <w:sz w:val="20"/>
                    <w:szCs w:val="20"/>
                    <w:lang w:val="en"/>
                  </w:rPr>
                  <w:t>3M Corporation</w:t>
                </w:r>
              </w:hyperlink>
              <w:r w:rsidRPr="00927A06">
                <w:rPr>
                  <w:rFonts w:ascii="Arial" w:hAnsi="Arial" w:cs="Arial"/>
                  <w:sz w:val="20"/>
                  <w:szCs w:val="20"/>
                  <w:lang w:val="en"/>
                </w:rPr>
                <w:t xml:space="preserve"> in Minnesota</w:t>
              </w:r>
              <w:r w:rsidR="00C63802">
                <w:rPr>
                  <w:rFonts w:ascii="Arial" w:hAnsi="Arial" w:cs="Arial"/>
                  <w:sz w:val="20"/>
                  <w:szCs w:val="20"/>
                  <w:lang w:val="en"/>
                </w:rPr>
                <w:t>.</w:t>
              </w:r>
            </w:p>
            <w:p w14:paraId="6ABC6DC6" w14:textId="136AFDA5" w:rsidR="008C4AEC" w:rsidRPr="008C4AEC" w:rsidRDefault="00927A06" w:rsidP="008C4B9E">
              <w:pPr>
                <w:tabs>
                  <w:tab w:val="left" w:pos="3773"/>
                  <w:tab w:val="left" w:pos="8000"/>
                </w:tabs>
                <w:rPr>
                  <w:rFonts w:ascii="Arial" w:eastAsia="Times New Roman" w:hAnsi="Arial" w:cs="Arial"/>
                  <w:sz w:val="20"/>
                  <w:szCs w:val="20"/>
                </w:rPr>
              </w:pPr>
              <w:r w:rsidRPr="00927A06">
                <w:rPr>
                  <w:rFonts w:ascii="Arial" w:eastAsia="Times New Roman" w:hAnsi="Arial" w:cs="Arial"/>
                  <w:sz w:val="20"/>
                  <w:szCs w:val="20"/>
                </w:rPr>
                <w:t xml:space="preserve">It </w:t>
              </w:r>
              <w:r w:rsidR="00E80F85">
                <w:rPr>
                  <w:rFonts w:ascii="Arial" w:eastAsia="Times New Roman" w:hAnsi="Arial" w:cs="Arial"/>
                  <w:sz w:val="20"/>
                  <w:szCs w:val="20"/>
                </w:rPr>
                <w:t xml:space="preserve">is </w:t>
              </w:r>
              <w:r w:rsidRPr="00927A06">
                <w:rPr>
                  <w:rFonts w:ascii="Arial" w:eastAsia="Times New Roman" w:hAnsi="Arial" w:cs="Arial"/>
                  <w:sz w:val="20"/>
                  <w:szCs w:val="20"/>
                </w:rPr>
                <w:t xml:space="preserve">also used as an intermediate/monomer for CTFE resins, </w:t>
              </w:r>
              <w:r w:rsidRPr="00927A06">
                <w:rPr>
                  <w:rFonts w:ascii="Arial" w:hAnsi="Arial" w:cs="Arial"/>
                  <w:sz w:val="20"/>
                  <w:szCs w:val="20"/>
                </w:rPr>
                <w:t xml:space="preserve">in </w:t>
              </w:r>
              <w:proofErr w:type="spellStart"/>
              <w:r w:rsidRPr="00927A06">
                <w:rPr>
                  <w:rFonts w:ascii="Arial" w:hAnsi="Arial" w:cs="Arial"/>
                  <w:sz w:val="20"/>
                  <w:szCs w:val="20"/>
                </w:rPr>
                <w:t>telomerization</w:t>
              </w:r>
              <w:proofErr w:type="spellEnd"/>
              <w:r w:rsidRPr="00927A06">
                <w:rPr>
                  <w:rFonts w:ascii="Arial" w:hAnsi="Arial" w:cs="Arial"/>
                  <w:sz w:val="20"/>
                  <w:szCs w:val="20"/>
                </w:rPr>
                <w:t xml:space="preserve"> with carbon tetrachloride or chloroform for use as inert fluids, hydraulic fluids, or lubricants, and an intermediate in the production of the inhalation anesthetic halothane</w:t>
              </w:r>
              <w:r>
                <w:rPr>
                  <w:rFonts w:ascii="Arial" w:hAnsi="Arial" w:cs="Arial"/>
                  <w:sz w:val="20"/>
                  <w:szCs w:val="20"/>
                </w:rPr>
                <w:t>.</w:t>
              </w:r>
              <w:r w:rsidR="005B0F2A">
                <w:rPr>
                  <w:rFonts w:ascii="Arial" w:hAnsi="Arial" w:cs="Arial"/>
                  <w:sz w:val="20"/>
                  <w:szCs w:val="20"/>
                </w:rPr>
                <w:t xml:space="preserve"> An inhibitor is added to stabilize this material.</w:t>
              </w:r>
              <w:r w:rsidR="008C4B9E">
                <w:rPr>
                  <w:rFonts w:ascii="Arial" w:eastAsia="Times New Roman" w:hAnsi="Arial" w:cs="Arial"/>
                  <w:sz w:val="20"/>
                  <w:szCs w:val="20"/>
                </w:rPr>
                <w:tab/>
              </w:r>
              <w:r w:rsidR="008C4B9E">
                <w:rPr>
                  <w:rFonts w:ascii="Arial" w:eastAsia="Times New Roman" w:hAnsi="Arial" w:cs="Arial"/>
                  <w:sz w:val="20"/>
                  <w:szCs w:val="20"/>
                </w:rPr>
                <w:tab/>
              </w:r>
            </w:p>
            <w:p w14:paraId="7D818EC2" w14:textId="36518F6C" w:rsidR="00C406D4" w:rsidRPr="00803871" w:rsidRDefault="005B0F2A" w:rsidP="00C406D4">
              <w:pPr>
                <w:rPr>
                  <w:rFonts w:ascii="Arial" w:hAnsi="Arial" w:cs="Arial"/>
                  <w:sz w:val="20"/>
                  <w:szCs w:val="20"/>
                </w:rPr>
              </w:pPr>
              <w:r>
                <w:rPr>
                  <w:rFonts w:ascii="Arial" w:hAnsi="Arial" w:cs="Arial"/>
                  <w:sz w:val="20"/>
                  <w:szCs w:val="20"/>
                </w:rPr>
                <w:t xml:space="preserve">Synonyms: CTFE, </w:t>
              </w:r>
              <w:proofErr w:type="spellStart"/>
              <w:r w:rsidRPr="005B0F2A">
                <w:rPr>
                  <w:rFonts w:ascii="Arial" w:hAnsi="Arial" w:cs="Arial"/>
                  <w:i/>
                  <w:sz w:val="20"/>
                  <w:szCs w:val="20"/>
                </w:rPr>
                <w:t>Trfluorochloroethylene</w:t>
              </w:r>
              <w:proofErr w:type="spellEnd"/>
              <w:r w:rsidRPr="005B0F2A">
                <w:rPr>
                  <w:rFonts w:ascii="Arial" w:hAnsi="Arial" w:cs="Arial"/>
                  <w:i/>
                  <w:sz w:val="20"/>
                  <w:szCs w:val="20"/>
                </w:rPr>
                <w:t>, stabilized</w:t>
              </w:r>
              <w:r>
                <w:rPr>
                  <w:rFonts w:ascii="Arial" w:hAnsi="Arial" w:cs="Arial"/>
                  <w:sz w:val="20"/>
                  <w:szCs w:val="20"/>
                </w:rPr>
                <w:t xml:space="preserve"> (DOT), and </w:t>
              </w:r>
              <w:proofErr w:type="spellStart"/>
              <w:r>
                <w:rPr>
                  <w:rFonts w:ascii="Arial" w:hAnsi="Arial" w:cs="Arial"/>
                  <w:sz w:val="20"/>
                  <w:szCs w:val="20"/>
                </w:rPr>
                <w:t>Trifluorovinyl</w:t>
              </w:r>
              <w:proofErr w:type="spellEnd"/>
              <w:r>
                <w:rPr>
                  <w:rFonts w:ascii="Arial" w:hAnsi="Arial" w:cs="Arial"/>
                  <w:sz w:val="20"/>
                  <w:szCs w:val="20"/>
                </w:rPr>
                <w:t xml:space="preserve"> chloride.</w:t>
              </w:r>
            </w:p>
          </w:sdtContent>
        </w:sdt>
      </w:sdtContent>
    </w:sdt>
    <w:p w14:paraId="41620191" w14:textId="77777777" w:rsidR="00CD010E" w:rsidRDefault="00CD010E"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6B7BE5E8" w:rsidR="00C406D4" w:rsidRPr="008C4B9E" w:rsidRDefault="00D8294B" w:rsidP="00C406D4">
      <w:pPr>
        <w:rPr>
          <w:rFonts w:ascii="Arial" w:hAnsi="Arial" w:cs="Arial"/>
          <w:sz w:val="20"/>
          <w:szCs w:val="20"/>
        </w:rPr>
      </w:pPr>
      <w:r w:rsidRPr="00750C0D">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FC7921">
                <w:t>79-38-9</w:t>
              </w:r>
              <w:r w:rsidR="00D23D39">
                <w:rPr>
                  <w:rFonts w:ascii="Helvetica" w:eastAsia="Times New Roman" w:hAnsi="Helvetica" w:cs="Times New Roman"/>
                  <w:color w:val="000000"/>
                  <w:shd w:val="clear" w:color="auto" w:fill="F9F9F9"/>
                  <w:vertAlign w:val="superscript"/>
                </w:rPr>
                <w:t xml:space="preserve"> </w:t>
              </w:r>
            </w:sdtContent>
          </w:sdt>
        </w:sdtContent>
      </w:sdt>
    </w:p>
    <w:p w14:paraId="4B8FE3B1" w14:textId="0FFFCE7A"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FC7921">
            <w:rPr>
              <w:rFonts w:ascii="Arial" w:hAnsi="Arial" w:cs="Arial"/>
              <w:b/>
              <w:sz w:val="20"/>
              <w:szCs w:val="20"/>
              <w:u w:val="single"/>
            </w:rPr>
            <w:t>Highly toxic, Highly Flammable</w:t>
          </w:r>
        </w:sdtContent>
      </w:sdt>
    </w:p>
    <w:p w14:paraId="6A1EDDF5" w14:textId="712F5B43"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D23D39" w:rsidRPr="00FC7921">
                <w:rPr>
                  <w:rFonts w:ascii="Arial" w:hAnsi="Arial" w:cs="Arial"/>
                  <w:sz w:val="20"/>
                  <w:szCs w:val="20"/>
                </w:rPr>
                <w:t>C</w:t>
              </w:r>
              <w:r w:rsidR="00FC7921" w:rsidRPr="00FC7921">
                <w:rPr>
                  <w:rFonts w:ascii="Arial" w:hAnsi="Arial" w:cs="Arial"/>
                  <w:sz w:val="20"/>
                  <w:szCs w:val="20"/>
                  <w:vertAlign w:val="subscript"/>
                </w:rPr>
                <w:t>2</w:t>
              </w:r>
              <w:r w:rsidR="00D23D39" w:rsidRPr="00FC7921">
                <w:rPr>
                  <w:rFonts w:ascii="Arial" w:hAnsi="Arial" w:cs="Arial"/>
                  <w:sz w:val="20"/>
                  <w:szCs w:val="20"/>
                </w:rPr>
                <w:t>Cl</w:t>
              </w:r>
              <w:r w:rsidR="00FC7921">
                <w:rPr>
                  <w:rFonts w:ascii="Arial" w:hAnsi="Arial" w:cs="Arial"/>
                  <w:sz w:val="20"/>
                  <w:szCs w:val="20"/>
                </w:rPr>
                <w:t>F</w:t>
              </w:r>
              <w:r w:rsidR="00FC7921" w:rsidRPr="00FC7921">
                <w:rPr>
                  <w:rFonts w:ascii="Arial" w:hAnsi="Arial" w:cs="Arial"/>
                  <w:sz w:val="20"/>
                  <w:szCs w:val="20"/>
                  <w:vertAlign w:val="subscript"/>
                </w:rPr>
                <w:t>3</w:t>
              </w:r>
            </w:sdtContent>
          </w:sdt>
        </w:sdtContent>
      </w:sdt>
    </w:p>
    <w:p w14:paraId="3D35E5FB" w14:textId="59CEFCC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90807">
            <w:rPr>
              <w:rFonts w:ascii="Arial" w:hAnsi="Arial" w:cs="Arial"/>
              <w:sz w:val="20"/>
              <w:szCs w:val="20"/>
            </w:rPr>
            <w:t>gas</w:t>
          </w:r>
        </w:sdtContent>
      </w:sdt>
    </w:p>
    <w:p w14:paraId="57C4B030" w14:textId="268203D6"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90807">
            <w:rPr>
              <w:rFonts w:ascii="Arial" w:hAnsi="Arial" w:cs="Arial"/>
              <w:sz w:val="20"/>
              <w:szCs w:val="20"/>
            </w:rPr>
            <w:t>colorless</w:t>
          </w:r>
        </w:sdtContent>
      </w:sdt>
    </w:p>
    <w:p w14:paraId="2FA811C2" w14:textId="771D9FAA"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FC7921">
            <w:rPr>
              <w:rFonts w:ascii="Arial" w:eastAsia="Times New Roman" w:hAnsi="Arial" w:cs="Arial"/>
              <w:color w:val="000000"/>
              <w:sz w:val="21"/>
              <w:szCs w:val="21"/>
              <w:shd w:val="clear" w:color="auto" w:fill="FFFFFF"/>
            </w:rPr>
            <w:t xml:space="preserve"> -28.4</w:t>
          </w:r>
          <w:r w:rsidR="00253494" w:rsidRPr="00253494">
            <w:rPr>
              <w:rFonts w:ascii="Arial" w:eastAsia="Times New Roman" w:hAnsi="Arial" w:cs="Arial"/>
              <w:color w:val="000000"/>
              <w:sz w:val="20"/>
              <w:szCs w:val="20"/>
            </w:rPr>
            <w:t>°C</w:t>
          </w:r>
          <w:r w:rsidR="00FC7921">
            <w:rPr>
              <w:rFonts w:ascii="Arial" w:eastAsia="Times New Roman" w:hAnsi="Arial" w:cs="Arial"/>
              <w:color w:val="000000"/>
              <w:sz w:val="20"/>
              <w:szCs w:val="20"/>
            </w:rPr>
            <w:t xml:space="preserve"> (-</w:t>
          </w:r>
        </w:sdtContent>
      </w:sdt>
      <w:r w:rsidR="00FC7921">
        <w:rPr>
          <w:rFonts w:ascii="Arial" w:eastAsia="Times New Roman" w:hAnsi="Arial" w:cs="Arial"/>
          <w:color w:val="000000"/>
          <w:sz w:val="21"/>
          <w:szCs w:val="21"/>
          <w:shd w:val="clear" w:color="auto" w:fill="FFFFFF"/>
        </w:rPr>
        <w:t>19.4</w:t>
      </w:r>
      <w:r w:rsidR="00FC7921">
        <w:rPr>
          <w:rFonts w:ascii="Arial" w:eastAsia="Times New Roman" w:hAnsi="Arial" w:cs="Arial"/>
          <w:color w:val="000000"/>
          <w:sz w:val="20"/>
          <w:szCs w:val="20"/>
        </w:rPr>
        <w:t>°F)</w:t>
      </w:r>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4ECE15BC" w14:textId="3E856E90" w:rsidR="005B0F2A" w:rsidRDefault="00E76CBA" w:rsidP="00FC7921">
                      <w:pPr>
                        <w:rPr>
                          <w:rFonts w:ascii="Arial" w:hAnsi="Arial" w:cs="Arial"/>
                          <w:sz w:val="20"/>
                          <w:szCs w:val="20"/>
                        </w:rPr>
                      </w:pPr>
                      <w:sdt>
                        <w:sdtPr>
                          <w:rPr>
                            <w:rFonts w:ascii="Arial" w:hAnsi="Arial" w:cs="Arial"/>
                          </w:rPr>
                          <w:id w:val="-373846308"/>
                        </w:sdtPr>
                        <w:sdtEndPr/>
                        <w:sdtContent>
                          <w:r w:rsidR="005B0F2A">
                            <w:rPr>
                              <w:rFonts w:ascii="Arial" w:eastAsia="Times New Roman" w:hAnsi="Arial" w:cs="Arial"/>
                              <w:color w:val="000000"/>
                              <w:sz w:val="21"/>
                              <w:szCs w:val="21"/>
                              <w:shd w:val="clear" w:color="auto" w:fill="FFFFFF"/>
                            </w:rPr>
                            <w:t>Flash Point: -27.8</w:t>
                          </w:r>
                          <w:r w:rsidR="005B0F2A" w:rsidRPr="00253494">
                            <w:rPr>
                              <w:rFonts w:ascii="Arial" w:eastAsia="Times New Roman" w:hAnsi="Arial" w:cs="Arial"/>
                              <w:color w:val="000000"/>
                              <w:sz w:val="20"/>
                              <w:szCs w:val="20"/>
                            </w:rPr>
                            <w:t>°C</w:t>
                          </w:r>
                          <w:r w:rsidR="005B0F2A">
                            <w:rPr>
                              <w:rFonts w:ascii="Arial" w:eastAsia="Times New Roman" w:hAnsi="Arial" w:cs="Arial"/>
                              <w:color w:val="000000"/>
                              <w:sz w:val="20"/>
                              <w:szCs w:val="20"/>
                            </w:rPr>
                            <w:t xml:space="preserve"> (-</w:t>
                          </w:r>
                        </w:sdtContent>
                      </w:sdt>
                      <w:r w:rsidR="005B0F2A">
                        <w:rPr>
                          <w:rFonts w:ascii="Arial" w:eastAsia="Times New Roman" w:hAnsi="Arial" w:cs="Arial"/>
                          <w:color w:val="000000"/>
                          <w:sz w:val="21"/>
                          <w:szCs w:val="21"/>
                          <w:shd w:val="clear" w:color="auto" w:fill="FFFFFF"/>
                        </w:rPr>
                        <w:t>18</w:t>
                      </w:r>
                      <w:r w:rsidR="005B0F2A">
                        <w:rPr>
                          <w:rFonts w:ascii="Arial" w:eastAsia="Times New Roman" w:hAnsi="Arial" w:cs="Arial"/>
                          <w:color w:val="000000"/>
                          <w:sz w:val="20"/>
                          <w:szCs w:val="20"/>
                        </w:rPr>
                        <w:t>°F)</w:t>
                      </w:r>
                    </w:p>
                    <w:p w14:paraId="055C7F2F" w14:textId="5324B9B8" w:rsidR="00FC7921" w:rsidRPr="00FC7921" w:rsidRDefault="00FC7921" w:rsidP="00FC7921">
                      <w:pPr>
                        <w:rPr>
                          <w:rFonts w:ascii="Arial" w:hAnsi="Arial" w:cs="Arial"/>
                          <w:sz w:val="20"/>
                          <w:szCs w:val="20"/>
                        </w:rPr>
                      </w:pPr>
                      <w:r w:rsidRPr="00FC7921">
                        <w:rPr>
                          <w:rFonts w:ascii="Arial" w:hAnsi="Arial" w:cs="Arial"/>
                          <w:sz w:val="20"/>
                          <w:szCs w:val="20"/>
                        </w:rPr>
                        <w:t>Chlorotrifluoroethylene(CTFE) mixes well with air, explosive mixtures are formed easily. On combustion, CTFE forms toxic and corrosive gases including: hydrogen chloride and hydrogen fluoride.</w:t>
                      </w:r>
                      <w:r w:rsidR="00C63802">
                        <w:rPr>
                          <w:rFonts w:ascii="Arial" w:hAnsi="Arial" w:cs="Arial"/>
                          <w:sz w:val="20"/>
                          <w:szCs w:val="20"/>
                        </w:rPr>
                        <w:t xml:space="preserve"> It ships as a USDOT Zone C Poison Inhalation Hazard (UN1082).</w:t>
                      </w:r>
                    </w:p>
                    <w:p w14:paraId="66F28401" w14:textId="77777777" w:rsidR="00FC7921" w:rsidRDefault="00FC7921" w:rsidP="00FC792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Acute toxicity</w:t>
                      </w:r>
                    </w:p>
                    <w:p w14:paraId="00BF177F" w14:textId="77777777" w:rsidR="00FC7921" w:rsidRDefault="00FC7921" w:rsidP="00FC792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Oral LD50</w:t>
                      </w:r>
                    </w:p>
                    <w:p w14:paraId="3DF523A7" w14:textId="77777777" w:rsidR="00FC7921" w:rsidRDefault="00FC7921" w:rsidP="00FC7921">
                      <w:pPr>
                        <w:autoSpaceDE w:val="0"/>
                        <w:autoSpaceDN w:val="0"/>
                        <w:adjustRightInd w:val="0"/>
                        <w:spacing w:after="0" w:line="240" w:lineRule="auto"/>
                        <w:rPr>
                          <w:rFonts w:ascii="Arial" w:hAnsi="Arial" w:cs="Arial"/>
                          <w:sz w:val="20"/>
                          <w:szCs w:val="20"/>
                        </w:rPr>
                      </w:pPr>
                      <w:r>
                        <w:rPr>
                          <w:rFonts w:ascii="Arial" w:hAnsi="Arial" w:cs="Arial"/>
                          <w:sz w:val="20"/>
                          <w:szCs w:val="20"/>
                        </w:rPr>
                        <w:t>LD50 Oral - mouse - 268 mg/kg</w:t>
                      </w:r>
                    </w:p>
                    <w:p w14:paraId="00658036" w14:textId="77777777" w:rsidR="00FC7921" w:rsidRDefault="00FC7921" w:rsidP="00FC792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Inhalation LC50</w:t>
                      </w:r>
                    </w:p>
                    <w:p w14:paraId="50F43B95" w14:textId="77777777" w:rsidR="00FC7921" w:rsidRDefault="00FC7921" w:rsidP="00FC7921">
                      <w:pPr>
                        <w:autoSpaceDE w:val="0"/>
                        <w:autoSpaceDN w:val="0"/>
                        <w:adjustRightInd w:val="0"/>
                        <w:spacing w:after="0" w:line="240" w:lineRule="auto"/>
                        <w:rPr>
                          <w:rFonts w:ascii="Arial" w:hAnsi="Arial" w:cs="Arial"/>
                          <w:sz w:val="20"/>
                          <w:szCs w:val="20"/>
                        </w:rPr>
                      </w:pPr>
                      <w:r>
                        <w:rPr>
                          <w:rFonts w:ascii="Arial" w:hAnsi="Arial" w:cs="Arial"/>
                          <w:sz w:val="20"/>
                          <w:szCs w:val="20"/>
                        </w:rPr>
                        <w:t>LC50 Inhalation - rat - 4 h - 1000 ppm</w:t>
                      </w:r>
                    </w:p>
                    <w:p w14:paraId="449EA42A" w14:textId="77777777" w:rsidR="00FC7921" w:rsidRDefault="00FC7921" w:rsidP="00FC79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Remarks: Lungs, Thorax, or </w:t>
                      </w:r>
                      <w:proofErr w:type="spellStart"/>
                      <w:r>
                        <w:rPr>
                          <w:rFonts w:ascii="Arial" w:hAnsi="Arial" w:cs="Arial"/>
                          <w:sz w:val="20"/>
                          <w:szCs w:val="20"/>
                        </w:rPr>
                        <w:t>Respiration:Other</w:t>
                      </w:r>
                      <w:proofErr w:type="spellEnd"/>
                      <w:r>
                        <w:rPr>
                          <w:rFonts w:ascii="Arial" w:hAnsi="Arial" w:cs="Arial"/>
                          <w:sz w:val="20"/>
                          <w:szCs w:val="20"/>
                        </w:rPr>
                        <w:t xml:space="preserve"> changes. </w:t>
                      </w:r>
                      <w:proofErr w:type="spellStart"/>
                      <w:r>
                        <w:rPr>
                          <w:rFonts w:ascii="Arial" w:hAnsi="Arial" w:cs="Arial"/>
                          <w:sz w:val="20"/>
                          <w:szCs w:val="20"/>
                        </w:rPr>
                        <w:t>Gastrointestinal:Other</w:t>
                      </w:r>
                      <w:proofErr w:type="spellEnd"/>
                      <w:r>
                        <w:rPr>
                          <w:rFonts w:ascii="Arial" w:hAnsi="Arial" w:cs="Arial"/>
                          <w:sz w:val="20"/>
                          <w:szCs w:val="20"/>
                        </w:rPr>
                        <w:t xml:space="preserve"> changes.</w:t>
                      </w:r>
                    </w:p>
                    <w:p w14:paraId="78037348" w14:textId="77777777" w:rsidR="00E80F85" w:rsidRDefault="00E80F85" w:rsidP="00680C01">
                      <w:pPr>
                        <w:autoSpaceDE w:val="0"/>
                        <w:autoSpaceDN w:val="0"/>
                        <w:adjustRightInd w:val="0"/>
                        <w:spacing w:after="0" w:line="240" w:lineRule="auto"/>
                        <w:rPr>
                          <w:rFonts w:ascii="Arial" w:hAnsi="Arial" w:cs="Arial"/>
                          <w:b/>
                          <w:bCs/>
                          <w:sz w:val="20"/>
                          <w:szCs w:val="20"/>
                        </w:rPr>
                      </w:pPr>
                    </w:p>
                    <w:p w14:paraId="327CABF0" w14:textId="77777777" w:rsidR="00680C01" w:rsidRDefault="00680C01" w:rsidP="00680C0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health effects</w:t>
                      </w:r>
                    </w:p>
                    <w:p w14:paraId="73DCE469" w14:textId="77777777" w:rsidR="00680C01" w:rsidRDefault="00680C01" w:rsidP="00680C0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Toxic if inhaled. May cause respiratory tract irritation.</w:t>
                      </w:r>
                    </w:p>
                    <w:p w14:paraId="7C338242" w14:textId="77777777" w:rsidR="00680C01" w:rsidRDefault="00680C01" w:rsidP="00680C0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Toxic if swallowed.</w:t>
                      </w:r>
                    </w:p>
                    <w:p w14:paraId="5F191064" w14:textId="77777777" w:rsidR="00680C01" w:rsidRDefault="00680C01" w:rsidP="00680C0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May cause skin irritation.</w:t>
                      </w:r>
                    </w:p>
                    <w:p w14:paraId="5F96B441" w14:textId="77777777" w:rsidR="00680C01" w:rsidRDefault="00680C01" w:rsidP="00680C01">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May cause eye irritation.</w:t>
                      </w:r>
                    </w:p>
                    <w:p w14:paraId="338DF8FB" w14:textId="77777777" w:rsidR="00680C01" w:rsidRDefault="00680C01" w:rsidP="00680C0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Signs and Symptoms of Exposure</w:t>
                      </w:r>
                    </w:p>
                    <w:p w14:paraId="68958714" w14:textId="77777777" w:rsidR="00680C01" w:rsidRDefault="00680C01" w:rsidP="00680C01">
                      <w:pPr>
                        <w:autoSpaceDE w:val="0"/>
                        <w:autoSpaceDN w:val="0"/>
                        <w:adjustRightInd w:val="0"/>
                        <w:spacing w:after="0" w:line="240" w:lineRule="auto"/>
                        <w:rPr>
                          <w:rFonts w:ascii="Arial" w:hAnsi="Arial" w:cs="Arial"/>
                          <w:sz w:val="20"/>
                          <w:szCs w:val="20"/>
                        </w:rPr>
                      </w:pPr>
                      <w:r>
                        <w:rPr>
                          <w:rFonts w:ascii="Arial" w:hAnsi="Arial" w:cs="Arial"/>
                          <w:sz w:val="20"/>
                          <w:szCs w:val="20"/>
                        </w:rPr>
                        <w:t>Pulmonary edema. Effects may be delayed., Dizziness, Nausea, Vomiting, renal failure, Cardiac arrhythmias, Asphyxia,</w:t>
                      </w:r>
                    </w:p>
                    <w:p w14:paraId="5CB959D1" w14:textId="2D0AF3C3" w:rsidR="00987262" w:rsidRPr="00680C01" w:rsidRDefault="00680C01" w:rsidP="00592E87">
                      <w:r>
                        <w:rPr>
                          <w:rFonts w:ascii="Arial" w:hAnsi="Arial" w:cs="Arial"/>
                          <w:sz w:val="20"/>
                          <w:szCs w:val="20"/>
                        </w:rPr>
                        <w:t>Symptoms of renal malfunction may be delayed., Liver injury may occur., Kidney injury may occur.</w:t>
                      </w: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374627349"/>
              </w:sdtPr>
              <w:sdtEndPr/>
              <w:sdtContent>
                <w:sdt>
                  <w:sdtPr>
                    <w:rPr>
                      <w:rFonts w:ascii="Arial" w:hAnsi="Arial" w:cs="Arial"/>
                      <w:sz w:val="20"/>
                      <w:szCs w:val="20"/>
                    </w:rPr>
                    <w:id w:val="-1021163255"/>
                  </w:sdtPr>
                  <w:sdtEndPr/>
                  <w:sdtContent>
                    <w:p w14:paraId="018021AC" w14:textId="587E60E6" w:rsidR="003F564F" w:rsidRPr="00C63802" w:rsidRDefault="00C63802" w:rsidP="008C4B9E">
                      <w:pPr>
                        <w:rPr>
                          <w:rFonts w:ascii="Arial" w:hAnsi="Arial" w:cs="Arial"/>
                          <w:b/>
                        </w:rPr>
                      </w:pPr>
                      <w:r w:rsidRPr="00BE5066">
                        <w:rPr>
                          <w:rFonts w:ascii="Arial" w:hAnsi="Arial" w:cs="Arial"/>
                          <w:sz w:val="20"/>
                          <w:szCs w:val="20"/>
                        </w:rP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sdtContent>
        </w:sdt>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B9B2C92" w14:textId="77777777" w:rsidR="000A402B" w:rsidRDefault="000A402B" w:rsidP="000A402B">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21"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22"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14:paraId="46F8AE46" w14:textId="65451E68" w:rsidR="002D626F" w:rsidRDefault="002D626F" w:rsidP="002D626F">
                  <w:pPr>
                    <w:spacing w:after="0" w:line="240" w:lineRule="auto"/>
                    <w:rPr>
                      <w:rFonts w:ascii="Arial" w:hAnsi="Arial" w:cs="Arial"/>
                      <w:sz w:val="20"/>
                      <w:szCs w:val="20"/>
                    </w:rPr>
                  </w:pPr>
                  <w:r w:rsidRPr="004F659D">
                    <w:rPr>
                      <w:rFonts w:ascii="Arial" w:hAnsi="Arial" w:cs="Arial"/>
                      <w:sz w:val="20"/>
                      <w:szCs w:val="20"/>
                    </w:rPr>
                    <w:t xml:space="preserve">Handle with </w:t>
                  </w:r>
                  <w:r>
                    <w:rPr>
                      <w:rFonts w:ascii="Arial" w:hAnsi="Arial" w:cs="Arial"/>
                      <w:sz w:val="20"/>
                      <w:szCs w:val="20"/>
                    </w:rPr>
                    <w:t>insulated PVC/butyl</w:t>
                  </w:r>
                  <w:r w:rsidRPr="004F659D">
                    <w:rPr>
                      <w:rFonts w:ascii="Arial" w:hAnsi="Arial" w:cs="Arial"/>
                      <w:sz w:val="20"/>
                      <w:szCs w:val="20"/>
                    </w:rPr>
                    <w:t xml:space="preserv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14:paraId="1C5BA7AE" w14:textId="05C947BD" w:rsidR="003F564F" w:rsidRPr="002D626F" w:rsidRDefault="00E76CBA" w:rsidP="002D626F">
              <w:pPr>
                <w:spacing w:after="0" w:line="240" w:lineRule="auto"/>
                <w:rPr>
                  <w:rFonts w:ascii="Arial" w:hAnsi="Arial" w:cs="Arial"/>
                  <w:sz w:val="20"/>
                  <w:szCs w:val="20"/>
                </w:rPr>
              </w:pPr>
            </w:p>
          </w:sdtContent>
        </w:sdt>
      </w:sdtContent>
    </w:sdt>
    <w:p w14:paraId="033C73DD" w14:textId="74C0356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1A7C45">
        <w:rPr>
          <w:rFonts w:ascii="Arial" w:hAnsi="Arial" w:cs="Arial"/>
          <w:sz w:val="20"/>
          <w:szCs w:val="20"/>
        </w:rPr>
        <w:t>Chlorotrifluoroethylene-gas</w:t>
      </w:r>
      <w:r w:rsidR="00D23D39">
        <w:rPr>
          <w:rFonts w:ascii="Arial" w:hAnsi="Arial" w:cs="Arial"/>
          <w:sz w:val="20"/>
          <w:szCs w:val="20"/>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E76CBA" w:rsidP="003F564F">
      <w:pPr>
        <w:pStyle w:val="NoSpacing"/>
        <w:rPr>
          <w:rFonts w:ascii="Arial" w:hAnsi="Arial" w:cs="Arial"/>
          <w:color w:val="000080"/>
          <w:sz w:val="20"/>
          <w:szCs w:val="20"/>
        </w:rPr>
      </w:pPr>
      <w:hyperlink r:id="rId23"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E76CBA" w:rsidP="003F564F">
      <w:pPr>
        <w:pStyle w:val="NoSpacing"/>
        <w:rPr>
          <w:rFonts w:ascii="Arial" w:hAnsi="Arial" w:cs="Arial"/>
          <w:sz w:val="20"/>
          <w:szCs w:val="20"/>
        </w:rPr>
      </w:pPr>
      <w:hyperlink r:id="rId24"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E76CBA" w:rsidP="003F564F">
      <w:pPr>
        <w:pStyle w:val="NoSpacing"/>
        <w:rPr>
          <w:rFonts w:ascii="Arial" w:hAnsi="Arial" w:cs="Arial"/>
          <w:sz w:val="20"/>
          <w:szCs w:val="20"/>
        </w:rPr>
      </w:pPr>
      <w:hyperlink r:id="rId25"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E76CBA" w:rsidP="003F564F">
      <w:pPr>
        <w:pStyle w:val="NoSpacing"/>
        <w:rPr>
          <w:rFonts w:ascii="Arial" w:hAnsi="Arial" w:cs="Arial"/>
          <w:color w:val="000080"/>
          <w:sz w:val="20"/>
          <w:szCs w:val="20"/>
        </w:rPr>
      </w:pPr>
      <w:hyperlink r:id="rId26"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E76CBA"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E2BFA28" w:rsidR="003F564F" w:rsidRPr="00265CA6" w:rsidRDefault="00E76CBA"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2D626F"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5B4AC036" w:rsidR="00C406D4" w:rsidRPr="00F909E2" w:rsidRDefault="00E76CBA"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707105541"/>
                </w:sdtPr>
                <w:sdtEndPr/>
                <w:sdtContent>
                  <w:r w:rsidR="002D626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p w14:paraId="4A401D78" w14:textId="77777777" w:rsidR="00C406D4" w:rsidRPr="00803871" w:rsidRDefault="00C406D4" w:rsidP="00E76CBA">
      <w:pPr>
        <w:keepNext/>
        <w:rPr>
          <w:rFonts w:ascii="Arial" w:hAnsi="Arial" w:cs="Arial"/>
          <w:b/>
          <w:sz w:val="24"/>
          <w:szCs w:val="24"/>
        </w:rPr>
      </w:pPr>
      <w:r w:rsidRPr="00803871">
        <w:rPr>
          <w:rFonts w:ascii="Arial" w:hAnsi="Arial" w:cs="Arial"/>
          <w:b/>
          <w:sz w:val="24"/>
          <w:szCs w:val="24"/>
        </w:rPr>
        <w:lastRenderedPageBreak/>
        <w:t>First Aid Proced</w:t>
      </w:r>
      <w:bookmarkStart w:id="0" w:name="_GoBack"/>
      <w:bookmarkEnd w:id="0"/>
      <w:r w:rsidRPr="00803871">
        <w:rPr>
          <w:rFonts w:ascii="Arial" w:hAnsi="Arial" w:cs="Arial"/>
          <w:b/>
          <w:sz w:val="24"/>
          <w:szCs w:val="24"/>
        </w:rPr>
        <w:t>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E76CBA"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71A4F14B" w:rsidR="003F564F" w:rsidRPr="003F564F" w:rsidRDefault="00E76CBA"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w:t>
              </w:r>
              <w:r w:rsidR="00D57330">
                <w:rPr>
                  <w:rFonts w:ascii="Arial" w:hAnsi="Arial" w:cs="Arial"/>
                  <w:bCs/>
                  <w:sz w:val="20"/>
                  <w:szCs w:val="20"/>
                </w:rPr>
                <w:t xml:space="preserve">. If contact with liquid form, treat like frostbite and do not remove any clothing.  Seek </w:t>
              </w:r>
              <w:r w:rsidR="00D57330" w:rsidRPr="006D4A9D">
                <w:rPr>
                  <w:rFonts w:ascii="Arial" w:hAnsi="Arial" w:cs="Arial"/>
                  <w:bCs/>
                  <w:sz w:val="20"/>
                  <w:szCs w:val="20"/>
                </w:rPr>
                <w:t xml:space="preserve">medical attention </w:t>
              </w:r>
              <w:r w:rsidR="00D57330">
                <w:rPr>
                  <w:rFonts w:ascii="Arial" w:hAnsi="Arial" w:cs="Arial"/>
                  <w:bCs/>
                  <w:sz w:val="20"/>
                  <w:szCs w:val="20"/>
                </w:rPr>
                <w:t>immediately.</w:t>
              </w:r>
              <w:r w:rsidR="00D57330" w:rsidRPr="006D4A9D">
                <w:rPr>
                  <w:rFonts w:ascii="Arial" w:hAnsi="Arial" w:cs="Arial"/>
                  <w:bCs/>
                  <w:sz w:val="20"/>
                  <w:szCs w:val="20"/>
                </w:rPr>
                <w:t xml:space="preserve"> </w:t>
              </w:r>
              <w:r w:rsidR="008C4AEC" w:rsidRPr="006D4A9D">
                <w:rPr>
                  <w:rFonts w:ascii="Arial" w:hAnsi="Arial" w:cs="Arial"/>
                  <w:bCs/>
                  <w:sz w:val="20"/>
                  <w:szCs w:val="20"/>
                </w:rPr>
                <w:t xml:space="preserve">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6B1BB171" w:rsidR="003F564F" w:rsidRPr="008C4AEC" w:rsidRDefault="008C4AEC" w:rsidP="003F564F">
                      <w:pPr>
                        <w:rPr>
                          <w:rFonts w:ascii="Arial" w:hAnsi="Arial" w:cs="Arial"/>
                          <w:b/>
                          <w:sz w:val="24"/>
                          <w:szCs w:val="24"/>
                        </w:rPr>
                      </w:pPr>
                      <w:r w:rsidRPr="00C923E0">
                        <w:rPr>
                          <w:rFonts w:ascii="Arial" w:hAnsi="Arial" w:cs="Arial"/>
                          <w:sz w:val="20"/>
                          <w:szCs w:val="20"/>
                        </w:rPr>
                        <w:t>Rinse thoroughly with plenty of water for at least 15 minutes</w:t>
                      </w:r>
                      <w:r w:rsidR="00D57330">
                        <w:rPr>
                          <w:rFonts w:ascii="Arial" w:hAnsi="Arial" w:cs="Arial"/>
                          <w:sz w:val="20"/>
                          <w:szCs w:val="20"/>
                        </w:rPr>
                        <w:t>. If possible, check for and remove any contact lenses</w:t>
                      </w:r>
                      <w:r w:rsidRPr="00C923E0">
                        <w:rPr>
                          <w:rFonts w:ascii="Arial" w:hAnsi="Arial" w:cs="Arial"/>
                          <w:sz w:val="20"/>
                          <w:szCs w:val="20"/>
                        </w:rPr>
                        <w:t xml:space="preserve"> and consult a physician.</w:t>
                      </w:r>
                      <w:r w:rsidR="00D57330">
                        <w:rPr>
                          <w:rFonts w:ascii="Arial" w:hAnsi="Arial" w:cs="Arial"/>
                          <w:sz w:val="20"/>
                          <w:szCs w:val="20"/>
                        </w:rPr>
                        <w:t xml:space="preserve"> </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0CA7329F" w14:textId="376A818D" w:rsidR="00253494" w:rsidRPr="00E80F85" w:rsidRDefault="00E76CBA" w:rsidP="00C406D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64AF851" w14:textId="640DBBAA" w:rsidR="008C4B9E" w:rsidRDefault="00E76CBA" w:rsidP="008C4B9E">
          <w:sdt>
            <w:sdtPr>
              <w:rPr>
                <w:rFonts w:ascii="Arial" w:hAnsi="Arial" w:cs="Arial"/>
                <w:sz w:val="20"/>
                <w:szCs w:val="20"/>
              </w:rPr>
              <w:id w:val="-4600117"/>
            </w:sdtPr>
            <w:sdtEndPr/>
            <w:sdtContent>
              <w:r w:rsidR="008C4B9E" w:rsidRPr="00E46182">
                <w:rPr>
                  <w:rFonts w:ascii="Arial" w:hAnsi="Arial" w:cs="Arial"/>
                  <w:b/>
                  <w:sz w:val="20"/>
                  <w:szCs w:val="20"/>
                </w:rPr>
                <w:t>Precautions for safe handling</w:t>
              </w:r>
              <w:r w:rsidR="008C4B9E" w:rsidRPr="008C4B9E">
                <w:rPr>
                  <w:rFonts w:ascii="Arial" w:hAnsi="Arial" w:cs="Arial"/>
                  <w:sz w:val="20"/>
                  <w:szCs w:val="20"/>
                </w:rPr>
                <w:t>: Avo</w:t>
              </w:r>
              <w:r w:rsidR="008C4B9E">
                <w:rPr>
                  <w:rFonts w:ascii="Arial" w:hAnsi="Arial" w:cs="Arial"/>
                  <w:sz w:val="20"/>
                  <w:szCs w:val="20"/>
                </w:rPr>
                <w:t>id contact with</w:t>
              </w:r>
              <w:r w:rsidR="00A90807">
                <w:rPr>
                  <w:rFonts w:ascii="Arial" w:hAnsi="Arial" w:cs="Arial"/>
                  <w:sz w:val="20"/>
                  <w:szCs w:val="20"/>
                </w:rPr>
                <w:t xml:space="preserve"> skin and eyes and inhalation. Do not breathe gas.</w:t>
              </w:r>
            </w:sdtContent>
          </w:sdt>
          <w:r w:rsidR="008C4B9E">
            <w:rPr>
              <w:rFonts w:ascii="Arial" w:hAnsi="Arial" w:cs="Arial"/>
              <w:sz w:val="20"/>
              <w:szCs w:val="20"/>
            </w:rPr>
            <w:t xml:space="preserve"> Avoid </w:t>
          </w:r>
          <w:r w:rsidR="00D57330">
            <w:rPr>
              <w:rFonts w:ascii="Arial" w:hAnsi="Arial" w:cs="Arial"/>
              <w:sz w:val="20"/>
              <w:szCs w:val="20"/>
            </w:rPr>
            <w:t xml:space="preserve">of </w:t>
          </w:r>
          <w:r w:rsidR="008C4B9E">
            <w:rPr>
              <w:rFonts w:ascii="Arial" w:hAnsi="Arial" w:cs="Arial"/>
              <w:sz w:val="20"/>
              <w:szCs w:val="20"/>
            </w:rPr>
            <w:t xml:space="preserve">vapors, mist, or gas. </w:t>
          </w:r>
          <w:r w:rsidR="00A90807">
            <w:rPr>
              <w:rFonts w:ascii="Arial" w:hAnsi="Arial" w:cs="Arial"/>
              <w:sz w:val="20"/>
              <w:szCs w:val="20"/>
            </w:rPr>
            <w:t>Use only with adequate ventilation or respiratory protection.</w:t>
          </w:r>
          <w:r w:rsidR="00D57330">
            <w:rPr>
              <w:rFonts w:ascii="Arial" w:hAnsi="Arial" w:cs="Arial"/>
              <w:sz w:val="20"/>
              <w:szCs w:val="20"/>
            </w:rPr>
            <w:t xml:space="preserve"> </w:t>
          </w:r>
          <w:r w:rsidR="00D57330">
            <w:t>Keep sparks, flames, and other sources of ignition away.</w:t>
          </w:r>
        </w:p>
        <w:p w14:paraId="2C987294" w14:textId="08FE9A3D" w:rsidR="00E46182" w:rsidRPr="00E46182" w:rsidRDefault="00E46182" w:rsidP="00E4618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Materials to avoid</w:t>
          </w:r>
          <w:r>
            <w:rPr>
              <w:rFonts w:ascii="Arial" w:hAnsi="Arial" w:cs="Arial"/>
              <w:bCs/>
              <w:sz w:val="20"/>
              <w:szCs w:val="20"/>
            </w:rPr>
            <w:t>:</w:t>
          </w:r>
        </w:p>
        <w:p w14:paraId="2AD94412" w14:textId="51AF6EB2" w:rsidR="00E46182" w:rsidRDefault="00E46182" w:rsidP="00E46182">
          <w:pPr>
            <w:rPr>
              <w:rFonts w:ascii="Arial" w:hAnsi="Arial" w:cs="Arial"/>
              <w:sz w:val="20"/>
              <w:szCs w:val="20"/>
            </w:rPr>
          </w:pPr>
          <w:r>
            <w:rPr>
              <w:rFonts w:ascii="Arial" w:hAnsi="Arial" w:cs="Arial"/>
              <w:sz w:val="20"/>
              <w:szCs w:val="20"/>
            </w:rPr>
            <w:t>Strong oxidizing agents</w:t>
          </w:r>
          <w:r w:rsidR="00CA3967">
            <w:rPr>
              <w:rFonts w:ascii="Arial" w:hAnsi="Arial" w:cs="Arial"/>
              <w:sz w:val="20"/>
              <w:szCs w:val="20"/>
            </w:rPr>
            <w:t xml:space="preserve">, </w:t>
          </w:r>
          <w:r>
            <w:rPr>
              <w:rFonts w:ascii="Arial" w:hAnsi="Arial" w:cs="Arial"/>
              <w:sz w:val="20"/>
              <w:szCs w:val="20"/>
            </w:rPr>
            <w:t>Strong bases, Strong oxidizing agents, Reacts violently with water.</w:t>
          </w:r>
        </w:p>
        <w:p w14:paraId="75EAF5D1" w14:textId="4EDDB799" w:rsidR="00C406D4" w:rsidRPr="00471562" w:rsidRDefault="008C4B9E" w:rsidP="008C4B9E">
          <w:pPr>
            <w:rPr>
              <w:rFonts w:ascii="Arial" w:hAnsi="Arial" w:cs="Arial"/>
              <w:sz w:val="20"/>
              <w:szCs w:val="20"/>
            </w:rPr>
          </w:pPr>
          <w:r w:rsidRPr="00E46182">
            <w:rPr>
              <w:rFonts w:ascii="Arial" w:hAnsi="Arial" w:cs="Arial"/>
              <w:b/>
              <w:sz w:val="20"/>
              <w:szCs w:val="20"/>
            </w:rPr>
            <w:t>Conditions for safe storage</w:t>
          </w:r>
          <w:r w:rsidRPr="008C4B9E">
            <w:rPr>
              <w:rFonts w:ascii="Arial" w:hAnsi="Arial" w:cs="Arial"/>
              <w:sz w:val="20"/>
              <w:szCs w:val="20"/>
            </w:rPr>
            <w:t xml:space="preserve">: Keep container tightly closed in </w:t>
          </w:r>
          <w:r>
            <w:rPr>
              <w:rFonts w:ascii="Arial" w:hAnsi="Arial" w:cs="Arial"/>
              <w:sz w:val="20"/>
              <w:szCs w:val="20"/>
            </w:rPr>
            <w:t>a cool,</w:t>
          </w:r>
          <w:r w:rsidR="00A90807">
            <w:rPr>
              <w:rFonts w:ascii="Arial" w:hAnsi="Arial" w:cs="Arial"/>
              <w:sz w:val="20"/>
              <w:szCs w:val="20"/>
            </w:rPr>
            <w:t xml:space="preserve"> dry, and well-ventilated </w:t>
          </w:r>
          <w:r w:rsidR="00E46182">
            <w:rPr>
              <w:rFonts w:ascii="Arial" w:hAnsi="Arial" w:cs="Arial"/>
              <w:sz w:val="20"/>
              <w:szCs w:val="20"/>
            </w:rPr>
            <w:t xml:space="preserve">fire-proof </w:t>
          </w:r>
          <w:r w:rsidR="00A90807">
            <w:rPr>
              <w:rFonts w:ascii="Arial" w:hAnsi="Arial" w:cs="Arial"/>
              <w:sz w:val="20"/>
              <w:szCs w:val="20"/>
            </w:rPr>
            <w:t xml:space="preserve">place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w:t>
          </w:r>
          <w:r w:rsidR="00E46182">
            <w:rPr>
              <w:rFonts w:ascii="Arial" w:hAnsi="Arial" w:cs="Arial"/>
              <w:sz w:val="20"/>
              <w:szCs w:val="20"/>
            </w:rPr>
            <w:t>.</w:t>
          </w:r>
        </w:p>
      </w:sdtContent>
    </w:sdt>
    <w:p w14:paraId="6420DE59" w14:textId="77777777" w:rsidR="000A402B" w:rsidRDefault="000A402B" w:rsidP="000A402B">
      <w:pPr>
        <w:rPr>
          <w:rFonts w:ascii="Arial" w:hAnsi="Arial" w:cs="Arial"/>
          <w:b/>
          <w:sz w:val="24"/>
          <w:szCs w:val="24"/>
        </w:rPr>
      </w:pPr>
      <w:r>
        <w:rPr>
          <w:rFonts w:ascii="Arial" w:hAnsi="Arial" w:cs="Arial"/>
          <w:b/>
          <w:sz w:val="24"/>
          <w:szCs w:val="24"/>
        </w:rPr>
        <w:t xml:space="preserve">Spill and Accident Procedure </w:t>
      </w:r>
    </w:p>
    <w:p w14:paraId="5BFEEDD9" w14:textId="77777777" w:rsidR="000A402B" w:rsidRDefault="000A402B" w:rsidP="000A402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5DF77ECA" w14:textId="77777777" w:rsidR="000A402B" w:rsidRDefault="000A402B" w:rsidP="000A402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AC7E6DE" w14:textId="77777777" w:rsidR="000A402B" w:rsidRDefault="000A402B" w:rsidP="000A402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27"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61F0CA88" w14:textId="77777777" w:rsidR="000A402B" w:rsidRDefault="000A402B" w:rsidP="000A402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D96B538" w14:textId="77777777" w:rsidR="000A402B" w:rsidRDefault="000A402B" w:rsidP="000A40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9B3222D" w14:textId="77777777" w:rsidR="000A402B" w:rsidRDefault="000A402B" w:rsidP="000A402B">
      <w:pPr>
        <w:rPr>
          <w:rFonts w:ascii="Arial" w:hAnsi="Arial" w:cs="Arial"/>
          <w:i/>
          <w:sz w:val="20"/>
          <w:szCs w:val="20"/>
        </w:rPr>
      </w:pPr>
      <w:r>
        <w:rPr>
          <w:rFonts w:ascii="Arial" w:hAnsi="Arial" w:cs="Arial"/>
          <w:sz w:val="20"/>
          <w:szCs w:val="20"/>
        </w:rPr>
        <w:t xml:space="preserve"> </w:t>
      </w:r>
    </w:p>
    <w:p w14:paraId="7832E37F" w14:textId="77777777" w:rsidR="000A402B" w:rsidRDefault="000A402B" w:rsidP="000A402B">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14:paraId="534E8675" w14:textId="77777777" w:rsidR="000A402B" w:rsidRDefault="000A402B" w:rsidP="000A402B">
      <w:pPr>
        <w:pStyle w:val="Heading1"/>
      </w:pPr>
    </w:p>
    <w:p w14:paraId="06891225" w14:textId="77777777" w:rsidR="000A402B" w:rsidRDefault="000A402B" w:rsidP="000A402B">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5389CE89" w14:textId="77777777" w:rsidR="000A402B" w:rsidRDefault="000A402B" w:rsidP="000A402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68C54757" w14:textId="77777777" w:rsidR="000A402B" w:rsidRDefault="000A402B" w:rsidP="000A402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28F20FCD" w14:textId="4416A40A" w:rsidR="008C4B9E" w:rsidRPr="00E80F85" w:rsidRDefault="000A402B" w:rsidP="000A402B">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165D1811" w14:textId="1F711E85"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98FF3B9" w14:textId="77777777" w:rsidR="000A402B" w:rsidRDefault="000A402B" w:rsidP="000A402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0285E2E4" w14:textId="77777777" w:rsidR="000A402B" w:rsidRDefault="000A402B" w:rsidP="000A402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sdt>
                  <w:sdtPr>
                    <w:rPr>
                      <w:rFonts w:ascii="Arial" w:hAnsi="Arial" w:cs="Arial"/>
                      <w:sz w:val="20"/>
                      <w:szCs w:val="20"/>
                    </w:rPr>
                    <w:id w:val="325716803"/>
                  </w:sdtPr>
                  <w:sdtEndPr/>
                  <w:sdtContent>
                    <w:p w14:paraId="70810D09" w14:textId="0E0799A5" w:rsidR="00E46182" w:rsidRDefault="00E46182" w:rsidP="00E46182">
                      <w:pPr>
                        <w:autoSpaceDE w:val="0"/>
                        <w:autoSpaceDN w:val="0"/>
                        <w:adjustRightInd w:val="0"/>
                        <w:spacing w:after="0" w:line="240" w:lineRule="auto"/>
                        <w:rPr>
                          <w:rFonts w:ascii="Arial" w:hAnsi="Arial" w:cs="Arial"/>
                          <w:sz w:val="20"/>
                          <w:szCs w:val="20"/>
                        </w:rPr>
                      </w:pPr>
                      <w:r>
                        <w:rPr>
                          <w:rFonts w:ascii="Arial" w:hAnsi="Arial" w:cs="Arial"/>
                          <w:bCs/>
                          <w:sz w:val="20"/>
                          <w:szCs w:val="20"/>
                        </w:rPr>
                        <w:t xml:space="preserve">For Spills: </w:t>
                      </w:r>
                      <w:r>
                        <w:rPr>
                          <w:rFonts w:ascii="Arial" w:hAnsi="Arial" w:cs="Arial"/>
                          <w:sz w:val="20"/>
                          <w:szCs w:val="20"/>
                        </w:rPr>
                        <w:t xml:space="preserve"> </w:t>
                      </w:r>
                      <w:r w:rsidR="00E80F85">
                        <w:rPr>
                          <w:rFonts w:ascii="Arial" w:hAnsi="Arial" w:cs="Arial"/>
                          <w:sz w:val="20"/>
                          <w:szCs w:val="20"/>
                        </w:rPr>
                        <w:t>Ensure adequate v</w:t>
                      </w:r>
                      <w:r w:rsidRPr="00E46182">
                        <w:rPr>
                          <w:rFonts w:ascii="Arial" w:hAnsi="Arial" w:cs="Arial"/>
                          <w:sz w:val="20"/>
                          <w:szCs w:val="20"/>
                        </w:rPr>
                        <w:t>entilation</w:t>
                      </w:r>
                      <w:r w:rsidR="00E80F85">
                        <w:rPr>
                          <w:rFonts w:ascii="Arial" w:hAnsi="Arial" w:cs="Arial"/>
                          <w:sz w:val="20"/>
                          <w:szCs w:val="20"/>
                        </w:rPr>
                        <w:t xml:space="preserve"> in the spill area</w:t>
                      </w:r>
                      <w:r w:rsidRPr="00E46182">
                        <w:rPr>
                          <w:rFonts w:ascii="Arial" w:hAnsi="Arial" w:cs="Arial"/>
                          <w:sz w:val="20"/>
                          <w:szCs w:val="20"/>
                        </w:rPr>
                        <w:t>. Remove al</w:t>
                      </w:r>
                      <w:r>
                        <w:rPr>
                          <w:rFonts w:ascii="Arial" w:hAnsi="Arial" w:cs="Arial"/>
                          <w:sz w:val="20"/>
                          <w:szCs w:val="20"/>
                        </w:rPr>
                        <w:t>l ignition sources. Remove vapo</w:t>
                      </w:r>
                      <w:r w:rsidRPr="00E46182">
                        <w:rPr>
                          <w:rFonts w:ascii="Arial" w:hAnsi="Arial" w:cs="Arial"/>
                          <w:sz w:val="20"/>
                          <w:szCs w:val="20"/>
                        </w:rPr>
                        <w:t>r with fine water spray. Personal protection: self-contained breathing apparatus.</w:t>
                      </w:r>
                    </w:p>
                    <w:p w14:paraId="08CEA8F2" w14:textId="77777777" w:rsidR="00E46182" w:rsidRDefault="00E46182" w:rsidP="00E46182">
                      <w:pPr>
                        <w:autoSpaceDE w:val="0"/>
                        <w:autoSpaceDN w:val="0"/>
                        <w:adjustRightInd w:val="0"/>
                        <w:spacing w:after="0" w:line="240" w:lineRule="auto"/>
                        <w:rPr>
                          <w:rFonts w:ascii="Arial" w:hAnsi="Arial" w:cs="Arial"/>
                          <w:sz w:val="20"/>
                          <w:szCs w:val="20"/>
                        </w:rPr>
                      </w:pPr>
                    </w:p>
                    <w:p w14:paraId="60B9195C" w14:textId="380EB8B6" w:rsidR="00E46182" w:rsidRDefault="00E46182" w:rsidP="00E46182">
                      <w:pPr>
                        <w:autoSpaceDE w:val="0"/>
                        <w:autoSpaceDN w:val="0"/>
                        <w:adjustRightInd w:val="0"/>
                        <w:spacing w:after="0" w:line="240" w:lineRule="auto"/>
                        <w:rPr>
                          <w:rFonts w:ascii="Arial" w:hAnsi="Arial" w:cs="Arial"/>
                          <w:sz w:val="20"/>
                          <w:szCs w:val="20"/>
                        </w:rPr>
                      </w:pPr>
                      <w:r>
                        <w:rPr>
                          <w:rFonts w:ascii="Arial" w:hAnsi="Arial" w:cs="Arial"/>
                          <w:sz w:val="20"/>
                          <w:szCs w:val="20"/>
                        </w:rPr>
                        <w:t>For Disposal:</w:t>
                      </w:r>
                    </w:p>
                    <w:p w14:paraId="0C710F08" w14:textId="7B5A912B" w:rsidR="00471562" w:rsidRDefault="008C4AEC" w:rsidP="00E46182">
                      <w:pPr>
                        <w:rPr>
                          <w:rFonts w:ascii="Arial" w:hAnsi="Arial" w:cs="Arial"/>
                          <w:b/>
                          <w:sz w:val="24"/>
                          <w:szCs w:val="24"/>
                        </w:rPr>
                      </w:pPr>
                      <w:r>
                        <w:rPr>
                          <w:rFonts w:ascii="Arial" w:hAnsi="Arial" w:cs="Arial"/>
                          <w:sz w:val="20"/>
                          <w:szCs w:val="20"/>
                        </w:rPr>
                        <w:t>Us</w:t>
                      </w:r>
                      <w:r w:rsidR="00253494">
                        <w:rPr>
                          <w:rFonts w:ascii="Arial" w:hAnsi="Arial" w:cs="Arial"/>
                          <w:sz w:val="20"/>
                          <w:szCs w:val="20"/>
                        </w:rPr>
                        <w:t>e</w:t>
                      </w:r>
                      <w:r>
                        <w:rPr>
                          <w:rFonts w:ascii="Arial" w:hAnsi="Arial" w:cs="Arial"/>
                          <w:sz w:val="20"/>
                          <w:szCs w:val="20"/>
                        </w:rPr>
                        <w:t xml:space="preserve"> proper personal protective equipment</w:t>
                      </w:r>
                      <w:r w:rsidR="008C4B9E">
                        <w:rPr>
                          <w:rFonts w:ascii="Arial" w:hAnsi="Arial" w:cs="Arial"/>
                          <w:sz w:val="20"/>
                          <w:szCs w:val="20"/>
                        </w:rPr>
                        <w:t xml:space="preserve"> for </w:t>
                      </w:r>
                      <w:r w:rsidR="00E46182">
                        <w:rPr>
                          <w:rFonts w:ascii="Arial" w:hAnsi="Arial" w:cs="Arial"/>
                          <w:sz w:val="20"/>
                          <w:szCs w:val="20"/>
                        </w:rPr>
                        <w:t>Chlorotrifluoroethylene</w:t>
                      </w:r>
                      <w:r w:rsidR="00A90807">
                        <w:rPr>
                          <w:rFonts w:ascii="Arial" w:hAnsi="Arial" w:cs="Arial"/>
                          <w:sz w:val="20"/>
                          <w:szCs w:val="20"/>
                        </w:rPr>
                        <w:t xml:space="preserve"> </w:t>
                      </w:r>
                      <w:r w:rsidR="008C4B9E">
                        <w:rPr>
                          <w:rFonts w:ascii="Arial" w:hAnsi="Arial" w:cs="Arial"/>
                          <w:sz w:val="20"/>
                          <w:szCs w:val="20"/>
                        </w:rPr>
                        <w:t xml:space="preserve">and </w:t>
                      </w:r>
                      <w:r>
                        <w:rPr>
                          <w:rFonts w:ascii="Arial" w:hAnsi="Arial" w:cs="Arial"/>
                          <w:sz w:val="20"/>
                          <w:szCs w:val="20"/>
                        </w:rPr>
                        <w:t>properly dispose</w:t>
                      </w:r>
                      <w:r w:rsidRPr="00A72BC3">
                        <w:rPr>
                          <w:rFonts w:ascii="Arial" w:hAnsi="Arial" w:cs="Arial"/>
                          <w:sz w:val="20"/>
                          <w:szCs w:val="20"/>
                        </w:rPr>
                        <w:t xml:space="preserve"> </w:t>
                      </w:r>
                      <w:r w:rsidR="008C4B9E">
                        <w:rPr>
                          <w:rFonts w:ascii="Arial" w:hAnsi="Arial" w:cs="Arial"/>
                          <w:sz w:val="20"/>
                          <w:szCs w:val="20"/>
                        </w:rPr>
                        <w:t xml:space="preserve">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w:t>
                      </w:r>
                      <w:r>
                        <w:rPr>
                          <w:rFonts w:ascii="Arial" w:hAnsi="Arial" w:cs="Arial"/>
                          <w:sz w:val="20"/>
                          <w:szCs w:val="20"/>
                        </w:rPr>
                        <w:t>as hazardous waste</w:t>
                      </w:r>
                      <w:r w:rsidRPr="00A72BC3">
                        <w:rPr>
                          <w:rFonts w:ascii="Arial" w:hAnsi="Arial" w:cs="Arial"/>
                          <w:sz w:val="20"/>
                          <w:szCs w:val="20"/>
                        </w:rPr>
                        <w:t>.</w:t>
                      </w:r>
                    </w:p>
                  </w:sdtContent>
                </w:sdt>
              </w:sdtContent>
            </w:sdt>
          </w:sdtContent>
        </w:sdt>
      </w:sdtContent>
    </w:sdt>
    <w:p w14:paraId="5CF68C8D" w14:textId="2A22F921" w:rsidR="003F564F" w:rsidRPr="00265CA6" w:rsidRDefault="003F564F" w:rsidP="000A402B">
      <w:pPr>
        <w:spacing w:before="20" w:after="20" w:line="240" w:lineRule="auto"/>
        <w:ind w:left="1800"/>
        <w:rPr>
          <w:rFonts w:ascii="Arial" w:hAnsi="Arial" w:cs="Arial"/>
          <w:sz w:val="20"/>
          <w:szCs w:val="20"/>
        </w:rPr>
      </w:pPr>
    </w:p>
    <w:p w14:paraId="797AD735" w14:textId="77777777" w:rsidR="003F564F" w:rsidRPr="003F564F" w:rsidRDefault="003F564F" w:rsidP="003F564F">
      <w:pPr>
        <w:spacing w:before="20" w:after="20" w:line="240" w:lineRule="auto"/>
        <w:rPr>
          <w:rFonts w:ascii="Arial" w:hAnsi="Arial" w:cs="Arial"/>
          <w:sz w:val="20"/>
        </w:rPr>
      </w:pPr>
    </w:p>
    <w:p w14:paraId="234B1087" w14:textId="77777777" w:rsidR="000A402B" w:rsidRDefault="000A402B" w:rsidP="000A402B">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11C5D79F" w14:textId="77777777" w:rsidR="000A402B" w:rsidRDefault="000A402B" w:rsidP="000A402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28"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6DEDBAA9" w:rsidR="00C406D4" w:rsidRPr="00C060FA" w:rsidRDefault="000A402B" w:rsidP="000A402B">
      <w:pPr>
        <w:rPr>
          <w:rFonts w:ascii="Arial" w:hAnsi="Arial" w:cs="Arial"/>
          <w:b/>
          <w:color w:val="FF0000"/>
          <w:sz w:val="24"/>
          <w:szCs w:val="24"/>
        </w:rPr>
      </w:pPr>
      <w:r w:rsidRPr="00803871">
        <w:rPr>
          <w:rFonts w:ascii="Arial" w:hAnsi="Arial" w:cs="Arial"/>
          <w:b/>
          <w:sz w:val="24"/>
          <w:szCs w:val="24"/>
        </w:rPr>
        <w:t xml:space="preserve"> </w:t>
      </w:r>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E76CB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6F5786D"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C4AEC">
        <w:rPr>
          <w:rFonts w:ascii="Arial" w:hAnsi="Arial" w:cs="Arial"/>
          <w:sz w:val="20"/>
          <w:szCs w:val="20"/>
        </w:rPr>
        <w:t xml:space="preserve"> </w:t>
      </w:r>
      <w:r w:rsidR="001A7C45">
        <w:rPr>
          <w:rFonts w:ascii="Arial" w:hAnsi="Arial" w:cs="Arial"/>
          <w:sz w:val="20"/>
          <w:szCs w:val="20"/>
        </w:rPr>
        <w:t>Chlorotrifluoroethylene-gas</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6635A292" w14:textId="77777777" w:rsidR="000A402B" w:rsidRDefault="000A402B" w:rsidP="000A402B">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32AA98C7" w14:textId="77777777" w:rsidR="000A402B" w:rsidRDefault="000A402B" w:rsidP="000A402B">
      <w:pPr>
        <w:spacing w:after="0" w:line="240" w:lineRule="auto"/>
        <w:rPr>
          <w:rFonts w:ascii="Arial" w:hAnsi="Arial" w:cs="Arial"/>
          <w:sz w:val="20"/>
          <w:szCs w:val="20"/>
        </w:rPr>
      </w:pPr>
    </w:p>
    <w:p w14:paraId="55B3C6AF" w14:textId="77777777" w:rsidR="000A402B" w:rsidRDefault="000A402B" w:rsidP="000A402B">
      <w:pPr>
        <w:pStyle w:val="ListParagraph"/>
        <w:numPr>
          <w:ilvl w:val="0"/>
          <w:numId w:val="10"/>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14:paraId="663A7800" w14:textId="77777777" w:rsidR="002D626F" w:rsidRDefault="002D626F" w:rsidP="002D626F">
      <w:pPr>
        <w:contextualSpacing/>
        <w:rPr>
          <w:rFonts w:ascii="Arial" w:hAnsi="Arial" w:cs="Arial"/>
          <w:sz w:val="20"/>
          <w:szCs w:val="20"/>
        </w:rPr>
      </w:pPr>
    </w:p>
    <w:p w14:paraId="5988AD0A" w14:textId="77777777" w:rsidR="000A402B" w:rsidRDefault="000A402B" w:rsidP="005420D0">
      <w:pPr>
        <w:contextualSpacing/>
        <w:rPr>
          <w:rFonts w:ascii="Arial" w:eastAsia="Calibri" w:hAnsi="Arial" w:cs="Arial"/>
          <w:b/>
          <w:bCs/>
          <w:sz w:val="24"/>
          <w:szCs w:val="24"/>
        </w:rPr>
      </w:pPr>
    </w:p>
    <w:p w14:paraId="00C825C4" w14:textId="77777777" w:rsidR="000A402B" w:rsidRDefault="000A402B" w:rsidP="005420D0">
      <w:pPr>
        <w:contextualSpacing/>
        <w:rPr>
          <w:rFonts w:ascii="Arial" w:eastAsia="Calibri" w:hAnsi="Arial" w:cs="Arial"/>
          <w:b/>
          <w:bCs/>
          <w:sz w:val="24"/>
          <w:szCs w:val="24"/>
        </w:rPr>
      </w:pPr>
    </w:p>
    <w:p w14:paraId="2AA1D82C" w14:textId="50FFCF7F" w:rsidR="005420D0" w:rsidRPr="00C43BFD" w:rsidRDefault="005420D0" w:rsidP="005420D0">
      <w:pPr>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14:paraId="02204273" w14:textId="77777777" w:rsidR="005420D0" w:rsidRDefault="005420D0" w:rsidP="002D626F">
      <w:pPr>
        <w:contextualSpacing/>
        <w:rPr>
          <w:rFonts w:ascii="Arial" w:hAnsi="Arial" w:cs="Arial"/>
          <w:sz w:val="20"/>
          <w:szCs w:val="20"/>
        </w:rPr>
      </w:pPr>
    </w:p>
    <w:p w14:paraId="62F656E7" w14:textId="77777777" w:rsidR="002D626F" w:rsidRPr="00C43BFD" w:rsidRDefault="002D626F" w:rsidP="002D626F">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14:paraId="0AF48DF3" w14:textId="42D6FB31" w:rsidR="002D626F" w:rsidRDefault="002D626F" w:rsidP="00803871">
      <w:pPr>
        <w:contextualSpacing/>
        <w:rPr>
          <w:rFonts w:ascii="Arial" w:hAnsi="Arial" w:cs="Arial"/>
          <w:sz w:val="24"/>
          <w:szCs w:val="24"/>
        </w:rPr>
      </w:pPr>
      <w:r w:rsidRPr="00C43BFD">
        <w:rPr>
          <w:rFonts w:ascii="Arial" w:hAnsi="Arial" w:cs="Arial"/>
          <w:sz w:val="24"/>
          <w:szCs w:val="24"/>
        </w:rPr>
        <w:t>Approval Date:</w:t>
      </w:r>
    </w:p>
    <w:p w14:paraId="4C6F55C6" w14:textId="77777777" w:rsidR="002D626F" w:rsidRPr="002D626F" w:rsidRDefault="002D626F" w:rsidP="00803871">
      <w:pPr>
        <w:contextualSpacing/>
        <w:rPr>
          <w:rFonts w:ascii="Arial" w:hAnsi="Arial" w:cs="Arial"/>
          <w:sz w:val="24"/>
          <w:szCs w:val="24"/>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C6380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C63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C6380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C6380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C6380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C6380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29"/>
      <w:footerReference w:type="default" r:id="rId3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C80E5" w14:textId="77777777" w:rsidR="0088775C" w:rsidRDefault="0088775C" w:rsidP="00E83E8B">
      <w:pPr>
        <w:spacing w:after="0" w:line="240" w:lineRule="auto"/>
      </w:pPr>
      <w:r>
        <w:separator/>
      </w:r>
    </w:p>
  </w:endnote>
  <w:endnote w:type="continuationSeparator" w:id="0">
    <w:p w14:paraId="697E47CA" w14:textId="77777777" w:rsidR="0088775C" w:rsidRDefault="008877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A4464E5" w:rsidR="00D44416" w:rsidRDefault="00D44416">
    <w:pPr>
      <w:pStyle w:val="Footer"/>
      <w:rPr>
        <w:rFonts w:ascii="Arial" w:hAnsi="Arial" w:cs="Arial"/>
        <w:noProof/>
        <w:sz w:val="18"/>
        <w:szCs w:val="18"/>
      </w:rPr>
    </w:pPr>
    <w:r>
      <w:rPr>
        <w:rFonts w:ascii="Arial" w:hAnsi="Arial" w:cs="Arial"/>
        <w:sz w:val="20"/>
        <w:szCs w:val="20"/>
      </w:rPr>
      <w:t>Chlorotrifluoroethylene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0A402B">
          <w:rPr>
            <w:rFonts w:ascii="Arial" w:hAnsi="Arial" w:cs="Arial"/>
            <w:bCs/>
            <w:sz w:val="18"/>
            <w:szCs w:val="18"/>
          </w:rPr>
          <w:t xml:space="preserve">Page </w:t>
        </w:r>
        <w:r w:rsidR="000A402B">
          <w:rPr>
            <w:rFonts w:ascii="Arial" w:hAnsi="Arial" w:cs="Arial"/>
            <w:bCs/>
            <w:sz w:val="18"/>
            <w:szCs w:val="18"/>
          </w:rPr>
          <w:fldChar w:fldCharType="begin"/>
        </w:r>
        <w:r w:rsidR="000A402B">
          <w:rPr>
            <w:rFonts w:ascii="Arial" w:hAnsi="Arial" w:cs="Arial"/>
            <w:bCs/>
            <w:sz w:val="18"/>
            <w:szCs w:val="18"/>
          </w:rPr>
          <w:instrText xml:space="preserve"> PAGE  \* Arabic  \* MERGEFORMAT </w:instrText>
        </w:r>
        <w:r w:rsidR="000A402B">
          <w:rPr>
            <w:rFonts w:ascii="Arial" w:hAnsi="Arial" w:cs="Arial"/>
            <w:bCs/>
            <w:sz w:val="18"/>
            <w:szCs w:val="18"/>
          </w:rPr>
          <w:fldChar w:fldCharType="separate"/>
        </w:r>
        <w:r w:rsidR="00E76CBA">
          <w:rPr>
            <w:rFonts w:ascii="Arial" w:hAnsi="Arial" w:cs="Arial"/>
            <w:bCs/>
            <w:noProof/>
            <w:sz w:val="18"/>
            <w:szCs w:val="18"/>
          </w:rPr>
          <w:t>6</w:t>
        </w:r>
        <w:r w:rsidR="000A402B">
          <w:rPr>
            <w:rFonts w:ascii="Arial" w:hAnsi="Arial" w:cs="Arial"/>
            <w:bCs/>
            <w:sz w:val="18"/>
            <w:szCs w:val="18"/>
          </w:rPr>
          <w:fldChar w:fldCharType="end"/>
        </w:r>
        <w:r w:rsidR="000A402B">
          <w:rPr>
            <w:rFonts w:ascii="Arial" w:hAnsi="Arial" w:cs="Arial"/>
            <w:sz w:val="18"/>
            <w:szCs w:val="18"/>
          </w:rPr>
          <w:t xml:space="preserve"> of </w:t>
        </w:r>
        <w:r w:rsidR="000A402B">
          <w:rPr>
            <w:rFonts w:ascii="Arial" w:hAnsi="Arial" w:cs="Arial"/>
            <w:bCs/>
            <w:sz w:val="18"/>
            <w:szCs w:val="18"/>
          </w:rPr>
          <w:fldChar w:fldCharType="begin"/>
        </w:r>
        <w:r w:rsidR="000A402B">
          <w:rPr>
            <w:rFonts w:ascii="Arial" w:hAnsi="Arial" w:cs="Arial"/>
            <w:bCs/>
            <w:sz w:val="18"/>
            <w:szCs w:val="18"/>
          </w:rPr>
          <w:instrText xml:space="preserve"> NUMPAGES  \* Arabic  \* MERGEFORMAT </w:instrText>
        </w:r>
        <w:r w:rsidR="000A402B">
          <w:rPr>
            <w:rFonts w:ascii="Arial" w:hAnsi="Arial" w:cs="Arial"/>
            <w:bCs/>
            <w:sz w:val="18"/>
            <w:szCs w:val="18"/>
          </w:rPr>
          <w:fldChar w:fldCharType="separate"/>
        </w:r>
        <w:r w:rsidR="00E76CBA">
          <w:rPr>
            <w:rFonts w:ascii="Arial" w:hAnsi="Arial" w:cs="Arial"/>
            <w:bCs/>
            <w:noProof/>
            <w:sz w:val="18"/>
            <w:szCs w:val="18"/>
          </w:rPr>
          <w:t>7</w:t>
        </w:r>
        <w:r w:rsidR="000A402B">
          <w:rPr>
            <w:rFonts w:ascii="Arial" w:hAnsi="Arial" w:cs="Arial"/>
            <w:bCs/>
            <w:sz w:val="18"/>
            <w:szCs w:val="18"/>
          </w:rPr>
          <w:fldChar w:fldCharType="end"/>
        </w:r>
        <w:r w:rsidRPr="00F909E2">
          <w:rPr>
            <w:rFonts w:ascii="Arial" w:hAnsi="Arial" w:cs="Arial"/>
            <w:noProof/>
            <w:sz w:val="18"/>
            <w:szCs w:val="18"/>
          </w:rPr>
          <w:tab/>
        </w:r>
        <w:r w:rsidR="000A402B">
          <w:rPr>
            <w:rFonts w:ascii="Arial" w:hAnsi="Arial" w:cs="Arial"/>
            <w:noProof/>
            <w:sz w:val="18"/>
            <w:szCs w:val="18"/>
          </w:rPr>
          <w:t>Date: 11/13/2017</w:t>
        </w:r>
      </w:sdtContent>
    </w:sdt>
  </w:p>
  <w:p w14:paraId="78299C41" w14:textId="77777777" w:rsidR="00D44416" w:rsidRDefault="00D44416">
    <w:pPr>
      <w:pStyle w:val="Footer"/>
      <w:rPr>
        <w:rFonts w:ascii="Arial" w:hAnsi="Arial" w:cs="Arial"/>
        <w:noProof/>
        <w:sz w:val="18"/>
        <w:szCs w:val="18"/>
      </w:rPr>
    </w:pPr>
  </w:p>
  <w:p w14:paraId="6F5C5090" w14:textId="14D3E68D" w:rsidR="00D44416" w:rsidRPr="00972CE1" w:rsidRDefault="000A402B" w:rsidP="000A402B">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5001" w14:textId="77777777" w:rsidR="0088775C" w:rsidRDefault="0088775C" w:rsidP="00E83E8B">
      <w:pPr>
        <w:spacing w:after="0" w:line="240" w:lineRule="auto"/>
      </w:pPr>
      <w:r>
        <w:separator/>
      </w:r>
    </w:p>
  </w:footnote>
  <w:footnote w:type="continuationSeparator" w:id="0">
    <w:p w14:paraId="1D0CDFA2" w14:textId="77777777" w:rsidR="0088775C" w:rsidRDefault="008877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F3BDBB9" w:rsidR="00D44416" w:rsidRDefault="000A402B">
    <w:pPr>
      <w:pStyle w:val="Header"/>
    </w:pPr>
    <w:r>
      <w:rPr>
        <w:noProof/>
      </w:rPr>
      <w:drawing>
        <wp:anchor distT="0" distB="0" distL="114300" distR="114300" simplePos="0" relativeHeight="251658240" behindDoc="0" locked="0" layoutInCell="1" allowOverlap="1" wp14:anchorId="456A41BA" wp14:editId="5EC23516">
          <wp:simplePos x="0" y="0"/>
          <wp:positionH relativeFrom="column">
            <wp:posOffset>-495300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44416">
      <w:ptab w:relativeTo="indent" w:alignment="left" w:leader="none"/>
    </w:r>
    <w:r w:rsidR="00D44416">
      <w:ptab w:relativeTo="margin" w:alignment="left" w:leader="none"/>
    </w:r>
  </w:p>
  <w:p w14:paraId="1028E2C3" w14:textId="3FB85FB1" w:rsidR="00D44416" w:rsidRDefault="00D44416">
    <w:pPr>
      <w:pStyle w:val="Header"/>
    </w:pPr>
    <w:r>
      <w:rPr>
        <w:noProof/>
      </w:rPr>
      <w:ptab w:relativeTo="margin" w:alignment="left" w:leader="none"/>
    </w:r>
    <w:r w:rsidR="000A402B" w:rsidRPr="000A402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710649"/>
    <w:multiLevelType w:val="multilevel"/>
    <w:tmpl w:val="8D7E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5596D"/>
    <w:multiLevelType w:val="multilevel"/>
    <w:tmpl w:val="E18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399B"/>
    <w:rsid w:val="000A402B"/>
    <w:rsid w:val="000B6958"/>
    <w:rsid w:val="000C4372"/>
    <w:rsid w:val="000D5EF1"/>
    <w:rsid w:val="000F5131"/>
    <w:rsid w:val="001020EB"/>
    <w:rsid w:val="00120D9A"/>
    <w:rsid w:val="001932B2"/>
    <w:rsid w:val="001A7C45"/>
    <w:rsid w:val="001C51C3"/>
    <w:rsid w:val="001D0366"/>
    <w:rsid w:val="00253494"/>
    <w:rsid w:val="00263ED1"/>
    <w:rsid w:val="00265CA6"/>
    <w:rsid w:val="00293660"/>
    <w:rsid w:val="002A11BF"/>
    <w:rsid w:val="002D626F"/>
    <w:rsid w:val="00315CB3"/>
    <w:rsid w:val="00366414"/>
    <w:rsid w:val="00366DA6"/>
    <w:rsid w:val="003904D4"/>
    <w:rsid w:val="003950E9"/>
    <w:rsid w:val="003F564F"/>
    <w:rsid w:val="00426401"/>
    <w:rsid w:val="00427421"/>
    <w:rsid w:val="00452088"/>
    <w:rsid w:val="00471562"/>
    <w:rsid w:val="004929A2"/>
    <w:rsid w:val="00507560"/>
    <w:rsid w:val="0052121D"/>
    <w:rsid w:val="00530E90"/>
    <w:rsid w:val="005420D0"/>
    <w:rsid w:val="005643E6"/>
    <w:rsid w:val="00592E87"/>
    <w:rsid w:val="005B0F2A"/>
    <w:rsid w:val="00637757"/>
    <w:rsid w:val="00657ED6"/>
    <w:rsid w:val="00672441"/>
    <w:rsid w:val="00680C01"/>
    <w:rsid w:val="00693D76"/>
    <w:rsid w:val="007268C5"/>
    <w:rsid w:val="00734BB8"/>
    <w:rsid w:val="00750C0D"/>
    <w:rsid w:val="00751D42"/>
    <w:rsid w:val="00787432"/>
    <w:rsid w:val="007D58BC"/>
    <w:rsid w:val="007E5FE7"/>
    <w:rsid w:val="00803871"/>
    <w:rsid w:val="00837AFC"/>
    <w:rsid w:val="0084116F"/>
    <w:rsid w:val="00850978"/>
    <w:rsid w:val="00866AE7"/>
    <w:rsid w:val="0088775C"/>
    <w:rsid w:val="00891D4B"/>
    <w:rsid w:val="008A2498"/>
    <w:rsid w:val="008C4AEC"/>
    <w:rsid w:val="008C4B9E"/>
    <w:rsid w:val="008F73D6"/>
    <w:rsid w:val="00917F75"/>
    <w:rsid w:val="00927A06"/>
    <w:rsid w:val="00936C3C"/>
    <w:rsid w:val="009452B5"/>
    <w:rsid w:val="00952B71"/>
    <w:rsid w:val="009626FF"/>
    <w:rsid w:val="00972CE1"/>
    <w:rsid w:val="00987262"/>
    <w:rsid w:val="009D370A"/>
    <w:rsid w:val="009F5503"/>
    <w:rsid w:val="00A119D1"/>
    <w:rsid w:val="00A12B4B"/>
    <w:rsid w:val="00A52E06"/>
    <w:rsid w:val="00A874A1"/>
    <w:rsid w:val="00A90807"/>
    <w:rsid w:val="00AF2415"/>
    <w:rsid w:val="00B4188D"/>
    <w:rsid w:val="00B50CCA"/>
    <w:rsid w:val="00B6326D"/>
    <w:rsid w:val="00C060FA"/>
    <w:rsid w:val="00C406D4"/>
    <w:rsid w:val="00C63802"/>
    <w:rsid w:val="00CA3967"/>
    <w:rsid w:val="00CD010E"/>
    <w:rsid w:val="00D00746"/>
    <w:rsid w:val="00D23D39"/>
    <w:rsid w:val="00D44416"/>
    <w:rsid w:val="00D57330"/>
    <w:rsid w:val="00D8294B"/>
    <w:rsid w:val="00DA21D9"/>
    <w:rsid w:val="00DB70FD"/>
    <w:rsid w:val="00DC39EF"/>
    <w:rsid w:val="00DE3310"/>
    <w:rsid w:val="00E46182"/>
    <w:rsid w:val="00E706C6"/>
    <w:rsid w:val="00E76CBA"/>
    <w:rsid w:val="00E80F85"/>
    <w:rsid w:val="00E83E8B"/>
    <w:rsid w:val="00E842B3"/>
    <w:rsid w:val="00E92D98"/>
    <w:rsid w:val="00F11350"/>
    <w:rsid w:val="00F212B5"/>
    <w:rsid w:val="00F909E2"/>
    <w:rsid w:val="00F96647"/>
    <w:rsid w:val="00FB2D9F"/>
    <w:rsid w:val="00FB4DD8"/>
    <w:rsid w:val="00FC7921"/>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8496C9"/>
  <w15:docId w15:val="{DFB94A4E-3001-4785-80B5-084AB5F8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customStyle="1" w:styleId="reflink">
    <w:name w:val="reflink"/>
    <w:basedOn w:val="DefaultParagraphFont"/>
    <w:rsid w:val="00D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93815543">
      <w:bodyDiv w:val="1"/>
      <w:marLeft w:val="0"/>
      <w:marRight w:val="0"/>
      <w:marTop w:val="0"/>
      <w:marBottom w:val="0"/>
      <w:divBdr>
        <w:top w:val="none" w:sz="0" w:space="0" w:color="auto"/>
        <w:left w:val="none" w:sz="0" w:space="0" w:color="auto"/>
        <w:bottom w:val="none" w:sz="0" w:space="0" w:color="auto"/>
        <w:right w:val="none" w:sz="0" w:space="0" w:color="auto"/>
      </w:divBdr>
    </w:div>
    <w:div w:id="32848652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26358211">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945385005">
      <w:bodyDiv w:val="1"/>
      <w:marLeft w:val="0"/>
      <w:marRight w:val="0"/>
      <w:marTop w:val="0"/>
      <w:marBottom w:val="0"/>
      <w:divBdr>
        <w:top w:val="none" w:sz="0" w:space="0" w:color="auto"/>
        <w:left w:val="none" w:sz="0" w:space="0" w:color="auto"/>
        <w:bottom w:val="none" w:sz="0" w:space="0" w:color="auto"/>
        <w:right w:val="none" w:sz="0" w:space="0" w:color="auto"/>
      </w:divBdr>
    </w:div>
    <w:div w:id="1122772227">
      <w:bodyDiv w:val="1"/>
      <w:marLeft w:val="0"/>
      <w:marRight w:val="0"/>
      <w:marTop w:val="0"/>
      <w:marBottom w:val="0"/>
      <w:divBdr>
        <w:top w:val="none" w:sz="0" w:space="0" w:color="auto"/>
        <w:left w:val="none" w:sz="0" w:space="0" w:color="auto"/>
        <w:bottom w:val="none" w:sz="0" w:space="0" w:color="auto"/>
        <w:right w:val="none" w:sz="0" w:space="0" w:color="auto"/>
      </w:divBdr>
    </w:div>
    <w:div w:id="1188374978">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400834203">
      <w:bodyDiv w:val="1"/>
      <w:marLeft w:val="0"/>
      <w:marRight w:val="0"/>
      <w:marTop w:val="0"/>
      <w:marBottom w:val="0"/>
      <w:divBdr>
        <w:top w:val="none" w:sz="0" w:space="0" w:color="auto"/>
        <w:left w:val="none" w:sz="0" w:space="0" w:color="auto"/>
        <w:bottom w:val="none" w:sz="0" w:space="0" w:color="auto"/>
        <w:right w:val="none" w:sz="0" w:space="0" w:color="auto"/>
      </w:divBdr>
    </w:div>
    <w:div w:id="1442608434">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1142364">
      <w:bodyDiv w:val="1"/>
      <w:marLeft w:val="0"/>
      <w:marRight w:val="0"/>
      <w:marTop w:val="0"/>
      <w:marBottom w:val="0"/>
      <w:divBdr>
        <w:top w:val="none" w:sz="0" w:space="0" w:color="auto"/>
        <w:left w:val="none" w:sz="0" w:space="0" w:color="auto"/>
        <w:bottom w:val="none" w:sz="0" w:space="0" w:color="auto"/>
        <w:right w:val="none" w:sz="0" w:space="0" w:color="auto"/>
      </w:divBdr>
    </w:div>
    <w:div w:id="1543131865">
      <w:bodyDiv w:val="1"/>
      <w:marLeft w:val="0"/>
      <w:marRight w:val="0"/>
      <w:marTop w:val="0"/>
      <w:marBottom w:val="0"/>
      <w:divBdr>
        <w:top w:val="none" w:sz="0" w:space="0" w:color="auto"/>
        <w:left w:val="none" w:sz="0" w:space="0" w:color="auto"/>
        <w:bottom w:val="none" w:sz="0" w:space="0" w:color="auto"/>
        <w:right w:val="none" w:sz="0" w:space="0" w:color="auto"/>
      </w:divBdr>
    </w:div>
    <w:div w:id="1588659206">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752114471">
      <w:bodyDiv w:val="1"/>
      <w:marLeft w:val="0"/>
      <w:marRight w:val="0"/>
      <w:marTop w:val="0"/>
      <w:marBottom w:val="0"/>
      <w:divBdr>
        <w:top w:val="none" w:sz="0" w:space="0" w:color="auto"/>
        <w:left w:val="none" w:sz="0" w:space="0" w:color="auto"/>
        <w:bottom w:val="none" w:sz="0" w:space="0" w:color="auto"/>
        <w:right w:val="none" w:sz="0" w:space="0" w:color="auto"/>
      </w:divBdr>
    </w:div>
    <w:div w:id="189349664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2128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lorofluorocarbon" TargetMode="External"/><Relationship Id="rId13" Type="http://schemas.openxmlformats.org/officeDocument/2006/relationships/hyperlink" Target="http://en.wikipedia.org/wiki/Fluorine" TargetMode="External"/><Relationship Id="rId18" Type="http://schemas.openxmlformats.org/officeDocument/2006/relationships/hyperlink" Target="http://en.wikipedia.org/wiki/ECTFE" TargetMode="External"/><Relationship Id="rId26" Type="http://schemas.openxmlformats.org/officeDocument/2006/relationships/hyperlink" Target="http://www.mapaglove.com/" TargetMode="External"/><Relationship Id="rId3" Type="http://schemas.openxmlformats.org/officeDocument/2006/relationships/styles" Target="styles.xml"/><Relationship Id="rId21" Type="http://schemas.openxmlformats.org/officeDocument/2006/relationships/hyperlink" Target="https://esd.uga.edu/sites/default/files/respiratoryprotection.pdf" TargetMode="External"/><Relationship Id="rId7" Type="http://schemas.openxmlformats.org/officeDocument/2006/relationships/endnotes" Target="endnotes.xml"/><Relationship Id="rId12" Type="http://schemas.openxmlformats.org/officeDocument/2006/relationships/hyperlink" Target="http://en.wikipedia.org/wiki/Chlorine" TargetMode="External"/><Relationship Id="rId17" Type="http://schemas.openxmlformats.org/officeDocument/2006/relationships/hyperlink" Target="http://en.wikipedia.org/wiki/Polychlorotrifluoroethylene" TargetMode="External"/><Relationship Id="rId25" Type="http://schemas.openxmlformats.org/officeDocument/2006/relationships/hyperlink" Target="http://www.showabestglove.com/site/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Polymerization" TargetMode="External"/><Relationship Id="rId20" Type="http://schemas.openxmlformats.org/officeDocument/2006/relationships/hyperlink" Target="http://en.wikipedia.org/wiki/3M_Corpor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arbon" TargetMode="External"/><Relationship Id="rId24" Type="http://schemas.openxmlformats.org/officeDocument/2006/relationships/hyperlink" Target="http://www.allsafetyproducts.biz/page/74172"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n.wikipedia.org/wiki/Double_bond" TargetMode="External"/><Relationship Id="rId23" Type="http://schemas.openxmlformats.org/officeDocument/2006/relationships/hyperlink" Target="http://www.ansellpro.com/download/Ansell_8thEditionChemicalResistanceGuide.pdf" TargetMode="External"/><Relationship Id="rId28" Type="http://schemas.openxmlformats.org/officeDocument/2006/relationships/hyperlink" Target="https://esd.uga.edu" TargetMode="External"/><Relationship Id="rId10" Type="http://schemas.openxmlformats.org/officeDocument/2006/relationships/hyperlink" Target="http://en.wikipedia.org/wiki/Fluorine" TargetMode="External"/><Relationship Id="rId19" Type="http://schemas.openxmlformats.org/officeDocument/2006/relationships/hyperlink" Target="http://en.wikipedia.org/wiki/Daikin_Industr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arbon" TargetMode="External"/><Relationship Id="rId14" Type="http://schemas.openxmlformats.org/officeDocument/2006/relationships/hyperlink" Target="http://en.wikipedia.org/wiki/Refrigerant" TargetMode="External"/><Relationship Id="rId22" Type="http://schemas.openxmlformats.org/officeDocument/2006/relationships/hyperlink" Target="https://research.uga.edu/ohsp/" TargetMode="External"/><Relationship Id="rId27" Type="http://schemas.openxmlformats.org/officeDocument/2006/relationships/hyperlink" Target="http://research.uga.edu/docs/units/safety/manuals/Chemical-Laboratory-Safety-Manual.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14FD5"/>
    <w:rsid w:val="001B5EBF"/>
    <w:rsid w:val="001D1AD3"/>
    <w:rsid w:val="00260C72"/>
    <w:rsid w:val="004120C9"/>
    <w:rsid w:val="004F1CE5"/>
    <w:rsid w:val="005938EF"/>
    <w:rsid w:val="005A70F7"/>
    <w:rsid w:val="006606EC"/>
    <w:rsid w:val="00664E38"/>
    <w:rsid w:val="00696754"/>
    <w:rsid w:val="006E0705"/>
    <w:rsid w:val="00701618"/>
    <w:rsid w:val="007211E0"/>
    <w:rsid w:val="00792D49"/>
    <w:rsid w:val="00820CF8"/>
    <w:rsid w:val="008A650D"/>
    <w:rsid w:val="0094684B"/>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D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B53A-C066-40BA-8EC5-2B5B94B7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2012-10-23T19:28:00Z</cp:lastPrinted>
  <dcterms:created xsi:type="dcterms:W3CDTF">2017-11-20T19:26:00Z</dcterms:created>
  <dcterms:modified xsi:type="dcterms:W3CDTF">2017-11-20T19:26:00Z</dcterms:modified>
</cp:coreProperties>
</file>