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6017D2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bookmarkStart w:id="0" w:name="_GoBack"/>
              <w:r w:rsidR="000A1994" w:rsidRPr="000A1994">
                <w:rPr>
                  <w:rFonts w:ascii="Arial" w:hAnsi="Arial" w:cs="Arial"/>
                  <w:sz w:val="36"/>
                  <w:szCs w:val="36"/>
                </w:rPr>
                <w:t>Ca</w:t>
              </w:r>
              <w:bookmarkEnd w:id="0"/>
              <w:r w:rsidR="000A1994" w:rsidRPr="000A1994">
                <w:rPr>
                  <w:rFonts w:ascii="Arial" w:hAnsi="Arial" w:cs="Arial"/>
                  <w:sz w:val="36"/>
                  <w:szCs w:val="36"/>
                </w:rPr>
                <w:t>rbamazepine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6017D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44194D" w:rsidRPr="0044194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Carbamazepine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071EF0">
            <w:rPr>
              <w:rFonts w:ascii="Arial" w:hAnsi="Arial" w:cs="Arial"/>
              <w:sz w:val="20"/>
              <w:szCs w:val="20"/>
            </w:rPr>
            <w:t xml:space="preserve"> </w:t>
          </w:r>
          <w:r w:rsidR="00E55944">
            <w:rPr>
              <w:rFonts w:ascii="Arial" w:hAnsi="Arial" w:cs="Arial"/>
              <w:sz w:val="20"/>
              <w:szCs w:val="20"/>
            </w:rPr>
            <w:t>is a drug that is harmful if ingested</w:t>
          </w:r>
          <w:r w:rsidR="00F76B86">
            <w:rPr>
              <w:rFonts w:ascii="Arial" w:hAnsi="Arial" w:cs="Arial"/>
              <w:sz w:val="20"/>
              <w:szCs w:val="20"/>
            </w:rPr>
            <w:t xml:space="preserve"> or absorbed through the skin</w:t>
          </w:r>
          <w:r w:rsidR="00E55944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071EF0">
            <w:rPr>
              <w:rFonts w:ascii="Arial" w:hAnsi="Arial" w:cs="Arial"/>
              <w:sz w:val="20"/>
              <w:szCs w:val="20"/>
            </w:rPr>
            <w:t xml:space="preserve">may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071EF0">
            <w:rPr>
              <w:rFonts w:ascii="Arial" w:hAnsi="Arial" w:cs="Arial"/>
              <w:sz w:val="20"/>
              <w:szCs w:val="20"/>
            </w:rPr>
            <w:t xml:space="preserve"> It </w:t>
          </w:r>
          <w:r w:rsidR="00E55944">
            <w:rPr>
              <w:rFonts w:ascii="Arial" w:hAnsi="Arial" w:cs="Arial"/>
              <w:sz w:val="20"/>
              <w:szCs w:val="20"/>
            </w:rPr>
            <w:t>is a suspected reproductive toxicant</w:t>
          </w:r>
          <w:r w:rsidR="00071EF0">
            <w:rPr>
              <w:rFonts w:ascii="Arial" w:hAnsi="Arial" w:cs="Arial"/>
              <w:sz w:val="20"/>
              <w:szCs w:val="20"/>
            </w:rPr>
            <w:t>.</w:t>
          </w:r>
          <w:r w:rsidR="00CA436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504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5046"/>
                                                    </w:sdtPr>
                                                    <w:sdtEndPr/>
                                                    <w:sdtContent>
                                                      <w:r w:rsidR="0044194D" w:rsidRPr="0044194D"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Carbamazepine</w:t>
                                                      </w:r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E55944">
            <w:rPr>
              <w:rFonts w:ascii="Arial" w:hAnsi="Arial" w:cs="Arial"/>
              <w:sz w:val="20"/>
              <w:szCs w:val="20"/>
            </w:rPr>
            <w:t>is an anticonvulsant and analgesic used to treat epilepsy and bipolar disorder</w:t>
          </w:r>
          <w:r w:rsidR="00170709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C8116F">
            <w:rPr>
              <w:rFonts w:ascii="Arial" w:hAnsi="Arial" w:cs="Arial"/>
              <w:sz w:val="20"/>
              <w:szCs w:val="20"/>
            </w:rPr>
            <w:t>298-46-4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B110F">
            <w:rPr>
              <w:rFonts w:ascii="Arial" w:hAnsi="Arial" w:cs="Arial"/>
              <w:b/>
              <w:sz w:val="20"/>
              <w:szCs w:val="20"/>
              <w:u w:val="single"/>
            </w:rPr>
            <w:t>Harmful by ingestion</w:t>
          </w:r>
          <w:r w:rsidR="00943742">
            <w:rPr>
              <w:rFonts w:ascii="Arial" w:hAnsi="Arial" w:cs="Arial"/>
              <w:b/>
              <w:sz w:val="20"/>
              <w:szCs w:val="20"/>
              <w:u w:val="single"/>
            </w:rPr>
            <w:t>, skin</w:t>
          </w:r>
          <w:r w:rsidR="001B110F">
            <w:rPr>
              <w:rFonts w:ascii="Arial" w:hAnsi="Arial" w:cs="Arial"/>
              <w:b/>
              <w:sz w:val="20"/>
              <w:szCs w:val="20"/>
              <w:u w:val="single"/>
            </w:rPr>
            <w:t xml:space="preserve"> and respiratory</w:t>
          </w:r>
          <w:r w:rsidR="00943742">
            <w:rPr>
              <w:rFonts w:ascii="Arial" w:hAnsi="Arial" w:cs="Arial"/>
              <w:b/>
              <w:sz w:val="20"/>
              <w:szCs w:val="20"/>
              <w:u w:val="single"/>
            </w:rPr>
            <w:t xml:space="preserve"> sensitizer</w:t>
          </w:r>
          <w:r w:rsidR="001B110F">
            <w:rPr>
              <w:rFonts w:ascii="Arial" w:hAnsi="Arial" w:cs="Arial"/>
              <w:b/>
              <w:sz w:val="20"/>
              <w:szCs w:val="20"/>
              <w:u w:val="single"/>
            </w:rPr>
            <w:t>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C8116F" w:rsidRPr="00C8116F">
            <w:rPr>
              <w:rFonts w:ascii="Arial" w:hAnsi="Arial" w:cs="Arial"/>
              <w:sz w:val="20"/>
              <w:szCs w:val="20"/>
            </w:rPr>
            <w:t>C</w:t>
          </w:r>
          <w:r w:rsidR="00C8116F" w:rsidRPr="00C8116F">
            <w:rPr>
              <w:rFonts w:ascii="Arial" w:hAnsi="Arial" w:cs="Arial"/>
              <w:sz w:val="20"/>
              <w:szCs w:val="20"/>
              <w:vertAlign w:val="subscript"/>
            </w:rPr>
            <w:t>15</w:t>
          </w:r>
          <w:r w:rsidR="00C8116F" w:rsidRPr="00C8116F">
            <w:rPr>
              <w:rFonts w:ascii="Arial" w:hAnsi="Arial" w:cs="Arial"/>
              <w:sz w:val="20"/>
              <w:szCs w:val="20"/>
            </w:rPr>
            <w:t>H</w:t>
          </w:r>
          <w:r w:rsidR="00C8116F" w:rsidRPr="00C8116F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  <w:r w:rsidR="00C8116F" w:rsidRPr="00C8116F">
            <w:rPr>
              <w:rFonts w:ascii="Arial" w:hAnsi="Arial" w:cs="Arial"/>
              <w:sz w:val="20"/>
              <w:szCs w:val="20"/>
            </w:rPr>
            <w:t>N</w:t>
          </w:r>
          <w:r w:rsidR="00C8116F" w:rsidRPr="00C8116F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C8116F" w:rsidRPr="00C8116F">
            <w:rPr>
              <w:rFonts w:ascii="Arial" w:hAnsi="Arial" w:cs="Arial"/>
              <w:sz w:val="20"/>
              <w:szCs w:val="20"/>
            </w:rPr>
            <w:t>O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47090A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C8116F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1B110F">
            <w:rPr>
              <w:rFonts w:ascii="Arial" w:hAnsi="Arial" w:cs="Arial"/>
              <w:sz w:val="20"/>
              <w:szCs w:val="20"/>
            </w:rPr>
            <w:t>Decomposes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6017D2" w:rsidP="007473AE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504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5050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r w:rsidR="0044194D" w:rsidRPr="004419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t>Carbamazepine</w:t>
                                                                                                                          </w:r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C8116F">
                <w:rPr>
                  <w:rFonts w:ascii="Arial" w:hAnsi="Arial" w:cs="Arial"/>
                  <w:sz w:val="20"/>
                  <w:szCs w:val="20"/>
                </w:rPr>
                <w:t>is harmful if ingested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or absorbed through the skin</w:t>
              </w:r>
              <w:r w:rsidR="00C8116F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B358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960C8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C8116F">
                <w:rPr>
                  <w:rFonts w:ascii="Arial" w:hAnsi="Arial" w:cs="Arial"/>
                  <w:sz w:val="20"/>
                  <w:szCs w:val="20"/>
                </w:rPr>
                <w:t>may cause an allergic skin reaction, allergy, asthma symptoms, breathing difficulties, anemia</w:t>
              </w:r>
              <w:r w:rsidR="00B80888">
                <w:rPr>
                  <w:rFonts w:ascii="Arial" w:hAnsi="Arial" w:cs="Arial"/>
                  <w:sz w:val="20"/>
                  <w:szCs w:val="20"/>
                </w:rPr>
                <w:t>, behavior changes, nausea, vomiting, diarrhea, dizziness, drowsiness, constipation, fever, and ataxia</w:t>
              </w:r>
              <w:r w:rsidR="00C8116F">
                <w:rPr>
                  <w:rFonts w:ascii="Arial" w:hAnsi="Arial" w:cs="Arial"/>
                  <w:sz w:val="20"/>
                  <w:szCs w:val="20"/>
                </w:rPr>
                <w:t>. It may cause birth defects or other reproductive harm.</w:t>
              </w:r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15053"/>
                  <w:showingPlcHdr/>
                </w:sdtPr>
                <w:sdtEndPr/>
                <w:sdtContent>
                  <w:r w:rsidR="00C8116F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C8116F">
                        <w:rPr>
                          <w:rFonts w:ascii="Arial" w:hAnsi="Arial" w:cs="Arial"/>
                          <w:sz w:val="20"/>
                          <w:szCs w:val="20"/>
                        </w:rPr>
                        <w:t>type P95 (US) particle respirator for nuisance exposures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C811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Use a full-face particle respirator with type OV/AG/P99 (US) respirator cartridges for higher level protection.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Default="006017D2" w:rsidP="003F564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6017D2" w:rsidRPr="003F564F" w:rsidRDefault="006017D2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6017D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5055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5056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r w:rsidR="004419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t>c</w:t>
                                                                                                                          </w:r>
                                                                                                                          <w:r w:rsidR="0044194D" w:rsidRPr="004419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t>arbamazepine</w:t>
                                                                                                                          </w:r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6017D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017D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017D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017D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6017D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960C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6017D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t, long pants,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6017D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6017D2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6017D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6017D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6017D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6017D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6017D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398C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C8116F">
        <w:rPr>
          <w:rFonts w:ascii="Arial" w:hAnsi="Arial" w:cs="Arial"/>
          <w:sz w:val="20"/>
          <w:szCs w:val="20"/>
        </w:rPr>
        <w:t xml:space="preserve"> Recommended storage temperature is 2-8 °C. Avoid strong oxidizing agents.</w:t>
      </w:r>
    </w:p>
    <w:p w:rsidR="006017D2" w:rsidRDefault="006017D2" w:rsidP="006017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6017D2" w:rsidRDefault="006017D2" w:rsidP="006017D2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6017D2" w:rsidRDefault="006017D2" w:rsidP="006017D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6017D2" w:rsidRDefault="006017D2" w:rsidP="006017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6017D2" w:rsidRDefault="006017D2" w:rsidP="006017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6017D2" w:rsidRDefault="006017D2" w:rsidP="006017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017D2" w:rsidRDefault="006017D2" w:rsidP="006017D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6017D2" w:rsidRDefault="006017D2" w:rsidP="006017D2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6017D2" w:rsidRDefault="006017D2" w:rsidP="006017D2">
      <w:pPr>
        <w:pStyle w:val="Heading1"/>
      </w:pPr>
    </w:p>
    <w:p w:rsidR="006017D2" w:rsidRDefault="006017D2" w:rsidP="006017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6017D2" w:rsidRDefault="006017D2" w:rsidP="006017D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6017D2" w:rsidRDefault="006017D2" w:rsidP="006017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6017D2" w:rsidP="006017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6017D2" w:rsidRDefault="006017D2" w:rsidP="006017D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6017D2" w:rsidRPr="00803871" w:rsidRDefault="006017D2" w:rsidP="006017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6017D2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6017D2" w:rsidRDefault="006017D2" w:rsidP="006017D2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C406D4" w:rsidRPr="00F909E2" w:rsidRDefault="006017D2" w:rsidP="006017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6017D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5057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50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r w:rsidR="004419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t>c</w:t>
                                                                                                                          </w:r>
                                                                                                                          <w:r w:rsidR="0044194D" w:rsidRPr="0044194D"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t>arbamazepine</w:t>
                                                                                                                          </w:r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17D2" w:rsidRDefault="006017D2" w:rsidP="006017D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6017D2" w:rsidRDefault="006017D2" w:rsidP="006017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871" w:rsidRDefault="006017D2" w:rsidP="006017D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months.</w:t>
      </w:r>
      <w:r w:rsidR="00803871">
        <w:rPr>
          <w:rFonts w:ascii="Arial" w:hAnsi="Arial" w:cs="Arial"/>
          <w:sz w:val="20"/>
          <w:szCs w:val="20"/>
        </w:rPr>
        <w:t xml:space="preserve">  </w:t>
      </w:r>
    </w:p>
    <w:p w:rsidR="006017D2" w:rsidRPr="006017D2" w:rsidRDefault="006017D2" w:rsidP="006017D2">
      <w:pPr>
        <w:rPr>
          <w:rFonts w:ascii="Arial" w:hAnsi="Arial" w:cs="Arial"/>
          <w:b/>
          <w:bCs/>
          <w:sz w:val="24"/>
          <w:szCs w:val="24"/>
        </w:rPr>
      </w:pPr>
      <w:r w:rsidRPr="006017D2"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6017D2" w:rsidRPr="006017D2" w:rsidRDefault="006017D2" w:rsidP="006017D2">
      <w:pPr>
        <w:rPr>
          <w:rFonts w:ascii="Arial" w:hAnsi="Arial" w:cs="Arial"/>
          <w:sz w:val="24"/>
          <w:szCs w:val="24"/>
        </w:rPr>
      </w:pPr>
      <w:r w:rsidRPr="006017D2">
        <w:rPr>
          <w:rFonts w:ascii="Arial" w:hAnsi="Arial" w:cs="Arial"/>
          <w:sz w:val="20"/>
          <w:szCs w:val="20"/>
        </w:rPr>
        <w:t>Print name</w:t>
      </w:r>
      <w:r w:rsidRPr="006017D2">
        <w:rPr>
          <w:rFonts w:ascii="Arial" w:hAnsi="Arial" w:cs="Arial"/>
          <w:sz w:val="24"/>
          <w:szCs w:val="24"/>
        </w:rPr>
        <w:t xml:space="preserve"> __________________________</w:t>
      </w:r>
      <w:r w:rsidRPr="006017D2">
        <w:rPr>
          <w:rFonts w:ascii="Arial" w:hAnsi="Arial" w:cs="Arial"/>
          <w:sz w:val="20"/>
          <w:szCs w:val="20"/>
        </w:rPr>
        <w:t>Signature</w:t>
      </w:r>
      <w:r w:rsidRPr="006017D2"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6017D2" w:rsidRPr="006017D2" w:rsidRDefault="006017D2" w:rsidP="006017D2">
      <w:pPr>
        <w:rPr>
          <w:rFonts w:ascii="Arial" w:hAnsi="Arial" w:cs="Arial"/>
          <w:sz w:val="20"/>
          <w:szCs w:val="20"/>
        </w:rPr>
      </w:pPr>
      <w:r w:rsidRPr="006017D2">
        <w:rPr>
          <w:rFonts w:ascii="Arial" w:hAnsi="Arial" w:cs="Arial"/>
          <w:sz w:val="20"/>
          <w:szCs w:val="20"/>
        </w:rPr>
        <w:t>Approval Date: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63F" w:rsidRDefault="0067263F" w:rsidP="00E83E8B">
      <w:pPr>
        <w:spacing w:after="0" w:line="240" w:lineRule="auto"/>
      </w:pPr>
      <w:r>
        <w:separator/>
      </w:r>
    </w:p>
  </w:endnote>
  <w:endnote w:type="continuationSeparator" w:id="0">
    <w:p w:rsidR="0067263F" w:rsidRDefault="0067263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1E" w:rsidRDefault="006017D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5047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5048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r w:rsidR="0044194D" w:rsidRPr="0044194D"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t>Carbamazepine</w:t>
                                                                                                                        </w:r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3A1E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1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DC3A1E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 10/19/2017</w:t>
        </w:r>
      </w:sdtContent>
    </w:sdt>
  </w:p>
  <w:p w:rsidR="00DC3A1E" w:rsidRDefault="00DC3A1E">
    <w:pPr>
      <w:pStyle w:val="Footer"/>
      <w:rPr>
        <w:rFonts w:ascii="Arial" w:hAnsi="Arial" w:cs="Arial"/>
        <w:noProof/>
        <w:sz w:val="18"/>
        <w:szCs w:val="18"/>
      </w:rPr>
    </w:pPr>
  </w:p>
  <w:p w:rsidR="00DC3A1E" w:rsidRPr="00972CE1" w:rsidRDefault="006017D2" w:rsidP="006017D2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63F" w:rsidRDefault="0067263F" w:rsidP="00E83E8B">
      <w:pPr>
        <w:spacing w:after="0" w:line="240" w:lineRule="auto"/>
      </w:pPr>
      <w:r>
        <w:separator/>
      </w:r>
    </w:p>
  </w:footnote>
  <w:footnote w:type="continuationSeparator" w:id="0">
    <w:p w:rsidR="0067263F" w:rsidRDefault="0067263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1E" w:rsidRDefault="006017D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3A1E">
      <w:ptab w:relativeTo="indent" w:alignment="left" w:leader="none"/>
    </w:r>
    <w:r w:rsidR="00DC3A1E">
      <w:ptab w:relativeTo="margin" w:alignment="left" w:leader="none"/>
    </w:r>
  </w:p>
  <w:p w:rsidR="00DC3A1E" w:rsidRDefault="00DC3A1E">
    <w:pPr>
      <w:pStyle w:val="Header"/>
    </w:pPr>
    <w:r>
      <w:rPr>
        <w:noProof/>
      </w:rPr>
      <w:ptab w:relativeTo="margin" w:alignment="left" w:leader="none"/>
    </w:r>
    <w:r w:rsidR="006017D2" w:rsidRPr="006017D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34813"/>
    <w:rsid w:val="000374A5"/>
    <w:rsid w:val="00050FC5"/>
    <w:rsid w:val="00055510"/>
    <w:rsid w:val="00055C34"/>
    <w:rsid w:val="00055C7A"/>
    <w:rsid w:val="00071EF0"/>
    <w:rsid w:val="00077D91"/>
    <w:rsid w:val="000846AB"/>
    <w:rsid w:val="00086C99"/>
    <w:rsid w:val="000925EA"/>
    <w:rsid w:val="000A1994"/>
    <w:rsid w:val="000B4916"/>
    <w:rsid w:val="000B6958"/>
    <w:rsid w:val="000D5EF1"/>
    <w:rsid w:val="000F5131"/>
    <w:rsid w:val="00101525"/>
    <w:rsid w:val="001261CE"/>
    <w:rsid w:val="00136FBD"/>
    <w:rsid w:val="001409D2"/>
    <w:rsid w:val="00144D72"/>
    <w:rsid w:val="00160845"/>
    <w:rsid w:val="00170709"/>
    <w:rsid w:val="001800DA"/>
    <w:rsid w:val="001932B2"/>
    <w:rsid w:val="00195118"/>
    <w:rsid w:val="001972D2"/>
    <w:rsid w:val="001A0C46"/>
    <w:rsid w:val="001A0C71"/>
    <w:rsid w:val="001B110F"/>
    <w:rsid w:val="001B4A9A"/>
    <w:rsid w:val="001D0366"/>
    <w:rsid w:val="001D0CA6"/>
    <w:rsid w:val="001E5B1B"/>
    <w:rsid w:val="001E7850"/>
    <w:rsid w:val="001F017E"/>
    <w:rsid w:val="00215722"/>
    <w:rsid w:val="00216F3E"/>
    <w:rsid w:val="00230472"/>
    <w:rsid w:val="00236F33"/>
    <w:rsid w:val="002430CC"/>
    <w:rsid w:val="00263ED1"/>
    <w:rsid w:val="00265CA6"/>
    <w:rsid w:val="002859B6"/>
    <w:rsid w:val="002926ED"/>
    <w:rsid w:val="0029599E"/>
    <w:rsid w:val="002B3921"/>
    <w:rsid w:val="002C6F28"/>
    <w:rsid w:val="002D4E9C"/>
    <w:rsid w:val="002D7407"/>
    <w:rsid w:val="002E287E"/>
    <w:rsid w:val="002F608E"/>
    <w:rsid w:val="003007A9"/>
    <w:rsid w:val="003008DC"/>
    <w:rsid w:val="0030117C"/>
    <w:rsid w:val="0031476D"/>
    <w:rsid w:val="00342D2F"/>
    <w:rsid w:val="00351F42"/>
    <w:rsid w:val="0036571E"/>
    <w:rsid w:val="00366414"/>
    <w:rsid w:val="00366DA6"/>
    <w:rsid w:val="0037238F"/>
    <w:rsid w:val="003904D4"/>
    <w:rsid w:val="003950E9"/>
    <w:rsid w:val="00397048"/>
    <w:rsid w:val="003C631C"/>
    <w:rsid w:val="003E3A34"/>
    <w:rsid w:val="003F272B"/>
    <w:rsid w:val="003F564F"/>
    <w:rsid w:val="00402245"/>
    <w:rsid w:val="0041655D"/>
    <w:rsid w:val="00417361"/>
    <w:rsid w:val="00426401"/>
    <w:rsid w:val="00427421"/>
    <w:rsid w:val="004327E1"/>
    <w:rsid w:val="00432E8E"/>
    <w:rsid w:val="0044194D"/>
    <w:rsid w:val="0045145C"/>
    <w:rsid w:val="004606E8"/>
    <w:rsid w:val="00466412"/>
    <w:rsid w:val="0047090A"/>
    <w:rsid w:val="00471562"/>
    <w:rsid w:val="004D5373"/>
    <w:rsid w:val="004E621D"/>
    <w:rsid w:val="004E6D71"/>
    <w:rsid w:val="004F00F7"/>
    <w:rsid w:val="00506A59"/>
    <w:rsid w:val="0052121D"/>
    <w:rsid w:val="00522862"/>
    <w:rsid w:val="00530E90"/>
    <w:rsid w:val="005446E1"/>
    <w:rsid w:val="005564DA"/>
    <w:rsid w:val="005607A6"/>
    <w:rsid w:val="00572CBC"/>
    <w:rsid w:val="005F4E74"/>
    <w:rsid w:val="006017D2"/>
    <w:rsid w:val="00637757"/>
    <w:rsid w:val="00646F83"/>
    <w:rsid w:val="00657ED6"/>
    <w:rsid w:val="00670E0C"/>
    <w:rsid w:val="00672441"/>
    <w:rsid w:val="0067263F"/>
    <w:rsid w:val="00674D94"/>
    <w:rsid w:val="00693D76"/>
    <w:rsid w:val="00693F50"/>
    <w:rsid w:val="006A476D"/>
    <w:rsid w:val="006A5194"/>
    <w:rsid w:val="006F154A"/>
    <w:rsid w:val="00720382"/>
    <w:rsid w:val="007268C5"/>
    <w:rsid w:val="00734BB8"/>
    <w:rsid w:val="007473AE"/>
    <w:rsid w:val="00754F33"/>
    <w:rsid w:val="007655C3"/>
    <w:rsid w:val="00766198"/>
    <w:rsid w:val="007733F7"/>
    <w:rsid w:val="00775A50"/>
    <w:rsid w:val="00780EB9"/>
    <w:rsid w:val="007819DD"/>
    <w:rsid w:val="00787432"/>
    <w:rsid w:val="007948B9"/>
    <w:rsid w:val="00794BA9"/>
    <w:rsid w:val="007B027B"/>
    <w:rsid w:val="007C62D5"/>
    <w:rsid w:val="007D0987"/>
    <w:rsid w:val="007D58BC"/>
    <w:rsid w:val="007E0055"/>
    <w:rsid w:val="007F1DB4"/>
    <w:rsid w:val="007F654E"/>
    <w:rsid w:val="00803871"/>
    <w:rsid w:val="008168DD"/>
    <w:rsid w:val="00837AFC"/>
    <w:rsid w:val="0084116F"/>
    <w:rsid w:val="00842BAF"/>
    <w:rsid w:val="00850978"/>
    <w:rsid w:val="00866709"/>
    <w:rsid w:val="00866AE7"/>
    <w:rsid w:val="008706E6"/>
    <w:rsid w:val="00874FAC"/>
    <w:rsid w:val="008821E3"/>
    <w:rsid w:val="00882B2E"/>
    <w:rsid w:val="00890BB6"/>
    <w:rsid w:val="008912DB"/>
    <w:rsid w:val="00891D4B"/>
    <w:rsid w:val="00895159"/>
    <w:rsid w:val="008A2498"/>
    <w:rsid w:val="008C0FDE"/>
    <w:rsid w:val="008C6ACD"/>
    <w:rsid w:val="008D2755"/>
    <w:rsid w:val="008D6F93"/>
    <w:rsid w:val="008E6308"/>
    <w:rsid w:val="008F3BC6"/>
    <w:rsid w:val="008F73D6"/>
    <w:rsid w:val="009102FF"/>
    <w:rsid w:val="00910C99"/>
    <w:rsid w:val="00917F75"/>
    <w:rsid w:val="0092227D"/>
    <w:rsid w:val="00923E5A"/>
    <w:rsid w:val="00932451"/>
    <w:rsid w:val="00943742"/>
    <w:rsid w:val="009444DD"/>
    <w:rsid w:val="009452B5"/>
    <w:rsid w:val="00952B71"/>
    <w:rsid w:val="009707BA"/>
    <w:rsid w:val="00972CE1"/>
    <w:rsid w:val="00987262"/>
    <w:rsid w:val="009923FB"/>
    <w:rsid w:val="009956BF"/>
    <w:rsid w:val="009D370A"/>
    <w:rsid w:val="009D663E"/>
    <w:rsid w:val="009E60E3"/>
    <w:rsid w:val="009F5503"/>
    <w:rsid w:val="00A119D1"/>
    <w:rsid w:val="00A52E06"/>
    <w:rsid w:val="00A60A2A"/>
    <w:rsid w:val="00A611A7"/>
    <w:rsid w:val="00A70036"/>
    <w:rsid w:val="00A73335"/>
    <w:rsid w:val="00A846A0"/>
    <w:rsid w:val="00A874A1"/>
    <w:rsid w:val="00A92635"/>
    <w:rsid w:val="00A960C8"/>
    <w:rsid w:val="00A9676B"/>
    <w:rsid w:val="00AF19B8"/>
    <w:rsid w:val="00AF4FD3"/>
    <w:rsid w:val="00AF63A0"/>
    <w:rsid w:val="00B06891"/>
    <w:rsid w:val="00B1497D"/>
    <w:rsid w:val="00B3197C"/>
    <w:rsid w:val="00B3717C"/>
    <w:rsid w:val="00B4188D"/>
    <w:rsid w:val="00B43820"/>
    <w:rsid w:val="00B50CCA"/>
    <w:rsid w:val="00B54425"/>
    <w:rsid w:val="00B6326D"/>
    <w:rsid w:val="00B64302"/>
    <w:rsid w:val="00B80888"/>
    <w:rsid w:val="00BC12CE"/>
    <w:rsid w:val="00BD3737"/>
    <w:rsid w:val="00BF6E77"/>
    <w:rsid w:val="00BF6ED0"/>
    <w:rsid w:val="00C060FA"/>
    <w:rsid w:val="00C2738D"/>
    <w:rsid w:val="00C358F4"/>
    <w:rsid w:val="00C36455"/>
    <w:rsid w:val="00C406D4"/>
    <w:rsid w:val="00C45B30"/>
    <w:rsid w:val="00C65712"/>
    <w:rsid w:val="00C757A4"/>
    <w:rsid w:val="00C8116F"/>
    <w:rsid w:val="00CA0B8D"/>
    <w:rsid w:val="00CA41A4"/>
    <w:rsid w:val="00CA4363"/>
    <w:rsid w:val="00CB4164"/>
    <w:rsid w:val="00CC7E19"/>
    <w:rsid w:val="00D00746"/>
    <w:rsid w:val="00D21841"/>
    <w:rsid w:val="00D23891"/>
    <w:rsid w:val="00D375D0"/>
    <w:rsid w:val="00D5621A"/>
    <w:rsid w:val="00D57E5A"/>
    <w:rsid w:val="00D6168C"/>
    <w:rsid w:val="00D63AD5"/>
    <w:rsid w:val="00D75E83"/>
    <w:rsid w:val="00D8294B"/>
    <w:rsid w:val="00D85D98"/>
    <w:rsid w:val="00D9775B"/>
    <w:rsid w:val="00DA0F1C"/>
    <w:rsid w:val="00DA1122"/>
    <w:rsid w:val="00DB3580"/>
    <w:rsid w:val="00DB70FD"/>
    <w:rsid w:val="00DC39EF"/>
    <w:rsid w:val="00DC3A1E"/>
    <w:rsid w:val="00DD6C8F"/>
    <w:rsid w:val="00E00AF6"/>
    <w:rsid w:val="00E0398C"/>
    <w:rsid w:val="00E065C6"/>
    <w:rsid w:val="00E13ADC"/>
    <w:rsid w:val="00E13B39"/>
    <w:rsid w:val="00E37B58"/>
    <w:rsid w:val="00E43A29"/>
    <w:rsid w:val="00E4696A"/>
    <w:rsid w:val="00E55944"/>
    <w:rsid w:val="00E706C6"/>
    <w:rsid w:val="00E73C39"/>
    <w:rsid w:val="00E83E8B"/>
    <w:rsid w:val="00E842B3"/>
    <w:rsid w:val="00E93704"/>
    <w:rsid w:val="00EC2A3A"/>
    <w:rsid w:val="00EF09A5"/>
    <w:rsid w:val="00EF4267"/>
    <w:rsid w:val="00F02D08"/>
    <w:rsid w:val="00F07C45"/>
    <w:rsid w:val="00F212B5"/>
    <w:rsid w:val="00F21797"/>
    <w:rsid w:val="00F278BB"/>
    <w:rsid w:val="00F307B7"/>
    <w:rsid w:val="00F442C1"/>
    <w:rsid w:val="00F46DA3"/>
    <w:rsid w:val="00F5528A"/>
    <w:rsid w:val="00F664F6"/>
    <w:rsid w:val="00F76B86"/>
    <w:rsid w:val="00F818B8"/>
    <w:rsid w:val="00F826F5"/>
    <w:rsid w:val="00F83F09"/>
    <w:rsid w:val="00F909E2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82DFE1"/>
  <w15:docId w15:val="{D5377651-1255-489C-9D88-0D476B98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8BF"/>
    <w:rsid w:val="000F542F"/>
    <w:rsid w:val="000F69A7"/>
    <w:rsid w:val="001B5EBF"/>
    <w:rsid w:val="00260C72"/>
    <w:rsid w:val="00340218"/>
    <w:rsid w:val="00355CA5"/>
    <w:rsid w:val="003847B2"/>
    <w:rsid w:val="003D0F2D"/>
    <w:rsid w:val="004F1CE5"/>
    <w:rsid w:val="004F7EA9"/>
    <w:rsid w:val="005542FB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36167"/>
    <w:rsid w:val="0087502D"/>
    <w:rsid w:val="008A650D"/>
    <w:rsid w:val="0091030E"/>
    <w:rsid w:val="00941C4D"/>
    <w:rsid w:val="009534EA"/>
    <w:rsid w:val="00966BD6"/>
    <w:rsid w:val="00992041"/>
    <w:rsid w:val="00A24227"/>
    <w:rsid w:val="00A97EAB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7087C"/>
    <w:rsid w:val="00DD5D93"/>
    <w:rsid w:val="00DF3CCD"/>
    <w:rsid w:val="00E44D33"/>
    <w:rsid w:val="00E511F5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DBCA-3C16-4857-871E-6BDE6B66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2017-10-19T17:47:00Z</dcterms:created>
  <dcterms:modified xsi:type="dcterms:W3CDTF">2017-10-19T17:50:00Z</dcterms:modified>
</cp:coreProperties>
</file>