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560293B4" w:rsidR="00F909E2" w:rsidRPr="008C4AEC" w:rsidRDefault="005544E9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5818C2">
            <w:rPr>
              <w:rFonts w:ascii="Arial" w:hAnsi="Arial" w:cs="Arial"/>
              <w:sz w:val="36"/>
              <w:szCs w:val="36"/>
            </w:rPr>
            <w:t xml:space="preserve">Calcium </w:t>
          </w:r>
          <w:proofErr w:type="spellStart"/>
          <w:r w:rsidR="005818C2">
            <w:rPr>
              <w:rFonts w:ascii="Arial" w:hAnsi="Arial" w:cs="Arial"/>
              <w:sz w:val="36"/>
              <w:szCs w:val="36"/>
            </w:rPr>
            <w:t>arsenite</w:t>
          </w:r>
          <w:proofErr w:type="spellEnd"/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2FCB93F7" w14:textId="10EE77F4" w:rsidR="00CB5AB7" w:rsidRPr="005818C2" w:rsidRDefault="005818C2" w:rsidP="00B029D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818C2">
                    <w:rPr>
                      <w:rFonts w:ascii="Arial" w:hAnsi="Arial" w:cs="Arial"/>
                      <w:sz w:val="20"/>
                      <w:szCs w:val="20"/>
                    </w:rPr>
                    <w:t xml:space="preserve">Calcium </w:t>
                  </w:r>
                  <w:proofErr w:type="spellStart"/>
                  <w:r w:rsidRPr="005818C2">
                    <w:rPr>
                      <w:rFonts w:ascii="Arial" w:hAnsi="Arial" w:cs="Arial"/>
                      <w:sz w:val="20"/>
                      <w:szCs w:val="20"/>
                    </w:rPr>
                    <w:t>arsenite</w:t>
                  </w:r>
                  <w:proofErr w:type="spellEnd"/>
                  <w:r w:rsidRPr="005818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360E2" w:rsidRPr="005818C2">
                    <w:rPr>
                      <w:rFonts w:ascii="Arial" w:hAnsi="Arial" w:cs="Arial"/>
                      <w:sz w:val="20"/>
                      <w:szCs w:val="20"/>
                    </w:rPr>
                    <w:t xml:space="preserve">or </w:t>
                  </w:r>
                  <w:r w:rsidRPr="005818C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tricalcium </w:t>
                  </w:r>
                  <w:proofErr w:type="spellStart"/>
                  <w:r w:rsidRPr="005818C2">
                    <w:rPr>
                      <w:rFonts w:ascii="Arial" w:eastAsia="Times New Roman" w:hAnsi="Arial" w:cs="Arial"/>
                      <w:sz w:val="20"/>
                      <w:szCs w:val="20"/>
                    </w:rPr>
                    <w:t>diarsorite</w:t>
                  </w:r>
                  <w:proofErr w:type="spellEnd"/>
                  <w:r w:rsidRPr="005818C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B029D7" w:rsidRPr="005818C2">
                    <w:rPr>
                      <w:rFonts w:ascii="Arial" w:hAnsi="Arial" w:cs="Arial"/>
                      <w:sz w:val="20"/>
                      <w:szCs w:val="20"/>
                    </w:rPr>
                    <w:t>is</w:t>
                  </w:r>
                  <w:r w:rsidR="00513770" w:rsidRPr="005818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13770" w:rsidRPr="005818C2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toxic</w:t>
                  </w:r>
                  <w:r w:rsidR="00B029D7" w:rsidRPr="005818C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632BFE0B" w14:textId="77777777" w:rsidR="00CB5AB7" w:rsidRDefault="00B029D7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Contains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 xml:space="preserve"> arsenic</w:t>
                  </w:r>
                  <w:r w:rsidR="0015216E">
                    <w:rPr>
                      <w:rFonts w:ascii="Arial" w:hAnsi="Arial" w:cs="Arial"/>
                      <w:sz w:val="20"/>
                      <w:szCs w:val="20"/>
                    </w:rPr>
                    <w:t xml:space="preserve">, a known </w:t>
                  </w:r>
                  <w:r w:rsidR="0015216E"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carcinogen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34E817AD" w14:textId="77777777" w:rsidR="005818C2" w:rsidRDefault="003258EA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</w:t>
                  </w:r>
                </w:p>
                <w:p w14:paraId="74E7A009" w14:textId="46E10AFC" w:rsidR="00CB5AB7" w:rsidRDefault="00513770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n also be fatal if inhaled or ingested. </w:t>
                  </w:r>
                </w:p>
                <w:p w14:paraId="2B540AA9" w14:textId="77777777" w:rsidR="00E360E2" w:rsidRDefault="00E360E2" w:rsidP="00B029D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6D68D6AF" w14:textId="753BF039" w:rsidR="00B029D7" w:rsidRPr="00B029D7" w:rsidRDefault="005544E9" w:rsidP="00B029D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sdtContent>
            </w:sdt>
            <w:p w14:paraId="7D818EC2" w14:textId="174F9EFD" w:rsidR="00C406D4" w:rsidRPr="00803871" w:rsidRDefault="005544E9" w:rsidP="00C406D4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3519EB09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5818C2">
                <w:rPr>
                  <w:rFonts w:ascii="Arial" w:hAnsi="Arial" w:cs="Arial"/>
                  <w:sz w:val="20"/>
                  <w:szCs w:val="20"/>
                </w:rPr>
                <w:t>27152-57-4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15AE84B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E360E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As</w:t>
              </w:r>
              <w:r w:rsidR="005818C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C</w:t>
              </w:r>
              <w:r w:rsidR="005818C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a</w:t>
              </w:r>
              <w:r w:rsidR="00E360E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O</w:t>
              </w:r>
              <w:r w:rsidR="005818C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6</w:t>
              </w:r>
              <w:r w:rsidR="00CB5AB7">
                <w:rPr>
                  <w:rFonts w:ascii="Arial" w:eastAsia="Times New Roman" w:hAnsi="Arial" w:cs="Arial"/>
                  <w:color w:val="000000"/>
                  <w:sz w:val="27"/>
                  <w:szCs w:val="27"/>
                  <w:shd w:val="clear" w:color="auto" w:fill="FFFFFF"/>
                </w:rPr>
                <w:t xml:space="preserve"> </w:t>
              </w:r>
            </w:sdtContent>
          </w:sdt>
        </w:sdtContent>
      </w:sdt>
    </w:p>
    <w:p w14:paraId="3D35E5FB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49376D2B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818C2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3A93AE63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236EB">
            <w:rPr>
              <w:rFonts w:ascii="Arial" w:eastAsia="Times New Roman" w:hAnsi="Arial" w:cs="Arial"/>
              <w:color w:val="000000"/>
              <w:sz w:val="20"/>
              <w:szCs w:val="20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6A0B8682" w14:textId="77777777" w:rsidR="007236EB" w:rsidRDefault="005818C2" w:rsidP="00CB5A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Calcium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arsenite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B5AB7">
                    <w:rPr>
                      <w:rFonts w:ascii="Arial" w:hAnsi="Arial" w:cs="Arial"/>
                      <w:sz w:val="20"/>
                      <w:szCs w:val="20"/>
                    </w:rPr>
                    <w:t xml:space="preserve">is </w:t>
                  </w:r>
                  <w:r w:rsidR="00CB5AB7"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toxic</w:t>
                  </w:r>
                  <w:r w:rsidR="00CB5AB7">
                    <w:rPr>
                      <w:rFonts w:ascii="Arial" w:hAnsi="Arial" w:cs="Arial"/>
                      <w:sz w:val="20"/>
                      <w:szCs w:val="20"/>
                    </w:rPr>
                    <w:t xml:space="preserve"> and c</w:t>
                  </w:r>
                  <w:r w:rsidR="00CB5AB7"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arcinogenic</w:t>
                  </w:r>
                  <w:r w:rsidR="00CB5AB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3F819B57" w14:textId="57341366" w:rsidR="00CB5AB7" w:rsidRPr="00CB5AB7" w:rsidRDefault="00CB5AB7" w:rsidP="00CB5AB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Patients </w:t>
                  </w:r>
                  <w:r w:rsidR="005818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exposed to arsenic </w:t>
                  </w: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may rapidly become hypotensive with rapid heart rate secondary to pain, cardiac effects of arsenic or anxiety. Toxic delirium, seizures, peripheral neuropathy and encephalopathy can occur. 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rsenic is not</w:t>
                  </w: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likely to be a significant risk to human reproduction at permissible occupational exposure limits. </w:t>
                  </w: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2497ED5" w14:textId="19757F95" w:rsidR="00CB5AB7" w:rsidRPr="00CB5AB7" w:rsidRDefault="00CB5AB7" w:rsidP="00CB5AB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Ingestion: Can be fatal. Symptoms include abdominal pain, vomiting, profuse bloody or watery (rice-water-like) diarrhea, pain in the extremities and muscles, weakness. Inhalation can cause acute respiratory failure and pulmonary edema. </w:t>
                  </w:r>
                  <w:r w:rsidR="00E360E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Avoid skin or eye contact. </w:t>
                  </w:r>
                </w:p>
                <w:p w14:paraId="01418FD7" w14:textId="484FB694" w:rsidR="00CB5AB7" w:rsidRPr="00CB5AB7" w:rsidRDefault="005818C2" w:rsidP="00CB5AB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Calcium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arsenite</w:t>
                  </w:r>
                  <w:proofErr w:type="spellEnd"/>
                  <w:r w:rsidR="00CB5AB7">
                    <w:rPr>
                      <w:rFonts w:ascii="Arial" w:hAnsi="Arial" w:cs="Arial"/>
                      <w:sz w:val="20"/>
                      <w:szCs w:val="20"/>
                    </w:rPr>
                    <w:t xml:space="preserve"> has a threshold limit value of </w:t>
                  </w:r>
                  <w:r w:rsidR="00CB5AB7"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0.01 mg/m3 TWA (as </w:t>
                  </w:r>
                  <w:proofErr w:type="spellStart"/>
                  <w:r w:rsidR="00CB5AB7"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As</w:t>
                  </w:r>
                  <w:proofErr w:type="spellEnd"/>
                  <w:r w:rsidR="00CB5AB7"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related to Arsenic, inorganic compounds)</w:t>
                  </w:r>
                  <w:r w:rsidR="00E360E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  <w:p w14:paraId="5CB959D1" w14:textId="719DAB9B" w:rsidR="00987262" w:rsidRPr="002E1C81" w:rsidRDefault="00E360E2" w:rsidP="00E360E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E360E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Chronic exposure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5818C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 arsenic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may cause nausea and vomiting. 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704D8B7C" w:rsidR="003F564F" w:rsidRPr="003F564F" w:rsidRDefault="005544E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E360E2">
                <w:rPr>
                  <w:rFonts w:ascii="Arial" w:hAnsi="Arial" w:cs="Arial"/>
                  <w:sz w:val="20"/>
                  <w:szCs w:val="20"/>
                </w:rPr>
                <w:t>Breathing apparatus</w:t>
              </w:r>
              <w:r w:rsidR="00E360E2" w:rsidRPr="00E360E2">
                <w:rPr>
                  <w:rFonts w:ascii="Arial" w:hAnsi="Arial" w:cs="Arial"/>
                  <w:sz w:val="20"/>
                  <w:szCs w:val="20"/>
                </w:rPr>
                <w:t xml:space="preserve"> if aerosol or dust is formed.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2355256" w14:textId="21B90B56" w:rsidR="003F564F" w:rsidRPr="003F564F" w:rsidRDefault="005660A1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3A32695" w14:textId="77777777" w:rsidR="005660A1" w:rsidRDefault="005660A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4F36C7FD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7553A09" w:rsidR="003F564F" w:rsidRPr="00265CA6" w:rsidRDefault="005544E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CB5AB7">
                <w:rPr>
                  <w:rFonts w:ascii="Arial" w:hAnsi="Arial" w:cs="Arial"/>
                  <w:sz w:val="20"/>
                  <w:szCs w:val="20"/>
                </w:rPr>
                <w:t>Gloves must be worn.</w:t>
              </w:r>
            </w:sdtContent>
          </w:sdt>
        </w:p>
      </w:sdtContent>
    </w:sdt>
    <w:p w14:paraId="033C73DD" w14:textId="07C1F5FF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D45C4D">
        <w:rPr>
          <w:rFonts w:ascii="Arial" w:hAnsi="Arial" w:cs="Arial"/>
          <w:sz w:val="20"/>
          <w:szCs w:val="20"/>
        </w:rPr>
        <w:t xml:space="preserve"> </w:t>
      </w:r>
      <w:r w:rsidR="005818C2">
        <w:rPr>
          <w:rFonts w:ascii="Arial" w:hAnsi="Arial" w:cs="Arial"/>
          <w:sz w:val="20"/>
          <w:szCs w:val="20"/>
        </w:rPr>
        <w:t xml:space="preserve">Calcium </w:t>
      </w:r>
      <w:proofErr w:type="spellStart"/>
      <w:r w:rsidR="005818C2">
        <w:rPr>
          <w:rFonts w:ascii="Arial" w:hAnsi="Arial" w:cs="Arial"/>
          <w:sz w:val="20"/>
          <w:szCs w:val="20"/>
        </w:rPr>
        <w:t>arsenite</w:t>
      </w:r>
      <w:proofErr w:type="spellEnd"/>
      <w:r w:rsidR="0036506F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544E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544E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544E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544E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B252243" w14:textId="77777777" w:rsidR="000613B7" w:rsidRDefault="000613B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5544E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1637B90" w:rsidR="003F564F" w:rsidRPr="00265CA6" w:rsidRDefault="005544E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 w:rsidR="005660A1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5544E9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5544E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5544E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69E3B855" w14:textId="77777777" w:rsidR="005660A1" w:rsidRDefault="005660A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7F17CBF" w14:textId="77777777" w:rsidR="005660A1" w:rsidRDefault="005660A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15ABF3C" w14:textId="77777777" w:rsidR="005660A1" w:rsidRDefault="005660A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2627D673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544E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75EAF5D1" w14:textId="068E44D9" w:rsidR="00C406D4" w:rsidRPr="00471562" w:rsidRDefault="005544E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</w:t>
              </w:r>
              <w:r w:rsidR="00D45C4D">
                <w:rPr>
                  <w:rFonts w:ascii="Arial" w:hAnsi="Arial" w:cs="Arial"/>
                  <w:sz w:val="20"/>
                  <w:szCs w:val="20"/>
                </w:rPr>
                <w:t xml:space="preserve">tion to a minimum, all work with </w:t>
              </w:r>
              <w:r w:rsidR="005818C2">
                <w:rPr>
                  <w:rFonts w:ascii="Arial" w:hAnsi="Arial" w:cs="Arial"/>
                  <w:sz w:val="20"/>
                  <w:szCs w:val="20"/>
                </w:rPr>
                <w:t xml:space="preserve">Calcium </w:t>
              </w:r>
              <w:proofErr w:type="spellStart"/>
              <w:r w:rsidR="005818C2">
                <w:rPr>
                  <w:rFonts w:ascii="Arial" w:hAnsi="Arial" w:cs="Arial"/>
                  <w:sz w:val="20"/>
                  <w:szCs w:val="20"/>
                </w:rPr>
                <w:t>arsenite</w:t>
              </w:r>
              <w:proofErr w:type="spellEnd"/>
              <w:r w:rsidR="00CB5AB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5C4D">
                <w:rPr>
                  <w:rFonts w:ascii="Arial" w:hAnsi="Arial" w:cs="Arial"/>
                  <w:sz w:val="20"/>
                  <w:szCs w:val="20"/>
                </w:rPr>
                <w:t>or arsenic chemicals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354AD65C" w14:textId="77777777" w:rsidR="005660A1" w:rsidRDefault="005660A1" w:rsidP="00566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30E5EDE" w14:textId="77777777" w:rsidR="005660A1" w:rsidRDefault="005660A1" w:rsidP="005660A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95A1D27" w14:textId="77777777" w:rsidR="005660A1" w:rsidRDefault="005660A1" w:rsidP="005660A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11D24FB" w14:textId="77777777" w:rsidR="005660A1" w:rsidRDefault="005660A1" w:rsidP="00566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620736B" w14:textId="77777777" w:rsidR="005660A1" w:rsidRDefault="005660A1" w:rsidP="00566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5F8BF97" w14:textId="77777777" w:rsidR="005660A1" w:rsidRDefault="005660A1" w:rsidP="00566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2DAE27E" w14:textId="77777777" w:rsidR="005660A1" w:rsidRDefault="005660A1" w:rsidP="005660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2FBF0F" w14:textId="77777777" w:rsidR="005660A1" w:rsidRDefault="005660A1" w:rsidP="005660A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3CC180A2" w14:textId="77777777" w:rsidR="005660A1" w:rsidRDefault="005660A1" w:rsidP="005660A1">
      <w:pPr>
        <w:pStyle w:val="Heading1"/>
      </w:pPr>
    </w:p>
    <w:p w14:paraId="6670AD0D" w14:textId="77777777" w:rsidR="005660A1" w:rsidRDefault="005660A1" w:rsidP="00566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0BABC2A3" w14:textId="77777777" w:rsidR="005660A1" w:rsidRDefault="005660A1" w:rsidP="005660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5756A4CE" w14:textId="77777777" w:rsidR="005660A1" w:rsidRDefault="005660A1" w:rsidP="00566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325685F4" w:rsidR="00C406D4" w:rsidRPr="00265CA6" w:rsidRDefault="005660A1" w:rsidP="00566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</w:t>
      </w:r>
      <w:r w:rsidR="00C406D4" w:rsidRPr="00265CA6">
        <w:rPr>
          <w:rFonts w:ascii="Arial" w:hAnsi="Arial" w:cs="Arial"/>
          <w:i/>
          <w:sz w:val="20"/>
          <w:szCs w:val="20"/>
        </w:rPr>
        <w:t>.</w:t>
      </w:r>
    </w:p>
    <w:p w14:paraId="165D1811" w14:textId="0DEC097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4DDE924" w14:textId="77777777" w:rsidR="002D5DBA" w:rsidRDefault="002D5DBA" w:rsidP="002D5DB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33372F8" w14:textId="004600FE" w:rsidR="002D5DBA" w:rsidRPr="00803871" w:rsidRDefault="002D5DBA" w:rsidP="002D5D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053D0CFC" w:rsidR="00471562" w:rsidRDefault="005544E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45C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5818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Calcium </w:t>
                      </w:r>
                      <w:proofErr w:type="spellStart"/>
                      <w:r w:rsidR="005818C2">
                        <w:rPr>
                          <w:rFonts w:ascii="Arial" w:hAnsi="Arial" w:cs="Arial"/>
                          <w:sz w:val="20"/>
                          <w:szCs w:val="20"/>
                        </w:rPr>
                        <w:t>arsenite</w:t>
                      </w:r>
                      <w:proofErr w:type="spellEnd"/>
                      <w:r w:rsidR="00E360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4A2184D" w14:textId="77777777" w:rsidR="005660A1" w:rsidRDefault="005660A1" w:rsidP="005660A1">
      <w:pPr>
        <w:rPr>
          <w:rFonts w:ascii="Arial" w:hAnsi="Arial" w:cs="Arial"/>
          <w:b/>
          <w:sz w:val="24"/>
          <w:szCs w:val="24"/>
        </w:rPr>
      </w:pPr>
    </w:p>
    <w:p w14:paraId="0622C566" w14:textId="154E3709" w:rsidR="005660A1" w:rsidRDefault="005660A1" w:rsidP="00566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098B0C39" w14:textId="7EFB8AFB" w:rsidR="00C406D4" w:rsidRPr="00F909E2" w:rsidRDefault="005660A1" w:rsidP="00566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</w:t>
      </w:r>
      <w:r w:rsidR="00C406D4" w:rsidRPr="00F909E2">
        <w:rPr>
          <w:rFonts w:ascii="Arial" w:hAnsi="Arial" w:cs="Arial"/>
          <w:sz w:val="20"/>
          <w:szCs w:val="20"/>
        </w:rPr>
        <w:t>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544E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3D163F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5818C2">
        <w:rPr>
          <w:rFonts w:ascii="Arial" w:hAnsi="Arial" w:cs="Arial"/>
          <w:sz w:val="20"/>
          <w:szCs w:val="20"/>
        </w:rPr>
        <w:t xml:space="preserve">Calcium </w:t>
      </w:r>
      <w:proofErr w:type="spellStart"/>
      <w:r w:rsidR="005818C2">
        <w:rPr>
          <w:rFonts w:ascii="Arial" w:hAnsi="Arial" w:cs="Arial"/>
          <w:sz w:val="20"/>
          <w:szCs w:val="20"/>
        </w:rPr>
        <w:t>arsenite</w:t>
      </w:r>
      <w:proofErr w:type="spellEnd"/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68C4B" w14:textId="77777777" w:rsidR="005660A1" w:rsidRDefault="005660A1" w:rsidP="005660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DB0D051" w14:textId="77777777" w:rsidR="005660A1" w:rsidRDefault="005660A1" w:rsidP="005660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02193" w14:textId="6334A0AB" w:rsidR="00803871" w:rsidRDefault="005660A1" w:rsidP="005660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803871">
        <w:rPr>
          <w:rFonts w:ascii="Arial" w:hAnsi="Arial" w:cs="Arial"/>
          <w:sz w:val="20"/>
          <w:szCs w:val="20"/>
        </w:rPr>
        <w:t xml:space="preserve">  </w:t>
      </w:r>
    </w:p>
    <w:p w14:paraId="01E4C2F9" w14:textId="711BC1E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46605EE" w14:textId="77777777" w:rsidR="005660A1" w:rsidRDefault="005660A1" w:rsidP="005660A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8FE3A7A" w14:textId="77777777" w:rsidR="005660A1" w:rsidRDefault="005660A1" w:rsidP="005660A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C162AF2" w14:textId="77777777" w:rsidR="005660A1" w:rsidRDefault="005660A1" w:rsidP="005660A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0EA931C" w14:textId="77777777" w:rsidR="005660A1" w:rsidRDefault="005660A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9BC4" w14:textId="77777777" w:rsidR="003857DA" w:rsidRDefault="003857DA" w:rsidP="00E83E8B">
      <w:pPr>
        <w:spacing w:after="0" w:line="240" w:lineRule="auto"/>
      </w:pPr>
      <w:r>
        <w:separator/>
      </w:r>
    </w:p>
  </w:endnote>
  <w:endnote w:type="continuationSeparator" w:id="0">
    <w:p w14:paraId="1EEE6657" w14:textId="77777777" w:rsidR="003857DA" w:rsidRDefault="003857D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1670" w14:textId="77777777" w:rsidR="005544E9" w:rsidRDefault="00554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3C936CB" w:rsidR="00513770" w:rsidRDefault="005544E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5818C2">
          <w:rPr>
            <w:rFonts w:ascii="Arial" w:hAnsi="Arial" w:cs="Arial"/>
            <w:sz w:val="20"/>
            <w:szCs w:val="20"/>
          </w:rPr>
          <w:t xml:space="preserve">Calcium </w:t>
        </w:r>
        <w:proofErr w:type="spellStart"/>
        <w:r w:rsidR="005818C2">
          <w:rPr>
            <w:rFonts w:ascii="Arial" w:hAnsi="Arial" w:cs="Arial"/>
            <w:sz w:val="20"/>
            <w:szCs w:val="20"/>
          </w:rPr>
          <w:t>arsenite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13770" w:rsidRPr="00F909E2">
          <w:rPr>
            <w:rFonts w:ascii="Arial" w:hAnsi="Arial" w:cs="Arial"/>
            <w:sz w:val="18"/>
            <w:szCs w:val="18"/>
          </w:rPr>
          <w:tab/>
        </w:r>
        <w:r w:rsidR="005660A1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660A1">
          <w:rPr>
            <w:rFonts w:ascii="Arial" w:hAnsi="Arial" w:cs="Arial"/>
            <w:bCs/>
            <w:sz w:val="18"/>
            <w:szCs w:val="18"/>
          </w:rPr>
          <w:fldChar w:fldCharType="begin"/>
        </w:r>
        <w:r w:rsidR="005660A1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660A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5660A1">
          <w:rPr>
            <w:rFonts w:ascii="Arial" w:hAnsi="Arial" w:cs="Arial"/>
            <w:bCs/>
            <w:sz w:val="18"/>
            <w:szCs w:val="18"/>
          </w:rPr>
          <w:fldChar w:fldCharType="end"/>
        </w:r>
        <w:r w:rsidR="005660A1">
          <w:rPr>
            <w:rFonts w:ascii="Arial" w:hAnsi="Arial" w:cs="Arial"/>
            <w:sz w:val="18"/>
            <w:szCs w:val="18"/>
          </w:rPr>
          <w:t xml:space="preserve"> of </w:t>
        </w:r>
        <w:r w:rsidR="005660A1">
          <w:rPr>
            <w:rFonts w:ascii="Arial" w:hAnsi="Arial" w:cs="Arial"/>
            <w:bCs/>
            <w:sz w:val="18"/>
            <w:szCs w:val="18"/>
          </w:rPr>
          <w:fldChar w:fldCharType="begin"/>
        </w:r>
        <w:r w:rsidR="005660A1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660A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660A1">
          <w:rPr>
            <w:rFonts w:ascii="Arial" w:hAnsi="Arial" w:cs="Arial"/>
            <w:bCs/>
            <w:sz w:val="18"/>
            <w:szCs w:val="18"/>
          </w:rPr>
          <w:fldChar w:fldCharType="end"/>
        </w:r>
        <w:r w:rsidR="00513770" w:rsidRPr="00F909E2">
          <w:rPr>
            <w:rFonts w:ascii="Arial" w:hAnsi="Arial" w:cs="Arial"/>
            <w:noProof/>
            <w:sz w:val="18"/>
            <w:szCs w:val="18"/>
          </w:rPr>
          <w:tab/>
        </w:r>
        <w:r w:rsidR="005660A1">
          <w:rPr>
            <w:rFonts w:ascii="Arial" w:hAnsi="Arial" w:cs="Arial"/>
            <w:noProof/>
            <w:sz w:val="18"/>
            <w:szCs w:val="18"/>
          </w:rPr>
          <w:t>Date 10/17/2017</w:t>
        </w:r>
      </w:sdtContent>
    </w:sdt>
  </w:p>
  <w:p w14:paraId="78299C41" w14:textId="77777777" w:rsidR="00513770" w:rsidRDefault="00513770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5BAC0BF" w:rsidR="00513770" w:rsidRPr="00972CE1" w:rsidRDefault="005660A1" w:rsidP="005660A1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F349" w14:textId="77777777" w:rsidR="005544E9" w:rsidRDefault="0055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642E" w14:textId="77777777" w:rsidR="003857DA" w:rsidRDefault="003857DA" w:rsidP="00E83E8B">
      <w:pPr>
        <w:spacing w:after="0" w:line="240" w:lineRule="auto"/>
      </w:pPr>
      <w:r>
        <w:separator/>
      </w:r>
    </w:p>
  </w:footnote>
  <w:footnote w:type="continuationSeparator" w:id="0">
    <w:p w14:paraId="1F5BA742" w14:textId="77777777" w:rsidR="003857DA" w:rsidRDefault="003857D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C244" w14:textId="77777777" w:rsidR="005544E9" w:rsidRDefault="00554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4E14D17" w:rsidR="00513770" w:rsidRDefault="005660A1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02C4BEE8" wp14:editId="010B08AB">
          <wp:simplePos x="0" y="0"/>
          <wp:positionH relativeFrom="column">
            <wp:posOffset>-477047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513770">
      <w:ptab w:relativeTo="indent" w:alignment="left" w:leader="none"/>
    </w:r>
    <w:r w:rsidR="00513770">
      <w:ptab w:relativeTo="margin" w:alignment="left" w:leader="none"/>
    </w:r>
  </w:p>
  <w:p w14:paraId="1028E2C3" w14:textId="0E3B52B9" w:rsidR="00513770" w:rsidRDefault="00513770">
    <w:pPr>
      <w:pStyle w:val="Header"/>
    </w:pPr>
    <w:r>
      <w:rPr>
        <w:noProof/>
      </w:rPr>
      <w:ptab w:relativeTo="margin" w:alignment="left" w:leader="none"/>
    </w:r>
    <w:r w:rsidR="005660A1" w:rsidRPr="005660A1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46BD4" w14:textId="77777777" w:rsidR="005544E9" w:rsidRDefault="00554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613B7"/>
    <w:rsid w:val="000B6958"/>
    <w:rsid w:val="000D5EF1"/>
    <w:rsid w:val="000F5131"/>
    <w:rsid w:val="00134868"/>
    <w:rsid w:val="0015216E"/>
    <w:rsid w:val="001932B2"/>
    <w:rsid w:val="001B58DC"/>
    <w:rsid w:val="001C51C3"/>
    <w:rsid w:val="001D0366"/>
    <w:rsid w:val="00231E8B"/>
    <w:rsid w:val="0023240C"/>
    <w:rsid w:val="00263ED1"/>
    <w:rsid w:val="00265CA6"/>
    <w:rsid w:val="00291524"/>
    <w:rsid w:val="00293660"/>
    <w:rsid w:val="002D5DBA"/>
    <w:rsid w:val="002E1C81"/>
    <w:rsid w:val="00315CB3"/>
    <w:rsid w:val="003258EA"/>
    <w:rsid w:val="0036506F"/>
    <w:rsid w:val="00366414"/>
    <w:rsid w:val="00366DA6"/>
    <w:rsid w:val="003857DA"/>
    <w:rsid w:val="003904D4"/>
    <w:rsid w:val="003950E9"/>
    <w:rsid w:val="003F564F"/>
    <w:rsid w:val="00426401"/>
    <w:rsid w:val="00427421"/>
    <w:rsid w:val="00471562"/>
    <w:rsid w:val="00513770"/>
    <w:rsid w:val="0052121D"/>
    <w:rsid w:val="00530E90"/>
    <w:rsid w:val="005544E9"/>
    <w:rsid w:val="005660A1"/>
    <w:rsid w:val="005818C2"/>
    <w:rsid w:val="005F5199"/>
    <w:rsid w:val="00601848"/>
    <w:rsid w:val="00637757"/>
    <w:rsid w:val="00657ED6"/>
    <w:rsid w:val="006605B8"/>
    <w:rsid w:val="00672441"/>
    <w:rsid w:val="00693D76"/>
    <w:rsid w:val="006A21EB"/>
    <w:rsid w:val="007236EB"/>
    <w:rsid w:val="007268C5"/>
    <w:rsid w:val="00734BB8"/>
    <w:rsid w:val="00782EC6"/>
    <w:rsid w:val="00787432"/>
    <w:rsid w:val="00793BF3"/>
    <w:rsid w:val="007D58BC"/>
    <w:rsid w:val="00803871"/>
    <w:rsid w:val="008347F2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F2415"/>
    <w:rsid w:val="00B029D7"/>
    <w:rsid w:val="00B048B3"/>
    <w:rsid w:val="00B33FF7"/>
    <w:rsid w:val="00B4188D"/>
    <w:rsid w:val="00B50CCA"/>
    <w:rsid w:val="00B6326D"/>
    <w:rsid w:val="00C060FA"/>
    <w:rsid w:val="00C406D4"/>
    <w:rsid w:val="00CB5AB7"/>
    <w:rsid w:val="00D00746"/>
    <w:rsid w:val="00D45C4D"/>
    <w:rsid w:val="00D8294B"/>
    <w:rsid w:val="00DB70FD"/>
    <w:rsid w:val="00DC39EF"/>
    <w:rsid w:val="00E360E2"/>
    <w:rsid w:val="00E706C6"/>
    <w:rsid w:val="00E83E8B"/>
    <w:rsid w:val="00E842B3"/>
    <w:rsid w:val="00F212B5"/>
    <w:rsid w:val="00F2639E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BE008138-2FF6-4F2F-9CC5-BE53AA4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5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139A"/>
    <w:rsid w:val="001B5EBF"/>
    <w:rsid w:val="00260C72"/>
    <w:rsid w:val="004F1CE5"/>
    <w:rsid w:val="005938EF"/>
    <w:rsid w:val="005A70F7"/>
    <w:rsid w:val="005B3D85"/>
    <w:rsid w:val="006606EC"/>
    <w:rsid w:val="006626C8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82A91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A82D-F29D-489E-987D-CCC66479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2017-07-27T19:59:00Z</dcterms:created>
  <dcterms:modified xsi:type="dcterms:W3CDTF">2017-10-20T17:31:00Z</dcterms:modified>
</cp:coreProperties>
</file>