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EAB6C89" w14:textId="182B5115" w:rsidR="004946EA" w:rsidRPr="004946EA" w:rsidRDefault="00453717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4946EA">
            <w:rPr>
              <w:rFonts w:ascii="Arial" w:hAnsi="Arial" w:cs="Arial"/>
              <w:color w:val="222222"/>
              <w:sz w:val="36"/>
              <w:szCs w:val="36"/>
            </w:rPr>
            <w:t>B</w:t>
          </w:r>
          <w:r w:rsidR="004946EA" w:rsidRPr="006E0374">
            <w:rPr>
              <w:rFonts w:ascii="Arial" w:hAnsi="Arial" w:cs="Arial"/>
              <w:color w:val="222222"/>
              <w:sz w:val="36"/>
              <w:szCs w:val="36"/>
            </w:rPr>
            <w:t>romotricarbonyl</w:t>
          </w:r>
          <w:r w:rsidR="004946EA">
            <w:rPr>
              <w:rFonts w:ascii="Arial" w:hAnsi="Arial" w:cs="Arial"/>
              <w:color w:val="222222"/>
              <w:sz w:val="36"/>
              <w:szCs w:val="36"/>
            </w:rPr>
            <w:t xml:space="preserve"> </w:t>
          </w:r>
          <w:r w:rsidR="004946EA" w:rsidRPr="006E0374">
            <w:rPr>
              <w:rFonts w:ascii="Arial" w:hAnsi="Arial" w:cs="Arial"/>
              <w:color w:val="222222"/>
              <w:sz w:val="36"/>
              <w:szCs w:val="36"/>
            </w:rPr>
            <w:t>(THF)</w:t>
          </w:r>
          <w:r w:rsidR="004946EA">
            <w:rPr>
              <w:rFonts w:ascii="Arial" w:hAnsi="Arial" w:cs="Arial"/>
              <w:color w:val="222222"/>
              <w:sz w:val="36"/>
              <w:szCs w:val="36"/>
            </w:rPr>
            <w:t xml:space="preserve"> </w:t>
          </w:r>
          <w:r w:rsidR="004946EA" w:rsidRPr="006E0374">
            <w:rPr>
              <w:rFonts w:ascii="Arial" w:hAnsi="Arial" w:cs="Arial"/>
              <w:color w:val="222222"/>
              <w:sz w:val="36"/>
              <w:szCs w:val="36"/>
            </w:rPr>
            <w:t>Rhenium(I) dimer</w:t>
          </w:r>
        </w:sdtContent>
      </w:sdt>
    </w:p>
    <w:p w14:paraId="7B604C8D" w14:textId="52E2DD9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792FAE9B" w14:textId="77777777" w:rsidR="004946EA" w:rsidRDefault="004946EA" w:rsidP="002617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</w:t>
      </w:r>
      <w:r w:rsidRPr="006E0374">
        <w:rPr>
          <w:rFonts w:ascii="Arial" w:hAnsi="Arial" w:cs="Arial"/>
          <w:color w:val="222222"/>
          <w:sz w:val="20"/>
          <w:szCs w:val="20"/>
        </w:rPr>
        <w:t xml:space="preserve">romotricarbonyl(THF)Rhenium(I) dimer </w:t>
      </w:r>
      <w:r w:rsidR="00B8118D">
        <w:rPr>
          <w:rFonts w:ascii="Arial" w:hAnsi="Arial" w:cs="Arial"/>
          <w:color w:val="222222"/>
          <w:sz w:val="20"/>
          <w:szCs w:val="20"/>
        </w:rPr>
        <w:t>is</w:t>
      </w:r>
      <w:r w:rsidR="009E6F38" w:rsidRPr="006E0374">
        <w:rPr>
          <w:rFonts w:ascii="Arial" w:hAnsi="Arial" w:cs="Arial"/>
          <w:color w:val="222222"/>
          <w:sz w:val="20"/>
          <w:szCs w:val="20"/>
        </w:rPr>
        <w:t xml:space="preserve"> </w:t>
      </w:r>
      <w:r w:rsidR="00D42D51" w:rsidRPr="00D42D51">
        <w:rPr>
          <w:rFonts w:ascii="Arial" w:hAnsi="Arial" w:cs="Arial"/>
          <w:sz w:val="20"/>
          <w:szCs w:val="20"/>
        </w:rPr>
        <w:t>a</w:t>
      </w:r>
      <w:r w:rsidR="00D42D51">
        <w:rPr>
          <w:rFonts w:ascii="Arial" w:hAnsi="Arial" w:cs="Arial"/>
          <w:sz w:val="20"/>
          <w:szCs w:val="20"/>
        </w:rPr>
        <w:t xml:space="preserve">n </w:t>
      </w:r>
      <w:r w:rsidR="00D42D51">
        <w:rPr>
          <w:rFonts w:ascii="Arial" w:hAnsi="Arial" w:cs="Arial"/>
          <w:b/>
          <w:sz w:val="20"/>
          <w:szCs w:val="20"/>
        </w:rPr>
        <w:t xml:space="preserve">acute </w:t>
      </w:r>
      <w:r w:rsidR="009E6F38">
        <w:rPr>
          <w:rFonts w:ascii="Arial" w:hAnsi="Arial" w:cs="Arial"/>
          <w:b/>
          <w:sz w:val="20"/>
          <w:szCs w:val="20"/>
        </w:rPr>
        <w:t xml:space="preserve">toxin. </w:t>
      </w:r>
    </w:p>
    <w:p w14:paraId="59BD4BCE" w14:textId="1BC6D317" w:rsidR="009E6F38" w:rsidRPr="002541DE" w:rsidRDefault="0026172E" w:rsidP="0026172E">
      <w:pPr>
        <w:rPr>
          <w:rFonts w:ascii="Arial" w:hAnsi="Arial" w:cs="Arial"/>
          <w:sz w:val="20"/>
          <w:szCs w:val="20"/>
        </w:rPr>
      </w:pPr>
      <w:r w:rsidRPr="0026172E">
        <w:rPr>
          <w:rFonts w:ascii="Arial" w:hAnsi="Arial" w:cs="Arial"/>
          <w:sz w:val="20"/>
          <w:szCs w:val="20"/>
        </w:rPr>
        <w:t>May cause eye and skin irritation. May cause respiratory and digestive tract irritation. Harmful if inhaled or swallowed.</w:t>
      </w: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2048E380" w:rsidR="00CC0398" w:rsidRPr="00B8118D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 xml:space="preserve">CAS#: </w:t>
      </w:r>
      <w:r w:rsidR="004946EA" w:rsidRPr="004946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54082-95-0</w:t>
      </w:r>
    </w:p>
    <w:p w14:paraId="4B8FE3B1" w14:textId="01981DE4" w:rsidR="00D8294B" w:rsidRPr="00B8118D" w:rsidRDefault="00F02A25" w:rsidP="00A44604">
      <w:pPr>
        <w:rPr>
          <w:rFonts w:ascii="Arial" w:hAnsi="Arial" w:cs="Arial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>C</w:t>
      </w:r>
      <w:r w:rsidR="00D8294B" w:rsidRPr="00B8118D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42D51" w:rsidRPr="00B8118D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</w:sdtContent>
      </w:sdt>
    </w:p>
    <w:p w14:paraId="19D82D9D" w14:textId="3BE51F65" w:rsidR="0026172E" w:rsidRPr="00B8118D" w:rsidRDefault="00D8294B" w:rsidP="009E6F38">
      <w:pPr>
        <w:rPr>
          <w:rFonts w:ascii="Times" w:eastAsia="Times New Roman" w:hAnsi="Times" w:cs="Times New Roman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>Molecular Formula</w:t>
      </w:r>
      <w:r w:rsidR="00CC0398" w:rsidRPr="00B8118D">
        <w:rPr>
          <w:rFonts w:ascii="Arial" w:hAnsi="Arial" w:cs="Arial"/>
          <w:sz w:val="20"/>
          <w:szCs w:val="20"/>
        </w:rPr>
        <w:t xml:space="preserve">: </w:t>
      </w:r>
      <w:r w:rsidR="004946EA" w:rsidRPr="004946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4946EA" w:rsidRPr="004946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14</w:t>
      </w:r>
      <w:r w:rsidR="004946EA" w:rsidRPr="004946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4946EA" w:rsidRPr="004946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16</w:t>
      </w:r>
      <w:r w:rsidR="004946EA" w:rsidRPr="004946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Br</w:t>
      </w:r>
      <w:r w:rsidR="004946EA" w:rsidRPr="004946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4946EA" w:rsidRPr="004946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4946EA" w:rsidRPr="004946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8</w:t>
      </w:r>
      <w:r w:rsidR="004946EA" w:rsidRPr="004946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</w:t>
      </w:r>
      <w:r w:rsidR="004946EA" w:rsidRPr="004946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9E6F38" w:rsidRPr="00B811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</w:t>
      </w:r>
    </w:p>
    <w:p w14:paraId="3D35E5FB" w14:textId="50806740" w:rsidR="00C406D4" w:rsidRPr="00B8118D" w:rsidRDefault="00D8294B" w:rsidP="00E33613">
      <w:pPr>
        <w:rPr>
          <w:rFonts w:ascii="Arial" w:hAnsi="Arial" w:cs="Arial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r w:rsidR="000667C6" w:rsidRPr="00B8118D">
        <w:rPr>
          <w:rFonts w:ascii="Arial" w:hAnsi="Arial" w:cs="Arial"/>
          <w:sz w:val="20"/>
          <w:szCs w:val="20"/>
        </w:rPr>
        <w:t xml:space="preserve"> </w:t>
      </w:r>
      <w:r w:rsidR="0026172E" w:rsidRPr="00B8118D">
        <w:rPr>
          <w:rFonts w:ascii="Arial" w:hAnsi="Arial" w:cs="Arial"/>
          <w:sz w:val="20"/>
          <w:szCs w:val="20"/>
        </w:rPr>
        <w:t>powder</w:t>
      </w:r>
      <w:r w:rsidR="006076CD" w:rsidRPr="00B8118D">
        <w:rPr>
          <w:rFonts w:ascii="Arial" w:hAnsi="Arial" w:cs="Arial"/>
          <w:sz w:val="20"/>
          <w:szCs w:val="20"/>
        </w:rPr>
        <w:tab/>
      </w:r>
    </w:p>
    <w:p w14:paraId="3997B5D7" w14:textId="6800FE2B" w:rsidR="00B8118D" w:rsidRPr="00B8118D" w:rsidRDefault="00D8294B" w:rsidP="00C406D4">
      <w:pPr>
        <w:rPr>
          <w:rFonts w:ascii="Arial" w:hAnsi="Arial" w:cs="Arial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 xml:space="preserve">Color: </w:t>
      </w:r>
      <w:r w:rsidR="004946EA">
        <w:rPr>
          <w:rFonts w:ascii="Arial" w:hAnsi="Arial" w:cs="Arial"/>
          <w:sz w:val="20"/>
          <w:szCs w:val="20"/>
        </w:rPr>
        <w:t>unknown</w:t>
      </w:r>
    </w:p>
    <w:p w14:paraId="28BB28B2" w14:textId="5AE51857" w:rsidR="00C06795" w:rsidRPr="00B8118D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>Boiling point</w:t>
      </w:r>
      <w:r w:rsidR="004B29A0" w:rsidRPr="00B8118D">
        <w:rPr>
          <w:rFonts w:ascii="Arial" w:hAnsi="Arial" w:cs="Arial"/>
          <w:sz w:val="20"/>
          <w:szCs w:val="20"/>
        </w:rPr>
        <w:t>:</w:t>
      </w:r>
      <w:r w:rsidR="00C172A8" w:rsidRPr="00B8118D">
        <w:rPr>
          <w:rFonts w:ascii="Arial" w:hAnsi="Arial" w:cs="Arial"/>
          <w:sz w:val="20"/>
          <w:szCs w:val="20"/>
        </w:rPr>
        <w:t xml:space="preserve"> </w:t>
      </w:r>
      <w:r w:rsidR="009E5D29" w:rsidRPr="00B8118D">
        <w:rPr>
          <w:rFonts w:ascii="Arial" w:hAnsi="Arial" w:cs="Arial"/>
          <w:sz w:val="20"/>
          <w:szCs w:val="20"/>
        </w:rPr>
        <w:t xml:space="preserve"> </w:t>
      </w:r>
      <w:r w:rsidR="004946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D151C84" w14:textId="43226F5E" w:rsidR="004946EA" w:rsidRDefault="004946EA" w:rsidP="004946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</w:t>
                      </w:r>
                      <w:r w:rsidRPr="006E037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romotricarbonyl(THF)Rhenium(I) dimer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Pr="006E037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D42D51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acute toxin. </w:t>
                      </w:r>
                      <w:r w:rsidRPr="0026172E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eye and skin irritation. May cause respiratory and digestive tract irritation. Harmful if inhaled or swallowed.</w:t>
                      </w:r>
                    </w:p>
                    <w:p w14:paraId="7E0171D2" w14:textId="2E979D62" w:rsidR="0026172E" w:rsidRPr="0026172E" w:rsidRDefault="0026172E" w:rsidP="00D42D5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Persons with impaired respiratory function, airway diseases and conditions such as emphysema or chronic bronchitis, may incur further disability if excessive concentrations of particulate are inhaled. </w:t>
                      </w:r>
                    </w:p>
                    <w:p w14:paraId="3DA0610B" w14:textId="73D471A2" w:rsidR="000445D0" w:rsidRPr="0026172E" w:rsidRDefault="00B8118D" w:rsidP="00D42D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</w:p>
                    <w:p w14:paraId="0C654A4D" w14:textId="77777777" w:rsidR="006626D9" w:rsidRPr="0026172E" w:rsidRDefault="006626D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. </w:t>
                      </w:r>
                    </w:p>
                    <w:p w14:paraId="3373D8CC" w14:textId="24E0333B" w:rsidR="00CC0398" w:rsidRPr="00CC0398" w:rsidRDefault="00453717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E808D92" w14:textId="77777777" w:rsidR="00EF7BA4" w:rsidRDefault="00EF7BA4" w:rsidP="00EF7BA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45371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326BA07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4946EA">
        <w:rPr>
          <w:rFonts w:ascii="Arial" w:hAnsi="Arial" w:cs="Arial"/>
          <w:color w:val="222222"/>
          <w:sz w:val="20"/>
          <w:szCs w:val="20"/>
        </w:rPr>
        <w:t>B</w:t>
      </w:r>
      <w:r w:rsidR="004946EA" w:rsidRPr="006E0374">
        <w:rPr>
          <w:rFonts w:ascii="Arial" w:hAnsi="Arial" w:cs="Arial"/>
          <w:color w:val="222222"/>
          <w:sz w:val="20"/>
          <w:szCs w:val="20"/>
        </w:rPr>
        <w:t>romotricarbonyl(THF)Rhenium(I) dimer</w:t>
      </w:r>
      <w:r w:rsidR="009E6F38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45371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5371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5371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5371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45371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A2F7263" w:rsidR="003F564F" w:rsidRPr="00265CA6" w:rsidRDefault="0045371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45371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45371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5371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45371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453717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0A2840F2" w14:textId="3C57101A" w:rsidR="00EF7BA4" w:rsidRPr="00453717" w:rsidRDefault="00DF4FA9" w:rsidP="00C406D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027DAC3B" w14:textId="77777777" w:rsidR="00EF7BA4" w:rsidRDefault="00EF7BA4" w:rsidP="00EF7B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A450E1B" w14:textId="77777777" w:rsidR="00EF7BA4" w:rsidRDefault="00EF7BA4" w:rsidP="00EF7BA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63ADDE8" w14:textId="77777777" w:rsidR="00EF7BA4" w:rsidRDefault="00EF7BA4" w:rsidP="00EF7BA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B5FCB53" w14:textId="77777777" w:rsidR="00EF7BA4" w:rsidRDefault="00EF7BA4" w:rsidP="00EF7B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507F1E9" w14:textId="77777777" w:rsidR="00EF7BA4" w:rsidRDefault="00EF7BA4" w:rsidP="00EF7B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CD871C7" w14:textId="77777777" w:rsidR="00EF7BA4" w:rsidRDefault="00EF7BA4" w:rsidP="00EF7B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691BC22" w14:textId="77777777" w:rsidR="00EF7BA4" w:rsidRDefault="00EF7BA4" w:rsidP="00EF7BA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FEB19DA" w14:textId="77777777" w:rsidR="00EF7BA4" w:rsidRDefault="00EF7BA4" w:rsidP="00EF7BA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394B8E32" w14:textId="77777777" w:rsidR="00EF7BA4" w:rsidRDefault="00EF7BA4" w:rsidP="00EF7BA4">
      <w:pPr>
        <w:pStyle w:val="Heading1"/>
      </w:pPr>
    </w:p>
    <w:p w14:paraId="229AF161" w14:textId="77777777" w:rsidR="00EF7BA4" w:rsidRDefault="00EF7BA4" w:rsidP="00EF7B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2D2AC838" w14:textId="77777777" w:rsidR="00EF7BA4" w:rsidRDefault="00EF7BA4" w:rsidP="00EF7BA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5D4FC5BD" w14:textId="77777777" w:rsidR="00EF7BA4" w:rsidRDefault="00EF7BA4" w:rsidP="00EF7B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5861C2BE" w14:textId="77777777" w:rsidR="00EF7BA4" w:rsidRDefault="00EF7BA4" w:rsidP="00EF7BA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5D52CCA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6D59D83" w14:textId="77777777" w:rsidR="00EF7BA4" w:rsidRDefault="00EF7BA4" w:rsidP="00EF7BA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C831ABC" w14:textId="5C088600" w:rsidR="00EF7BA4" w:rsidRPr="00803871" w:rsidRDefault="00EF7BA4" w:rsidP="00EF7B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45371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D5EBA5C" w:rsidR="003F564F" w:rsidRDefault="003F564F" w:rsidP="003F564F">
      <w:pPr>
        <w:spacing w:before="20" w:after="20" w:line="240" w:lineRule="auto"/>
        <w:rPr>
          <w:rFonts w:ascii="Arial" w:hAnsi="Arial" w:cs="Arial"/>
          <w:bCs/>
          <w:i/>
          <w:sz w:val="20"/>
        </w:rPr>
      </w:pPr>
    </w:p>
    <w:p w14:paraId="362048BE" w14:textId="77777777" w:rsidR="00EF7BA4" w:rsidRPr="003F564F" w:rsidRDefault="00EF7BA4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9FF769E" w14:textId="77777777" w:rsidR="005F4EEF" w:rsidRPr="00AF1F08" w:rsidRDefault="005F4EEF" w:rsidP="005F4EEF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bookmarkEnd w:id="0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5371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1A91B899" w14:textId="0ABAF68F" w:rsidR="00EF7BA4" w:rsidRDefault="00EF7BA4" w:rsidP="001C2D02">
      <w:pPr>
        <w:tabs>
          <w:tab w:val="center" w:pos="4680"/>
        </w:tabs>
        <w:rPr>
          <w:rFonts w:ascii="Arial" w:hAnsi="Arial" w:cs="Arial"/>
          <w:b/>
          <w:sz w:val="24"/>
          <w:szCs w:val="24"/>
        </w:rPr>
      </w:pPr>
    </w:p>
    <w:p w14:paraId="4191827F" w14:textId="77777777" w:rsidR="00453717" w:rsidRDefault="00453717" w:rsidP="001C2D02">
      <w:pPr>
        <w:tabs>
          <w:tab w:val="center" w:pos="4680"/>
        </w:tabs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45F7BE85" w14:textId="6EB11579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3CFD2BF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4946EA">
        <w:rPr>
          <w:rFonts w:ascii="Arial" w:hAnsi="Arial" w:cs="Arial"/>
          <w:color w:val="222222"/>
          <w:sz w:val="20"/>
          <w:szCs w:val="20"/>
        </w:rPr>
        <w:t>B</w:t>
      </w:r>
      <w:r w:rsidR="004946EA" w:rsidRPr="006E0374">
        <w:rPr>
          <w:rFonts w:ascii="Arial" w:hAnsi="Arial" w:cs="Arial"/>
          <w:color w:val="222222"/>
          <w:sz w:val="20"/>
          <w:szCs w:val="20"/>
        </w:rPr>
        <w:t>romotricarbonyl(THF)Rhenium(I) dimer</w:t>
      </w:r>
      <w:r w:rsidR="009E6F38">
        <w:rPr>
          <w:rFonts w:ascii="Arial" w:hAnsi="Arial" w:cs="Arial"/>
          <w:sz w:val="18"/>
          <w:szCs w:val="18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166FDF" w14:textId="77777777" w:rsidR="00EF7BA4" w:rsidRDefault="00EF7BA4" w:rsidP="00EF7BA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1CE81AC" w14:textId="77777777" w:rsidR="00EF7BA4" w:rsidRDefault="00EF7BA4" w:rsidP="00EF7B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517E25" w14:textId="77777777" w:rsidR="00EF7BA4" w:rsidRDefault="00EF7BA4" w:rsidP="00EF7BA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605C8E61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E293B55" w14:textId="77777777" w:rsidR="00EF7BA4" w:rsidRDefault="00EF7BA4" w:rsidP="00EF7BA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ED61D8C" w14:textId="77777777" w:rsidR="00EF7BA4" w:rsidRDefault="00EF7BA4" w:rsidP="00EF7BA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7384C65" w14:textId="77777777" w:rsidR="00EF7BA4" w:rsidRDefault="00EF7BA4" w:rsidP="00EF7BA4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59CF0045" w14:textId="77777777" w:rsidR="00EF7BA4" w:rsidRDefault="00EF7BA4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FCE40" w14:textId="77777777" w:rsidR="004E1EB6" w:rsidRDefault="004E1EB6" w:rsidP="00E83E8B">
      <w:pPr>
        <w:spacing w:after="0" w:line="240" w:lineRule="auto"/>
      </w:pPr>
      <w:r>
        <w:separator/>
      </w:r>
    </w:p>
  </w:endnote>
  <w:endnote w:type="continuationSeparator" w:id="0">
    <w:p w14:paraId="4491D92C" w14:textId="77777777" w:rsidR="004E1EB6" w:rsidRDefault="004E1EB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A306DE9" w:rsidR="00972CE1" w:rsidRPr="002D6A72" w:rsidRDefault="004946EA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color w:val="222222"/>
        <w:sz w:val="20"/>
        <w:szCs w:val="20"/>
      </w:rPr>
      <w:t>B</w:t>
    </w:r>
    <w:r w:rsidRPr="006E0374">
      <w:rPr>
        <w:rFonts w:ascii="Arial" w:hAnsi="Arial" w:cs="Arial"/>
        <w:color w:val="222222"/>
        <w:sz w:val="20"/>
        <w:szCs w:val="20"/>
      </w:rPr>
      <w:t xml:space="preserve">romotricarbonyl(THF)Rhenium(I) dimer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3D01AA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D01A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D01AA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D01A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5371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D01A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D01AA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3D01A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D01AA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D01A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5371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D01A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EF7BA4">
              <w:rPr>
                <w:rFonts w:ascii="Arial" w:hAnsi="Arial" w:cs="Arial"/>
                <w:noProof/>
                <w:sz w:val="18"/>
                <w:szCs w:val="18"/>
              </w:rPr>
              <w:t>8/9/2017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B88E069" w:rsidR="00972CE1" w:rsidRPr="007B1FC9" w:rsidRDefault="007B1FC9" w:rsidP="007B1FC9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521F" w14:textId="77777777" w:rsidR="004E1EB6" w:rsidRDefault="004E1EB6" w:rsidP="00E83E8B">
      <w:pPr>
        <w:spacing w:after="0" w:line="240" w:lineRule="auto"/>
      </w:pPr>
      <w:r>
        <w:separator/>
      </w:r>
    </w:p>
  </w:footnote>
  <w:footnote w:type="continuationSeparator" w:id="0">
    <w:p w14:paraId="63357004" w14:textId="77777777" w:rsidR="004E1EB6" w:rsidRDefault="004E1EB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78923D2" w:rsidR="000D5EF1" w:rsidRDefault="007B1FC9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C4CE4B1" wp14:editId="2B0F0264">
          <wp:simplePos x="0" y="0"/>
          <wp:positionH relativeFrom="page">
            <wp:posOffset>489097</wp:posOffset>
          </wp:positionH>
          <wp:positionV relativeFrom="page">
            <wp:posOffset>380705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5CED52AA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EF7BA4" w:rsidRPr="00EF7BA4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541DE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D01AA"/>
    <w:rsid w:val="003F1BDE"/>
    <w:rsid w:val="003F564F"/>
    <w:rsid w:val="00426401"/>
    <w:rsid w:val="00427421"/>
    <w:rsid w:val="00447272"/>
    <w:rsid w:val="00452088"/>
    <w:rsid w:val="00453717"/>
    <w:rsid w:val="00460CD2"/>
    <w:rsid w:val="00463178"/>
    <w:rsid w:val="00463346"/>
    <w:rsid w:val="00471562"/>
    <w:rsid w:val="004929A2"/>
    <w:rsid w:val="004946EA"/>
    <w:rsid w:val="004A35AB"/>
    <w:rsid w:val="004A4D32"/>
    <w:rsid w:val="004B29A0"/>
    <w:rsid w:val="004B6C5A"/>
    <w:rsid w:val="004E1EB6"/>
    <w:rsid w:val="004E29EA"/>
    <w:rsid w:val="005042BC"/>
    <w:rsid w:val="00507560"/>
    <w:rsid w:val="00513CA1"/>
    <w:rsid w:val="0052121D"/>
    <w:rsid w:val="00530E90"/>
    <w:rsid w:val="00554DE4"/>
    <w:rsid w:val="005643E6"/>
    <w:rsid w:val="005A36A1"/>
    <w:rsid w:val="005B42FA"/>
    <w:rsid w:val="005D26D4"/>
    <w:rsid w:val="005E5049"/>
    <w:rsid w:val="005F4EEF"/>
    <w:rsid w:val="00604B1F"/>
    <w:rsid w:val="006076CD"/>
    <w:rsid w:val="006135B3"/>
    <w:rsid w:val="00637757"/>
    <w:rsid w:val="00641029"/>
    <w:rsid w:val="00657ED6"/>
    <w:rsid w:val="006626D9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46829"/>
    <w:rsid w:val="00763952"/>
    <w:rsid w:val="00765F96"/>
    <w:rsid w:val="00787432"/>
    <w:rsid w:val="007B1FC9"/>
    <w:rsid w:val="007B210C"/>
    <w:rsid w:val="007D27C1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E6F38"/>
    <w:rsid w:val="009F5503"/>
    <w:rsid w:val="00A01628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B494D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8118D"/>
    <w:rsid w:val="00BC3704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210A5"/>
    <w:rsid w:val="00D42D51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EF7BA4"/>
    <w:rsid w:val="00F00EB9"/>
    <w:rsid w:val="00F02A25"/>
    <w:rsid w:val="00F05651"/>
    <w:rsid w:val="00F0625E"/>
    <w:rsid w:val="00F212B5"/>
    <w:rsid w:val="00F771AB"/>
    <w:rsid w:val="00F909E2"/>
    <w:rsid w:val="00F96647"/>
    <w:rsid w:val="00FB2D9F"/>
    <w:rsid w:val="00FB2FAD"/>
    <w:rsid w:val="00FB4DD8"/>
    <w:rsid w:val="00FC66C6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6EE73BB6-0ECD-40F1-B7A6-DFEDD5E3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272364"/>
    <w:rsid w:val="003A5A30"/>
    <w:rsid w:val="00443DC6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1831-AA8C-4028-B9F2-F00C4DC2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7</cp:revision>
  <cp:lastPrinted>2012-08-10T18:48:00Z</cp:lastPrinted>
  <dcterms:created xsi:type="dcterms:W3CDTF">2017-08-09T23:20:00Z</dcterms:created>
  <dcterms:modified xsi:type="dcterms:W3CDTF">2017-10-20T15:45:00Z</dcterms:modified>
</cp:coreProperties>
</file>