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561982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7B737D">
                <w:rPr>
                  <w:rFonts w:ascii="Arial" w:hAnsi="Arial" w:cs="Arial"/>
                  <w:sz w:val="36"/>
                  <w:szCs w:val="36"/>
                </w:rPr>
                <w:t>B</w:t>
              </w:r>
              <w:r w:rsidR="00380294" w:rsidRPr="00380294">
                <w:rPr>
                  <w:rFonts w:ascii="Arial" w:hAnsi="Arial" w:cs="Arial"/>
                  <w:sz w:val="36"/>
                  <w:szCs w:val="36"/>
                </w:rPr>
                <w:t>oron trifluoride</w:t>
              </w:r>
              <w:r w:rsidR="00B627AC">
                <w:rPr>
                  <w:rFonts w:ascii="Arial" w:hAnsi="Arial" w:cs="Arial"/>
                  <w:sz w:val="36"/>
                  <w:szCs w:val="36"/>
                </w:rPr>
                <w:t>-</w:t>
              </w:r>
              <w:r w:rsidR="00380294" w:rsidRPr="00380294">
                <w:rPr>
                  <w:rFonts w:ascii="Arial" w:hAnsi="Arial" w:cs="Arial"/>
                  <w:sz w:val="36"/>
                  <w:szCs w:val="36"/>
                </w:rPr>
                <w:t>methanol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B627AC" w:rsidRDefault="00561982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8795913"/>
                                </w:sdtPr>
                                <w:sdtEndPr/>
                                <w:sdtContent>
                                  <w:r w:rsidR="007B737D" w:rsidRPr="00B627A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Boron trifluoride</w:t>
                                  </w:r>
                                  <w:r w:rsidR="00B627AC" w:rsidRPr="00B627A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7B737D" w:rsidRPr="00B627A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methanol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585D73" w:rsidRPr="00B627AC">
            <w:rPr>
              <w:rFonts w:ascii="Arial" w:hAnsi="Arial" w:cs="Arial"/>
              <w:sz w:val="20"/>
              <w:szCs w:val="20"/>
            </w:rPr>
            <w:t xml:space="preserve"> </w:t>
          </w:r>
          <w:r w:rsidR="0067543D" w:rsidRPr="00B627AC">
            <w:rPr>
              <w:rFonts w:ascii="Arial" w:hAnsi="Arial" w:cs="Arial"/>
              <w:sz w:val="20"/>
              <w:szCs w:val="20"/>
            </w:rPr>
            <w:t>is a</w:t>
          </w:r>
          <w:r w:rsidR="00CE3BC7" w:rsidRPr="00B627AC">
            <w:rPr>
              <w:rFonts w:ascii="Arial" w:hAnsi="Arial" w:cs="Arial"/>
              <w:sz w:val="20"/>
              <w:szCs w:val="20"/>
            </w:rPr>
            <w:t xml:space="preserve"> highly</w:t>
          </w:r>
          <w:r w:rsidR="0067543D" w:rsidRPr="00B627AC">
            <w:rPr>
              <w:rFonts w:ascii="Arial" w:hAnsi="Arial" w:cs="Arial"/>
              <w:sz w:val="20"/>
              <w:szCs w:val="20"/>
            </w:rPr>
            <w:t xml:space="preserve"> </w:t>
          </w:r>
          <w:r w:rsidR="00CF101E" w:rsidRPr="00B627AC">
            <w:rPr>
              <w:rFonts w:ascii="Arial" w:hAnsi="Arial" w:cs="Arial"/>
              <w:sz w:val="20"/>
              <w:szCs w:val="20"/>
            </w:rPr>
            <w:t xml:space="preserve">flammable liquid and vapor that </w:t>
          </w:r>
          <w:r w:rsidR="00CE3BC7" w:rsidRPr="00B627AC">
            <w:rPr>
              <w:rFonts w:ascii="Arial" w:hAnsi="Arial" w:cs="Arial"/>
              <w:sz w:val="20"/>
              <w:szCs w:val="20"/>
            </w:rPr>
            <w:t>may react</w:t>
          </w:r>
          <w:r w:rsidR="00CF101E" w:rsidRPr="00B627AC">
            <w:rPr>
              <w:rFonts w:ascii="Arial" w:hAnsi="Arial" w:cs="Arial"/>
              <w:sz w:val="20"/>
              <w:szCs w:val="20"/>
            </w:rPr>
            <w:t xml:space="preserve"> violently with water. </w:t>
          </w:r>
          <w:r w:rsidR="00023994" w:rsidRPr="00B627AC">
            <w:rPr>
              <w:rFonts w:ascii="Arial" w:hAnsi="Arial" w:cs="Arial"/>
              <w:sz w:val="20"/>
              <w:szCs w:val="20"/>
            </w:rPr>
            <w:t xml:space="preserve">It </w:t>
          </w:r>
          <w:r w:rsidR="00CE3BC7" w:rsidRPr="00B627AC">
            <w:rPr>
              <w:rFonts w:ascii="Arial" w:hAnsi="Arial" w:cs="Arial"/>
              <w:sz w:val="20"/>
              <w:szCs w:val="20"/>
            </w:rPr>
            <w:t>is toxic</w:t>
          </w:r>
          <w:r w:rsidR="00CF101E" w:rsidRPr="00B627AC">
            <w:rPr>
              <w:rFonts w:ascii="Arial" w:hAnsi="Arial" w:cs="Arial"/>
              <w:sz w:val="20"/>
              <w:szCs w:val="20"/>
            </w:rPr>
            <w:t xml:space="preserve"> if ingested</w:t>
          </w:r>
          <w:r w:rsidR="005348BD" w:rsidRPr="00B627AC">
            <w:rPr>
              <w:rFonts w:ascii="Arial" w:hAnsi="Arial" w:cs="Arial"/>
              <w:sz w:val="20"/>
              <w:szCs w:val="20"/>
            </w:rPr>
            <w:t xml:space="preserve"> or </w:t>
          </w:r>
          <w:r w:rsidR="00315A7F" w:rsidRPr="00B627AC">
            <w:rPr>
              <w:rFonts w:ascii="Arial" w:hAnsi="Arial" w:cs="Arial"/>
              <w:sz w:val="20"/>
              <w:szCs w:val="20"/>
            </w:rPr>
            <w:t>abso</w:t>
          </w:r>
          <w:r w:rsidR="006C01CD" w:rsidRPr="00B627AC">
            <w:rPr>
              <w:rFonts w:ascii="Arial" w:hAnsi="Arial" w:cs="Arial"/>
              <w:sz w:val="20"/>
              <w:szCs w:val="20"/>
            </w:rPr>
            <w:t>rbed through the skin</w:t>
          </w:r>
          <w:r w:rsidR="00CF101E" w:rsidRPr="00B627AC">
            <w:rPr>
              <w:rFonts w:ascii="Arial" w:hAnsi="Arial" w:cs="Arial"/>
              <w:sz w:val="20"/>
              <w:szCs w:val="20"/>
            </w:rPr>
            <w:t xml:space="preserve"> and may be harmful if inhaled</w:t>
          </w:r>
          <w:r w:rsidR="006C01CD" w:rsidRPr="00B627AC">
            <w:rPr>
              <w:rFonts w:ascii="Arial" w:hAnsi="Arial" w:cs="Arial"/>
              <w:sz w:val="20"/>
              <w:szCs w:val="20"/>
            </w:rPr>
            <w:t>. It</w:t>
          </w:r>
          <w:r w:rsidR="00CF101E" w:rsidRPr="00B627AC">
            <w:rPr>
              <w:rFonts w:ascii="Arial" w:hAnsi="Arial" w:cs="Arial"/>
              <w:sz w:val="20"/>
              <w:szCs w:val="20"/>
            </w:rPr>
            <w:t xml:space="preserve"> causes severe skin burns and eye damage</w:t>
          </w:r>
          <w:r w:rsidR="00315A7F" w:rsidRPr="00B627AC">
            <w:rPr>
              <w:rFonts w:ascii="Arial" w:hAnsi="Arial" w:cs="Arial"/>
              <w:sz w:val="20"/>
              <w:szCs w:val="20"/>
            </w:rPr>
            <w:t>.</w:t>
          </w:r>
          <w:r w:rsidR="00CF101E" w:rsidRPr="00B627AC">
            <w:rPr>
              <w:rFonts w:ascii="Arial" w:hAnsi="Arial" w:cs="Arial"/>
              <w:sz w:val="20"/>
              <w:szCs w:val="20"/>
            </w:rPr>
            <w:t xml:space="preserve"> The material is extremely destructive to the tissue of the mucous membranes and upper respiratory tract.</w:t>
          </w:r>
        </w:sdtContent>
      </w:sdt>
      <w:r w:rsidR="00315A7F" w:rsidRPr="00B627AC">
        <w:rPr>
          <w:rFonts w:ascii="Arial" w:hAnsi="Arial" w:cs="Arial"/>
          <w:sz w:val="20"/>
          <w:szCs w:val="20"/>
        </w:rPr>
        <w:t xml:space="preserve"> </w:t>
      </w:r>
      <w:r w:rsidR="00CE3BC7" w:rsidRPr="00B627AC">
        <w:rPr>
          <w:rFonts w:ascii="Arial" w:hAnsi="Arial" w:cs="Arial"/>
          <w:sz w:val="20"/>
          <w:szCs w:val="20"/>
        </w:rPr>
        <w:t>Boron trifluoride</w:t>
      </w:r>
      <w:r w:rsidR="00B627AC">
        <w:rPr>
          <w:rFonts w:ascii="Arial" w:hAnsi="Arial" w:cs="Arial"/>
          <w:sz w:val="20"/>
          <w:szCs w:val="20"/>
        </w:rPr>
        <w:t>-</w:t>
      </w:r>
      <w:r w:rsidR="00CE3BC7" w:rsidRPr="00B627AC">
        <w:rPr>
          <w:rFonts w:ascii="Arial" w:hAnsi="Arial" w:cs="Arial"/>
          <w:sz w:val="20"/>
          <w:szCs w:val="20"/>
        </w:rPr>
        <w:t>methanol is a Lewis acid used for the preparation of methyl esters of carboxylic acids and in the mild deacetylation of amines</w:t>
      </w:r>
      <w:r w:rsidR="00465345" w:rsidRPr="00B627AC">
        <w:rPr>
          <w:rFonts w:ascii="Arial" w:hAnsi="Arial" w:cs="Arial"/>
          <w:sz w:val="20"/>
          <w:szCs w:val="20"/>
        </w:rPr>
        <w:t>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3B3250" w:rsidRPr="003B3250">
            <w:rPr>
              <w:rFonts w:ascii="Arial" w:hAnsi="Arial" w:cs="Arial"/>
              <w:bCs/>
              <w:sz w:val="20"/>
              <w:szCs w:val="20"/>
            </w:rPr>
            <w:t>373-57-9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3B3250">
            <w:rPr>
              <w:rFonts w:ascii="Arial" w:hAnsi="Arial" w:cs="Arial"/>
              <w:b/>
              <w:sz w:val="20"/>
              <w:szCs w:val="20"/>
              <w:u w:val="single"/>
            </w:rPr>
            <w:t>Flammable,</w:t>
          </w:r>
          <w:r w:rsidR="006B0D8E">
            <w:rPr>
              <w:rFonts w:ascii="Arial" w:hAnsi="Arial" w:cs="Arial"/>
              <w:b/>
              <w:sz w:val="20"/>
              <w:szCs w:val="20"/>
              <w:u w:val="single"/>
            </w:rPr>
            <w:t xml:space="preserve"> water reactive,</w:t>
          </w:r>
          <w:r w:rsidR="005A4BD3">
            <w:rPr>
              <w:rFonts w:ascii="Arial" w:hAnsi="Arial" w:cs="Arial"/>
              <w:b/>
              <w:sz w:val="20"/>
              <w:szCs w:val="20"/>
              <w:u w:val="single"/>
            </w:rPr>
            <w:t xml:space="preserve"> t</w:t>
          </w:r>
          <w:r w:rsidR="0067543D">
            <w:rPr>
              <w:rFonts w:ascii="Arial" w:hAnsi="Arial" w:cs="Arial"/>
              <w:b/>
              <w:sz w:val="20"/>
              <w:szCs w:val="20"/>
              <w:u w:val="single"/>
            </w:rPr>
            <w:t xml:space="preserve">oxic, </w:t>
          </w:r>
          <w:r w:rsidR="00E705DF">
            <w:rPr>
              <w:rFonts w:ascii="Arial" w:hAnsi="Arial" w:cs="Arial"/>
              <w:b/>
              <w:sz w:val="20"/>
              <w:szCs w:val="20"/>
              <w:u w:val="single"/>
            </w:rPr>
            <w:t>corrosive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3B3250" w:rsidRPr="003B3250">
            <w:rPr>
              <w:rFonts w:ascii="Arial" w:hAnsi="Arial" w:cs="Arial"/>
              <w:sz w:val="20"/>
              <w:szCs w:val="20"/>
            </w:rPr>
            <w:t>CH</w:t>
          </w:r>
          <w:r w:rsidR="003B3250" w:rsidRPr="003B3250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  <w:r w:rsidR="003B3250" w:rsidRPr="003B3250">
            <w:rPr>
              <w:rFonts w:ascii="Arial" w:hAnsi="Arial" w:cs="Arial"/>
              <w:sz w:val="20"/>
              <w:szCs w:val="20"/>
            </w:rPr>
            <w:t>BF</w:t>
          </w:r>
          <w:r w:rsidR="003B3250" w:rsidRPr="003B3250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  <w:r w:rsidR="003B3250" w:rsidRPr="003B3250">
            <w:rPr>
              <w:rFonts w:ascii="Arial" w:hAnsi="Arial" w:cs="Arial"/>
              <w:sz w:val="20"/>
              <w:szCs w:val="20"/>
            </w:rPr>
            <w:t>O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E705DF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E705DF">
            <w:rPr>
              <w:rFonts w:ascii="Arial" w:hAnsi="Arial" w:cs="Arial"/>
              <w:sz w:val="20"/>
              <w:szCs w:val="20"/>
            </w:rPr>
            <w:t>Colorless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6B0D8E">
            <w:rPr>
              <w:rFonts w:ascii="Arial" w:hAnsi="Arial" w:cs="Arial"/>
              <w:sz w:val="20"/>
              <w:szCs w:val="20"/>
            </w:rPr>
            <w:t>65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p w:rsidR="00987262" w:rsidRPr="00561982" w:rsidRDefault="00561982" w:rsidP="00E705DF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879593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48795940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4879594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4879594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8795943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8795944"/>
                                    </w:sdtPr>
                                    <w:sdtEndPr/>
                                    <w:sdtContent>
                                      <w:r w:rsidR="007B737D" w:rsidRPr="00561982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Boron trifluoride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-</w:t>
                                      </w:r>
                                      <w:r w:rsidR="007B737D" w:rsidRPr="00561982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methanol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r w:rsidR="009F46EF" w:rsidRPr="0056198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E705DF" w:rsidRPr="00561982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5A4BD3" w:rsidRPr="00561982">
                <w:rPr>
                  <w:rFonts w:ascii="Arial" w:hAnsi="Arial" w:cs="Arial"/>
                  <w:sz w:val="20"/>
                  <w:szCs w:val="20"/>
                </w:rPr>
                <w:t xml:space="preserve"> a </w:t>
              </w:r>
              <w:r w:rsidR="003B3250" w:rsidRPr="00561982">
                <w:rPr>
                  <w:rFonts w:ascii="Arial" w:hAnsi="Arial" w:cs="Arial"/>
                  <w:sz w:val="20"/>
                  <w:szCs w:val="20"/>
                </w:rPr>
                <w:t xml:space="preserve">highly </w:t>
              </w:r>
              <w:r w:rsidR="005A4BD3" w:rsidRPr="00561982">
                <w:rPr>
                  <w:rFonts w:ascii="Arial" w:hAnsi="Arial" w:cs="Arial"/>
                  <w:sz w:val="20"/>
                  <w:szCs w:val="20"/>
                </w:rPr>
                <w:t>flammable liquid and vapor</w:t>
              </w:r>
              <w:r w:rsidR="006B0D8E" w:rsidRPr="00561982">
                <w:rPr>
                  <w:rFonts w:ascii="Arial" w:hAnsi="Arial" w:cs="Arial"/>
                  <w:sz w:val="20"/>
                  <w:szCs w:val="20"/>
                </w:rPr>
                <w:t xml:space="preserve"> that may react violently with water</w:t>
              </w:r>
              <w:r w:rsidR="005A4BD3" w:rsidRPr="00561982">
                <w:rPr>
                  <w:rFonts w:ascii="Arial" w:hAnsi="Arial" w:cs="Arial"/>
                  <w:sz w:val="20"/>
                  <w:szCs w:val="20"/>
                </w:rPr>
                <w:t>. It is</w:t>
              </w:r>
              <w:r w:rsidR="002D43F6" w:rsidRPr="0056198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3B3250" w:rsidRPr="00561982">
                <w:rPr>
                  <w:rFonts w:ascii="Arial" w:hAnsi="Arial" w:cs="Arial"/>
                  <w:sz w:val="20"/>
                  <w:szCs w:val="20"/>
                </w:rPr>
                <w:t>toxic</w:t>
              </w:r>
              <w:r w:rsidR="002D43F6" w:rsidRPr="00561982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E705DF" w:rsidRPr="00561982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2D43F6" w:rsidRPr="0056198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85D73" w:rsidRPr="00561982">
                <w:rPr>
                  <w:rFonts w:ascii="Arial" w:hAnsi="Arial" w:cs="Arial"/>
                  <w:sz w:val="20"/>
                  <w:szCs w:val="20"/>
                </w:rPr>
                <w:t xml:space="preserve">or </w:t>
              </w:r>
              <w:r w:rsidR="006B2878" w:rsidRPr="00561982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E705DF" w:rsidRPr="00561982">
                <w:rPr>
                  <w:rFonts w:ascii="Arial" w:hAnsi="Arial" w:cs="Arial"/>
                  <w:sz w:val="20"/>
                  <w:szCs w:val="20"/>
                </w:rPr>
                <w:t xml:space="preserve"> and may be harmful if inhaled</w:t>
              </w:r>
              <w:r w:rsidR="00E13B39" w:rsidRPr="00561982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E705DF" w:rsidRPr="00561982">
                <w:rPr>
                  <w:rFonts w:ascii="Arial" w:hAnsi="Arial" w:cs="Arial"/>
                  <w:sz w:val="20"/>
                  <w:szCs w:val="20"/>
                </w:rPr>
                <w:t xml:space="preserve"> Material is extremely destructive to the tissue of the mucous membranes and upper respiratory tract.</w:t>
              </w:r>
              <w:r w:rsidR="0061087B" w:rsidRPr="0056198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705DF" w:rsidRPr="00561982">
                <w:rPr>
                  <w:rFonts w:ascii="Arial" w:hAnsi="Arial" w:cs="Arial"/>
                  <w:sz w:val="20"/>
                  <w:szCs w:val="20"/>
                </w:rPr>
                <w:t xml:space="preserve">Causes severe skin burns and eye damage. </w:t>
              </w:r>
              <w:r w:rsidR="006B0D8E" w:rsidRPr="00561982">
                <w:rPr>
                  <w:rFonts w:ascii="Arial" w:hAnsi="Arial" w:cs="Arial"/>
                  <w:sz w:val="20"/>
                  <w:szCs w:val="20"/>
                </w:rPr>
                <w:t xml:space="preserve">Symptoms </w:t>
              </w:r>
              <w:r w:rsidR="00E705DF" w:rsidRPr="00561982">
                <w:rPr>
                  <w:rFonts w:ascii="Arial" w:hAnsi="Arial" w:cs="Arial"/>
                  <w:sz w:val="20"/>
                  <w:szCs w:val="20"/>
                </w:rPr>
                <w:t xml:space="preserve">of exposure include </w:t>
              </w:r>
              <w:r w:rsidR="006B0D8E" w:rsidRPr="00561982">
                <w:rPr>
                  <w:rFonts w:ascii="Arial" w:hAnsi="Arial" w:cs="Arial"/>
                  <w:sz w:val="20"/>
                  <w:szCs w:val="20"/>
                </w:rPr>
                <w:t>dermatitis, abdominal pain</w:t>
              </w:r>
              <w:r w:rsidR="00E705DF" w:rsidRPr="00561982">
                <w:rPr>
                  <w:rFonts w:ascii="Arial" w:hAnsi="Arial" w:cs="Arial"/>
                  <w:sz w:val="20"/>
                  <w:szCs w:val="20"/>
                </w:rPr>
                <w:t xml:space="preserve">, coughing, </w:t>
              </w:r>
              <w:r w:rsidR="003B3250" w:rsidRPr="00561982">
                <w:rPr>
                  <w:rFonts w:ascii="Arial" w:hAnsi="Arial" w:cs="Arial"/>
                  <w:sz w:val="20"/>
                  <w:szCs w:val="20"/>
                </w:rPr>
                <w:t xml:space="preserve">shortness of breath, headache, </w:t>
              </w:r>
              <w:r w:rsidR="006B0D8E" w:rsidRPr="00561982">
                <w:rPr>
                  <w:rFonts w:ascii="Arial" w:hAnsi="Arial" w:cs="Arial"/>
                  <w:sz w:val="20"/>
                  <w:szCs w:val="20"/>
                </w:rPr>
                <w:t xml:space="preserve">vomiting, </w:t>
              </w:r>
              <w:r w:rsidR="003B3250" w:rsidRPr="00561982">
                <w:rPr>
                  <w:rFonts w:ascii="Arial" w:hAnsi="Arial" w:cs="Arial"/>
                  <w:sz w:val="20"/>
                  <w:szCs w:val="20"/>
                </w:rPr>
                <w:t>and nausea.</w:t>
              </w:r>
              <w:r w:rsidR="006B0D8E" w:rsidRPr="00561982">
                <w:rPr>
                  <w:rFonts w:ascii="Arial" w:hAnsi="Arial" w:cs="Arial"/>
                  <w:sz w:val="20"/>
                  <w:szCs w:val="20"/>
                </w:rPr>
                <w:t xml:space="preserve"> Methanol is a cumulative poison. Exposure may cause visual disturbances including blindness and central nervous system depression. </w:t>
              </w:r>
              <w:r w:rsidR="003B3250" w:rsidRPr="00561982">
                <w:rPr>
                  <w:rFonts w:ascii="Arial" w:hAnsi="Arial" w:cs="Arial"/>
                  <w:sz w:val="20"/>
                  <w:szCs w:val="20"/>
                </w:rPr>
                <w:t>Methanol has a permissible exposure limit (PEL) of 260 mg/m</w:t>
              </w:r>
              <w:r w:rsidR="003B3250" w:rsidRPr="00561982">
                <w:rPr>
                  <w:rFonts w:ascii="Arial" w:hAnsi="Arial" w:cs="Arial"/>
                  <w:sz w:val="20"/>
                  <w:szCs w:val="20"/>
                  <w:vertAlign w:val="superscript"/>
                </w:rPr>
                <w:t>3</w:t>
              </w:r>
              <w:r w:rsidR="003B3250" w:rsidRPr="00561982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  <w:r w:rsidR="001E7850" w:rsidRPr="00561982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E705DF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Use a full-face respirator with multi-purpose combination</w:t>
                              </w:r>
                              <w:r w:rsidR="00986ED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(US) respirator cartridges.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</w:t>
      </w:r>
      <w:r w:rsidR="00561982">
        <w:rPr>
          <w:rFonts w:ascii="Arial" w:hAnsi="Arial" w:cs="Arial"/>
          <w:sz w:val="20"/>
          <w:szCs w:val="20"/>
        </w:rPr>
        <w:t>e controls have been exhausted)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(PEL) has exceeded or when there is a possibil</w:t>
      </w:r>
      <w:r w:rsidR="00561982">
        <w:rPr>
          <w:rFonts w:ascii="Arial" w:hAnsi="Arial" w:cs="Arial"/>
          <w:sz w:val="20"/>
          <w:szCs w:val="20"/>
        </w:rPr>
        <w:t>ity that PEL will be exceeded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Regulations </w:t>
      </w:r>
      <w:r w:rsidR="00561982">
        <w:rPr>
          <w:rFonts w:ascii="Arial" w:hAnsi="Arial" w:cs="Arial"/>
          <w:sz w:val="20"/>
          <w:szCs w:val="20"/>
        </w:rPr>
        <w:t>require the use of a respirator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An employer re</w:t>
      </w:r>
      <w:r w:rsidR="00561982">
        <w:rPr>
          <w:rFonts w:ascii="Arial" w:hAnsi="Arial" w:cs="Arial"/>
          <w:sz w:val="20"/>
          <w:szCs w:val="20"/>
        </w:rPr>
        <w:t>quires the use of a respirator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E800E8" w:rsidRDefault="00E800E8" w:rsidP="00561982">
      <w:pPr>
        <w:pStyle w:val="NoSpacing"/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265CA6" w:rsidRDefault="003F564F" w:rsidP="00561982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561982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3B325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splash protection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3B325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Butyl rubber gloves are recommended for immersion protection.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561982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561982">
        <w:rPr>
          <w:rFonts w:ascii="Arial" w:hAnsi="Arial" w:cs="Arial"/>
          <w:sz w:val="20"/>
          <w:szCs w:val="20"/>
        </w:rPr>
        <w:t xml:space="preserve">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8795947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8795948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48795949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48795950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48795951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48795952"/>
                                                    </w:sdtPr>
                                                    <w:sdtEndPr/>
                                                    <w:sdtContent>
                                                      <w:r w:rsidR="007B737D" w:rsidRPr="00561982"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boron trifluoride</w:t>
                                                      </w:r>
                                                      <w:r w:rsidR="00561982"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-</w:t>
                                                      </w:r>
                                                      <w:r w:rsidR="007B737D" w:rsidRPr="00561982"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methanol</w:t>
                                                      </w:r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 w:rsidRPr="00561982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56198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561982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561982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56198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561982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561982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A201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E705D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561982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D4491">
                        <w:rPr>
                          <w:rFonts w:ascii="Arial" w:hAnsi="Arial" w:cs="Arial"/>
                          <w:sz w:val="20"/>
                          <w:szCs w:val="20"/>
                        </w:rPr>
                        <w:t>Flame-resistant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ED44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preferably made of anti-static material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</w:t>
                      </w:r>
                      <w:r w:rsidR="00E800E8">
                        <w:rPr>
                          <w:rFonts w:ascii="Arial" w:hAnsi="Arial" w:cs="Arial"/>
                          <w:sz w:val="20"/>
                          <w:szCs w:val="20"/>
                        </w:rPr>
                        <w:t>nts, closed-toe shoes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56198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561982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3B3250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 exhaust and capture filtration. Electrically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3B3250">
                        <w:rPr>
                          <w:rFonts w:ascii="Arial" w:hAnsi="Arial" w:cs="Arial"/>
                          <w:sz w:val="20"/>
                          <w:szCs w:val="20"/>
                        </w:rPr>
                        <w:t>grounded lines and equipment.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56198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56198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3B3250">
                        <w:rPr>
                          <w:rFonts w:ascii="Arial" w:hAnsi="Arial" w:cs="Arial"/>
                          <w:sz w:val="20"/>
                          <w:szCs w:val="20"/>
                        </w:rPr>
                        <w:t>Take victim immediately to hospital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56198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ED44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Continue rinsing eyes during transport to hospital.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56198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561982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B33F7">
        <w:rPr>
          <w:rFonts w:ascii="Arial" w:hAnsi="Arial" w:cs="Arial"/>
          <w:sz w:val="20"/>
          <w:szCs w:val="20"/>
        </w:rPr>
        <w:t>Use spark-proof tools and explosion-proof equipment</w:t>
      </w:r>
      <w:r w:rsidR="00546E5E">
        <w:rPr>
          <w:rFonts w:ascii="Arial" w:hAnsi="Arial" w:cs="Arial"/>
          <w:sz w:val="20"/>
          <w:szCs w:val="20"/>
        </w:rPr>
        <w:t>. Provide adequate ventilation</w:t>
      </w:r>
      <w:r w:rsidR="006F1931">
        <w:rPr>
          <w:rFonts w:ascii="Arial" w:hAnsi="Arial" w:cs="Arial"/>
          <w:sz w:val="20"/>
          <w:szCs w:val="20"/>
        </w:rPr>
        <w:t>.</w:t>
      </w:r>
      <w:r w:rsidR="008B33F7">
        <w:rPr>
          <w:rFonts w:ascii="Arial" w:hAnsi="Arial" w:cs="Arial"/>
          <w:sz w:val="20"/>
          <w:szCs w:val="20"/>
        </w:rPr>
        <w:t xml:space="preserve"> Keep away from sources of ignition</w:t>
      </w:r>
      <w:r>
        <w:rPr>
          <w:rFonts w:ascii="Arial" w:hAnsi="Arial" w:cs="Arial"/>
          <w:sz w:val="20"/>
          <w:szCs w:val="20"/>
        </w:rPr>
        <w:t xml:space="preserve"> </w:t>
      </w:r>
      <w:r w:rsidR="008B33F7">
        <w:rPr>
          <w:rFonts w:ascii="Arial" w:hAnsi="Arial" w:cs="Arial"/>
          <w:sz w:val="20"/>
          <w:szCs w:val="20"/>
        </w:rPr>
        <w:t>- No smoking. Prevent build-up of electrostatic charge.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8B33F7">
        <w:rPr>
          <w:rFonts w:ascii="Arial" w:hAnsi="Arial" w:cs="Arial"/>
          <w:sz w:val="20"/>
          <w:szCs w:val="20"/>
        </w:rPr>
        <w:t>Opened containers must be carefully resealed and kept upright to prevent leakage.</w:t>
      </w:r>
      <w:r w:rsidR="00CF101E">
        <w:rPr>
          <w:rFonts w:ascii="Arial" w:hAnsi="Arial" w:cs="Arial"/>
          <w:sz w:val="20"/>
          <w:szCs w:val="20"/>
        </w:rPr>
        <w:t xml:space="preserve"> </w:t>
      </w:r>
      <w:r w:rsidR="006B0D8E">
        <w:rPr>
          <w:rFonts w:ascii="Arial" w:hAnsi="Arial" w:cs="Arial"/>
          <w:sz w:val="20"/>
          <w:szCs w:val="20"/>
        </w:rPr>
        <w:t xml:space="preserve">Never allow contact with water. </w:t>
      </w:r>
      <w:r w:rsidR="00CF101E">
        <w:rPr>
          <w:rFonts w:ascii="Arial" w:hAnsi="Arial" w:cs="Arial"/>
          <w:sz w:val="20"/>
          <w:szCs w:val="20"/>
        </w:rPr>
        <w:t>Store in flammables area.</w:t>
      </w:r>
      <w:r w:rsidR="008B33F7">
        <w:rPr>
          <w:rFonts w:ascii="Arial" w:hAnsi="Arial" w:cs="Arial"/>
          <w:sz w:val="20"/>
          <w:szCs w:val="20"/>
        </w:rPr>
        <w:t xml:space="preserve"> </w:t>
      </w:r>
      <w:r w:rsidR="006B0D8E">
        <w:rPr>
          <w:rFonts w:ascii="Arial" w:hAnsi="Arial" w:cs="Arial"/>
          <w:sz w:val="20"/>
          <w:szCs w:val="20"/>
        </w:rPr>
        <w:t xml:space="preserve">Recommended storage temperature is 2-8 °C. </w:t>
      </w:r>
      <w:r w:rsidR="002A7885">
        <w:rPr>
          <w:rFonts w:ascii="Arial" w:hAnsi="Arial" w:cs="Arial"/>
          <w:sz w:val="20"/>
          <w:szCs w:val="20"/>
        </w:rPr>
        <w:t xml:space="preserve">Avoid </w:t>
      </w:r>
      <w:r w:rsidR="003B3250">
        <w:rPr>
          <w:rFonts w:ascii="Arial" w:hAnsi="Arial" w:cs="Arial"/>
          <w:sz w:val="20"/>
          <w:szCs w:val="20"/>
        </w:rPr>
        <w:t>acids, a</w:t>
      </w:r>
      <w:r w:rsidR="003B3250" w:rsidRPr="003B3250">
        <w:rPr>
          <w:rFonts w:ascii="Arial" w:hAnsi="Arial" w:cs="Arial"/>
          <w:sz w:val="20"/>
          <w:szCs w:val="20"/>
        </w:rPr>
        <w:t>c</w:t>
      </w:r>
      <w:r w:rsidR="003B3250">
        <w:rPr>
          <w:rFonts w:ascii="Arial" w:hAnsi="Arial" w:cs="Arial"/>
          <w:sz w:val="20"/>
          <w:szCs w:val="20"/>
        </w:rPr>
        <w:t>id chlorides, acid anhydrides, o</w:t>
      </w:r>
      <w:r w:rsidR="003B3250" w:rsidRPr="003B3250">
        <w:rPr>
          <w:rFonts w:ascii="Arial" w:hAnsi="Arial" w:cs="Arial"/>
          <w:sz w:val="20"/>
          <w:szCs w:val="20"/>
        </w:rPr>
        <w:t>xid</w:t>
      </w:r>
      <w:r w:rsidR="003B3250">
        <w:rPr>
          <w:rFonts w:ascii="Arial" w:hAnsi="Arial" w:cs="Arial"/>
          <w:sz w:val="20"/>
          <w:szCs w:val="20"/>
        </w:rPr>
        <w:t>izing agents, reducing agents, and a</w:t>
      </w:r>
      <w:r w:rsidR="003B3250" w:rsidRPr="003B3250">
        <w:rPr>
          <w:rFonts w:ascii="Arial" w:hAnsi="Arial" w:cs="Arial"/>
          <w:sz w:val="20"/>
          <w:szCs w:val="20"/>
        </w:rPr>
        <w:t>lkali metals</w:t>
      </w:r>
      <w:r w:rsidR="00262217">
        <w:rPr>
          <w:rFonts w:ascii="Arial" w:hAnsi="Arial" w:cs="Arial"/>
          <w:sz w:val="20"/>
          <w:szCs w:val="20"/>
        </w:rPr>
        <w:t>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E800E8" w:rsidRDefault="00E800E8" w:rsidP="00E800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E800E8" w:rsidRDefault="00E800E8" w:rsidP="00E800E8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:rsidR="00E800E8" w:rsidRDefault="00E800E8" w:rsidP="00E800E8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E800E8" w:rsidRDefault="00E800E8" w:rsidP="00E800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E800E8" w:rsidRDefault="00E800E8" w:rsidP="00E800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E800E8" w:rsidRDefault="00E800E8" w:rsidP="00E800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E800E8" w:rsidRDefault="00E800E8" w:rsidP="00E800E8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E800E8" w:rsidRDefault="00E800E8" w:rsidP="00561982">
      <w:pPr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561982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nd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</w:t>
      </w:r>
      <w:r w:rsidR="00561982">
        <w:rPr>
          <w:rFonts w:ascii="Arial" w:hAnsi="Arial" w:cs="Arial"/>
          <w:sz w:val="20"/>
          <w:szCs w:val="20"/>
        </w:rPr>
        <w:t>al and Laboratory Safety Manual.</w:t>
      </w:r>
    </w:p>
    <w:p w:rsidR="00E800E8" w:rsidRDefault="00E800E8" w:rsidP="00E800E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E800E8" w:rsidRDefault="00E800E8" w:rsidP="00E800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E800E8" w:rsidRDefault="00E800E8" w:rsidP="00E800E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E800E8" w:rsidRDefault="00E800E8" w:rsidP="00E800E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E800E8" w:rsidRPr="00803871" w:rsidRDefault="00E800E8" w:rsidP="00E800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0"/>
        </w:rPr>
        <w:t>Chemical Specific Procedures: [to be inserted or marked as “none”]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561982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6B0D8E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452588">
                        <w:rPr>
                          <w:rFonts w:ascii="Arial" w:hAnsi="Arial" w:cs="Arial"/>
                          <w:sz w:val="20"/>
                          <w:szCs w:val="20"/>
                        </w:rPr>
                        <w:t>bsorb spill with inert material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6B0D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flush with water.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561982" w:rsidRPr="00561982" w:rsidRDefault="00561982" w:rsidP="00561982">
      <w:pPr>
        <w:rPr>
          <w:rFonts w:ascii="Arial" w:eastAsia="Calibri" w:hAnsi="Arial" w:cs="Arial"/>
          <w:sz w:val="20"/>
          <w:szCs w:val="20"/>
        </w:rPr>
      </w:pPr>
      <w:r w:rsidRPr="00561982">
        <w:rPr>
          <w:rFonts w:ascii="Arial" w:eastAsia="Calibri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561982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https://esd.uga.edu</w:t>
        </w:r>
      </w:hyperlink>
      <w:r w:rsidRPr="00561982">
        <w:rPr>
          <w:rFonts w:ascii="Arial" w:eastAsia="Calibri" w:hAnsi="Arial" w:cs="Arial"/>
          <w:sz w:val="20"/>
          <w:szCs w:val="20"/>
        </w:rPr>
        <w:t>)  and logging in by using their UGA email user name and password.</w:t>
      </w:r>
    </w:p>
    <w:p w:rsidR="00C406D4" w:rsidRPr="00C060FA" w:rsidRDefault="00C406D4" w:rsidP="00561982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561982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879595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48795954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48795955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48795956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48795957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48795958"/>
                                                        </w:sdtPr>
                                                        <w:sdtEndPr/>
                                                        <w:sdtContent>
                                                          <w:r w:rsidR="007B737D">
                                                            <w:rPr>
                                                              <w:rFonts w:ascii="Arial" w:hAnsi="Arial" w:cs="Arial"/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  <w:t>boron trifluoride</w:t>
                                                          </w:r>
                                                          <w:r w:rsidR="00561982">
                                                            <w:rPr>
                                                              <w:rFonts w:ascii="Arial" w:hAnsi="Arial" w:cs="Arial"/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  <w:t>-</w:t>
                                                          </w:r>
                                                          <w:r w:rsidR="007B737D">
                                                            <w:rPr>
                                                              <w:rFonts w:ascii="Arial" w:hAnsi="Arial" w:cs="Arial"/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  <w:t>methanol</w:t>
                                                          </w:r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561982">
        <w:rPr>
          <w:rFonts w:ascii="Arial" w:hAnsi="Arial" w:cs="Arial"/>
          <w:sz w:val="20"/>
          <w:szCs w:val="20"/>
        </w:rPr>
        <w:t>ion, and emergency procedures.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800E8" w:rsidRDefault="00E800E8" w:rsidP="00E800E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561982">
        <w:rPr>
          <w:rFonts w:ascii="Arial" w:hAnsi="Arial" w:cs="Arial"/>
          <w:sz w:val="20"/>
          <w:szCs w:val="20"/>
        </w:rPr>
        <w:t xml:space="preserve"> provided by the manufacturer.</w:t>
      </w:r>
    </w:p>
    <w:p w:rsidR="00E800E8" w:rsidRDefault="00E800E8" w:rsidP="00E800E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800E8" w:rsidRDefault="00E800E8" w:rsidP="00E800E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</w:t>
      </w:r>
      <w:r w:rsidR="00561982">
        <w:rPr>
          <w:rFonts w:ascii="Arial" w:hAnsi="Arial" w:cs="Arial"/>
          <w:sz w:val="20"/>
          <w:szCs w:val="20"/>
        </w:rPr>
        <w:t>onths.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561982" w:rsidRDefault="0056198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561982" w:rsidRDefault="00561982" w:rsidP="00561982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561982" w:rsidRDefault="00561982" w:rsidP="00561982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561982" w:rsidRDefault="00561982" w:rsidP="00561982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E800E8" w:rsidRDefault="00E800E8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D2A" w:rsidRDefault="000F6D2A" w:rsidP="00E83E8B">
      <w:pPr>
        <w:spacing w:after="0" w:line="240" w:lineRule="auto"/>
      </w:pPr>
      <w:r>
        <w:separator/>
      </w:r>
    </w:p>
  </w:endnote>
  <w:endnote w:type="continuationSeparator" w:id="0">
    <w:p w:rsidR="000F6D2A" w:rsidRDefault="000F6D2A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50" w:rsidRPr="00B627AC" w:rsidRDefault="00561982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48795914"/>
              </w:sdtPr>
              <w:sdtEndPr>
                <w:rPr>
                  <w:sz w:val="18"/>
                  <w:szCs w:val="18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348795915"/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348795916"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348795917"/>
                          </w:sdtPr>
                          <w:sdtEndPr>
                            <w:rPr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348795918"/>
                              </w:sdtPr>
                              <w:sdtEndPr>
                                <w:rPr>
                                  <w:sz w:val="18"/>
                                  <w:szCs w:val="18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id w:val="348795919"/>
                                  </w:sdtPr>
                                  <w:sdtEndPr/>
                                  <w:sdtContent>
                                    <w:r w:rsidR="003B3250" w:rsidRPr="00B627AC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Boron trifluoride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r w:rsidR="003B3250" w:rsidRPr="00B627AC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methanol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3B3250" w:rsidRPr="00B627AC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3B3250" w:rsidRPr="00B627AC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B3250" w:rsidRPr="00B627AC">
          <w:rPr>
            <w:rFonts w:ascii="Arial" w:hAnsi="Arial" w:cs="Arial"/>
            <w:sz w:val="18"/>
            <w:szCs w:val="18"/>
          </w:rPr>
          <w:tab/>
        </w:r>
        <w:bookmarkStart w:id="1" w:name="_Hlk494972324"/>
        <w:r w:rsidR="00B627AC" w:rsidRPr="00B627AC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B627AC" w:rsidRPr="00B627AC">
          <w:rPr>
            <w:rFonts w:ascii="Arial" w:hAnsi="Arial" w:cs="Arial"/>
            <w:bCs/>
            <w:sz w:val="18"/>
            <w:szCs w:val="18"/>
          </w:rPr>
          <w:fldChar w:fldCharType="begin"/>
        </w:r>
        <w:r w:rsidR="00B627AC" w:rsidRPr="00B627AC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B627AC" w:rsidRPr="00B627AC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B627AC" w:rsidRPr="00B627AC">
          <w:rPr>
            <w:rFonts w:ascii="Arial" w:hAnsi="Arial" w:cs="Arial"/>
            <w:bCs/>
            <w:sz w:val="18"/>
            <w:szCs w:val="18"/>
          </w:rPr>
          <w:fldChar w:fldCharType="end"/>
        </w:r>
        <w:r w:rsidR="00B627AC" w:rsidRPr="00B627AC">
          <w:rPr>
            <w:rFonts w:ascii="Arial" w:hAnsi="Arial" w:cs="Arial"/>
            <w:sz w:val="18"/>
            <w:szCs w:val="18"/>
          </w:rPr>
          <w:t xml:space="preserve"> of </w:t>
        </w:r>
        <w:r w:rsidR="00B627AC" w:rsidRPr="00B627AC">
          <w:rPr>
            <w:rFonts w:ascii="Arial" w:hAnsi="Arial" w:cs="Arial"/>
            <w:bCs/>
            <w:sz w:val="18"/>
            <w:szCs w:val="18"/>
          </w:rPr>
          <w:fldChar w:fldCharType="begin"/>
        </w:r>
        <w:r w:rsidR="00B627AC" w:rsidRPr="00B627AC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B627AC" w:rsidRPr="00B627AC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B627AC" w:rsidRPr="00B627AC">
          <w:rPr>
            <w:rFonts w:ascii="Arial" w:hAnsi="Arial" w:cs="Arial"/>
            <w:bCs/>
            <w:sz w:val="18"/>
            <w:szCs w:val="18"/>
          </w:rPr>
          <w:fldChar w:fldCharType="end"/>
        </w:r>
        <w:bookmarkEnd w:id="1"/>
        <w:r w:rsidR="003B3250" w:rsidRPr="00B627AC">
          <w:rPr>
            <w:rFonts w:ascii="Arial" w:hAnsi="Arial" w:cs="Arial"/>
            <w:noProof/>
            <w:sz w:val="18"/>
            <w:szCs w:val="18"/>
          </w:rPr>
          <w:tab/>
        </w:r>
        <w:r w:rsidR="00B627AC" w:rsidRPr="00B627AC">
          <w:rPr>
            <w:rFonts w:ascii="Arial" w:hAnsi="Arial" w:cs="Arial"/>
            <w:noProof/>
            <w:sz w:val="18"/>
            <w:szCs w:val="18"/>
          </w:rPr>
          <w:t>Date: 10/20/2017</w:t>
        </w:r>
      </w:sdtContent>
    </w:sdt>
  </w:p>
  <w:p w:rsidR="00B627AC" w:rsidRPr="00B627AC" w:rsidRDefault="00B627AC" w:rsidP="00B627AC">
    <w:pPr>
      <w:pStyle w:val="NoSpacing"/>
      <w:rPr>
        <w:rFonts w:ascii="Arial" w:hAnsi="Arial" w:cs="Arial"/>
        <w:sz w:val="18"/>
        <w:szCs w:val="18"/>
        <w:highlight w:val="cyan"/>
      </w:rPr>
    </w:pPr>
  </w:p>
  <w:p w:rsidR="003B3250" w:rsidRPr="00972CE1" w:rsidRDefault="00B627AC" w:rsidP="00B627AC">
    <w:pPr>
      <w:pStyle w:val="Footer"/>
      <w:tabs>
        <w:tab w:val="clear" w:pos="4680"/>
      </w:tabs>
      <w:rPr>
        <w:rFonts w:ascii="Arial" w:hAnsi="Arial" w:cs="Arial"/>
        <w:noProof/>
        <w:color w:val="A6A6A6" w:themeColor="background1" w:themeShade="A6"/>
        <w:sz w:val="12"/>
        <w:szCs w:val="12"/>
      </w:rPr>
    </w:pPr>
    <w:bookmarkStart w:id="2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D2A" w:rsidRDefault="000F6D2A" w:rsidP="00E83E8B">
      <w:pPr>
        <w:spacing w:after="0" w:line="240" w:lineRule="auto"/>
      </w:pPr>
      <w:r>
        <w:separator/>
      </w:r>
    </w:p>
  </w:footnote>
  <w:footnote w:type="continuationSeparator" w:id="0">
    <w:p w:rsidR="000F6D2A" w:rsidRDefault="000F6D2A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50" w:rsidRDefault="003B3250">
    <w:pPr>
      <w:pStyle w:val="Header"/>
    </w:pPr>
    <w:r>
      <w:ptab w:relativeTo="indent" w:alignment="left" w:leader="none"/>
    </w:r>
    <w:r>
      <w:ptab w:relativeTo="margin" w:alignment="left" w:leader="none"/>
    </w:r>
  </w:p>
  <w:p w:rsidR="003B3250" w:rsidRDefault="003B3250">
    <w:pPr>
      <w:pStyle w:val="Header"/>
    </w:pPr>
    <w:r>
      <w:rPr>
        <w:noProof/>
      </w:rPr>
      <w:ptab w:relativeTo="margin" w:alignment="left" w:leader="none"/>
    </w:r>
    <w:r w:rsidR="00E800E8" w:rsidRPr="00E800E8">
      <w:rPr>
        <w:noProof/>
      </w:rPr>
      <w:t xml:space="preserve"> </w:t>
    </w:r>
    <w:r w:rsidR="00B627AC">
      <w:rPr>
        <w:noProof/>
      </w:rPr>
      <w:drawing>
        <wp:anchor distT="0" distB="0" distL="114300" distR="114300" simplePos="0" relativeHeight="251659264" behindDoc="0" locked="0" layoutInCell="1" allowOverlap="1" wp14:anchorId="3E12B8AF" wp14:editId="6F43F873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23994"/>
    <w:rsid w:val="00034813"/>
    <w:rsid w:val="000374A5"/>
    <w:rsid w:val="00050FC5"/>
    <w:rsid w:val="00066A22"/>
    <w:rsid w:val="00077D91"/>
    <w:rsid w:val="000925EA"/>
    <w:rsid w:val="000B4916"/>
    <w:rsid w:val="000B6958"/>
    <w:rsid w:val="000C2ECE"/>
    <w:rsid w:val="000C5C03"/>
    <w:rsid w:val="000D5EF1"/>
    <w:rsid w:val="000D74A1"/>
    <w:rsid w:val="000F5131"/>
    <w:rsid w:val="000F6D2A"/>
    <w:rsid w:val="0010020E"/>
    <w:rsid w:val="00101525"/>
    <w:rsid w:val="00102948"/>
    <w:rsid w:val="00136FBD"/>
    <w:rsid w:val="00144D72"/>
    <w:rsid w:val="00160845"/>
    <w:rsid w:val="00172880"/>
    <w:rsid w:val="00177962"/>
    <w:rsid w:val="001932B2"/>
    <w:rsid w:val="00195118"/>
    <w:rsid w:val="001A0C46"/>
    <w:rsid w:val="001A0CEB"/>
    <w:rsid w:val="001B4A9A"/>
    <w:rsid w:val="001C1DC5"/>
    <w:rsid w:val="001C502F"/>
    <w:rsid w:val="001C6864"/>
    <w:rsid w:val="001D0366"/>
    <w:rsid w:val="001D0CA6"/>
    <w:rsid w:val="001D0FED"/>
    <w:rsid w:val="001E5B1B"/>
    <w:rsid w:val="001E7850"/>
    <w:rsid w:val="00215722"/>
    <w:rsid w:val="00216F3E"/>
    <w:rsid w:val="00224406"/>
    <w:rsid w:val="00230472"/>
    <w:rsid w:val="00236F33"/>
    <w:rsid w:val="0024712F"/>
    <w:rsid w:val="00262217"/>
    <w:rsid w:val="00263ED1"/>
    <w:rsid w:val="00265CA6"/>
    <w:rsid w:val="00265F1C"/>
    <w:rsid w:val="002752D7"/>
    <w:rsid w:val="0028292E"/>
    <w:rsid w:val="002926ED"/>
    <w:rsid w:val="0029599E"/>
    <w:rsid w:val="002A7885"/>
    <w:rsid w:val="002B3921"/>
    <w:rsid w:val="002D43F6"/>
    <w:rsid w:val="002D4E9C"/>
    <w:rsid w:val="002D7407"/>
    <w:rsid w:val="002E1829"/>
    <w:rsid w:val="002E495D"/>
    <w:rsid w:val="002F608E"/>
    <w:rsid w:val="003007A9"/>
    <w:rsid w:val="00307BC8"/>
    <w:rsid w:val="00315A7F"/>
    <w:rsid w:val="00325F6B"/>
    <w:rsid w:val="00346F2D"/>
    <w:rsid w:val="0036571E"/>
    <w:rsid w:val="00366414"/>
    <w:rsid w:val="00366DA6"/>
    <w:rsid w:val="0037238F"/>
    <w:rsid w:val="00375CC3"/>
    <w:rsid w:val="00380294"/>
    <w:rsid w:val="003821E4"/>
    <w:rsid w:val="00383FE7"/>
    <w:rsid w:val="003904D4"/>
    <w:rsid w:val="003950E9"/>
    <w:rsid w:val="003A445A"/>
    <w:rsid w:val="003B2419"/>
    <w:rsid w:val="003B3250"/>
    <w:rsid w:val="003D2A4C"/>
    <w:rsid w:val="003D40C1"/>
    <w:rsid w:val="003E49BD"/>
    <w:rsid w:val="003F564F"/>
    <w:rsid w:val="00417361"/>
    <w:rsid w:val="004213C7"/>
    <w:rsid w:val="00426401"/>
    <w:rsid w:val="00427421"/>
    <w:rsid w:val="0044526E"/>
    <w:rsid w:val="004509C6"/>
    <w:rsid w:val="0045145C"/>
    <w:rsid w:val="004524C1"/>
    <w:rsid w:val="00452588"/>
    <w:rsid w:val="00452A72"/>
    <w:rsid w:val="00465345"/>
    <w:rsid w:val="00466412"/>
    <w:rsid w:val="00471562"/>
    <w:rsid w:val="00481F6C"/>
    <w:rsid w:val="004C0612"/>
    <w:rsid w:val="004C24E5"/>
    <w:rsid w:val="004C5338"/>
    <w:rsid w:val="004D5373"/>
    <w:rsid w:val="004E621D"/>
    <w:rsid w:val="004E6D71"/>
    <w:rsid w:val="004F1C1C"/>
    <w:rsid w:val="004F56D0"/>
    <w:rsid w:val="00505379"/>
    <w:rsid w:val="00506A59"/>
    <w:rsid w:val="0050746F"/>
    <w:rsid w:val="0052121D"/>
    <w:rsid w:val="00522862"/>
    <w:rsid w:val="00530E90"/>
    <w:rsid w:val="00532505"/>
    <w:rsid w:val="005348BD"/>
    <w:rsid w:val="0053572D"/>
    <w:rsid w:val="00546E5E"/>
    <w:rsid w:val="0055488D"/>
    <w:rsid w:val="005607A6"/>
    <w:rsid w:val="00561982"/>
    <w:rsid w:val="00577B0A"/>
    <w:rsid w:val="00582320"/>
    <w:rsid w:val="0058553D"/>
    <w:rsid w:val="00585D73"/>
    <w:rsid w:val="005A4BD3"/>
    <w:rsid w:val="005B47CF"/>
    <w:rsid w:val="005C3F55"/>
    <w:rsid w:val="005D3C5E"/>
    <w:rsid w:val="0060469B"/>
    <w:rsid w:val="0061087B"/>
    <w:rsid w:val="00610F0B"/>
    <w:rsid w:val="00614391"/>
    <w:rsid w:val="00637757"/>
    <w:rsid w:val="00645204"/>
    <w:rsid w:val="00657ED6"/>
    <w:rsid w:val="00664FD0"/>
    <w:rsid w:val="00672441"/>
    <w:rsid w:val="0067543D"/>
    <w:rsid w:val="00693D76"/>
    <w:rsid w:val="006A16D2"/>
    <w:rsid w:val="006B0D8E"/>
    <w:rsid w:val="006B2878"/>
    <w:rsid w:val="006B5014"/>
    <w:rsid w:val="006C01CD"/>
    <w:rsid w:val="006C207D"/>
    <w:rsid w:val="006C2560"/>
    <w:rsid w:val="006C3D44"/>
    <w:rsid w:val="006F154A"/>
    <w:rsid w:val="006F1931"/>
    <w:rsid w:val="007268C5"/>
    <w:rsid w:val="0073301A"/>
    <w:rsid w:val="00734BB8"/>
    <w:rsid w:val="00743002"/>
    <w:rsid w:val="00754F33"/>
    <w:rsid w:val="007655C3"/>
    <w:rsid w:val="00766198"/>
    <w:rsid w:val="007733F7"/>
    <w:rsid w:val="00775A50"/>
    <w:rsid w:val="00787432"/>
    <w:rsid w:val="00791D2E"/>
    <w:rsid w:val="00794BA9"/>
    <w:rsid w:val="00796718"/>
    <w:rsid w:val="007B027B"/>
    <w:rsid w:val="007B4E5A"/>
    <w:rsid w:val="007B737D"/>
    <w:rsid w:val="007D0987"/>
    <w:rsid w:val="007D09A9"/>
    <w:rsid w:val="007D35A0"/>
    <w:rsid w:val="007D58BC"/>
    <w:rsid w:val="007E43EC"/>
    <w:rsid w:val="007F0F6B"/>
    <w:rsid w:val="007F1DB4"/>
    <w:rsid w:val="007F654E"/>
    <w:rsid w:val="00803871"/>
    <w:rsid w:val="008168DD"/>
    <w:rsid w:val="00834CD2"/>
    <w:rsid w:val="00837AFC"/>
    <w:rsid w:val="0084116F"/>
    <w:rsid w:val="00850978"/>
    <w:rsid w:val="008510A7"/>
    <w:rsid w:val="00857E56"/>
    <w:rsid w:val="00866AE7"/>
    <w:rsid w:val="008706E6"/>
    <w:rsid w:val="00874FAC"/>
    <w:rsid w:val="00890A43"/>
    <w:rsid w:val="008912DB"/>
    <w:rsid w:val="00891D4B"/>
    <w:rsid w:val="00895159"/>
    <w:rsid w:val="008A2498"/>
    <w:rsid w:val="008A3415"/>
    <w:rsid w:val="008B338B"/>
    <w:rsid w:val="008B33F7"/>
    <w:rsid w:val="008D2755"/>
    <w:rsid w:val="008D6F93"/>
    <w:rsid w:val="008D7FE6"/>
    <w:rsid w:val="008E6308"/>
    <w:rsid w:val="008F5EB4"/>
    <w:rsid w:val="008F73D6"/>
    <w:rsid w:val="00902E3C"/>
    <w:rsid w:val="00903448"/>
    <w:rsid w:val="00917F75"/>
    <w:rsid w:val="00932451"/>
    <w:rsid w:val="00943DCC"/>
    <w:rsid w:val="009452B5"/>
    <w:rsid w:val="00952B71"/>
    <w:rsid w:val="009574BA"/>
    <w:rsid w:val="00966846"/>
    <w:rsid w:val="009707BA"/>
    <w:rsid w:val="00972CE1"/>
    <w:rsid w:val="00986ED2"/>
    <w:rsid w:val="00987262"/>
    <w:rsid w:val="009978F7"/>
    <w:rsid w:val="009D370A"/>
    <w:rsid w:val="009D663E"/>
    <w:rsid w:val="009E60E3"/>
    <w:rsid w:val="009F46EF"/>
    <w:rsid w:val="009F5503"/>
    <w:rsid w:val="00A119D1"/>
    <w:rsid w:val="00A20142"/>
    <w:rsid w:val="00A2066C"/>
    <w:rsid w:val="00A27B6D"/>
    <w:rsid w:val="00A52E06"/>
    <w:rsid w:val="00A60A2A"/>
    <w:rsid w:val="00A611A7"/>
    <w:rsid w:val="00A6695B"/>
    <w:rsid w:val="00A70036"/>
    <w:rsid w:val="00A73335"/>
    <w:rsid w:val="00A83E3B"/>
    <w:rsid w:val="00A874A1"/>
    <w:rsid w:val="00AC190B"/>
    <w:rsid w:val="00AD72E3"/>
    <w:rsid w:val="00AF4FD3"/>
    <w:rsid w:val="00AF63A0"/>
    <w:rsid w:val="00B06891"/>
    <w:rsid w:val="00B1011D"/>
    <w:rsid w:val="00B3717C"/>
    <w:rsid w:val="00B4188D"/>
    <w:rsid w:val="00B43820"/>
    <w:rsid w:val="00B50CCA"/>
    <w:rsid w:val="00B51B46"/>
    <w:rsid w:val="00B54425"/>
    <w:rsid w:val="00B627AC"/>
    <w:rsid w:val="00B6326D"/>
    <w:rsid w:val="00B75861"/>
    <w:rsid w:val="00B7731D"/>
    <w:rsid w:val="00BB1EC5"/>
    <w:rsid w:val="00BC12CE"/>
    <w:rsid w:val="00BC5F7D"/>
    <w:rsid w:val="00BD3737"/>
    <w:rsid w:val="00BF6E77"/>
    <w:rsid w:val="00C060FA"/>
    <w:rsid w:val="00C10475"/>
    <w:rsid w:val="00C25477"/>
    <w:rsid w:val="00C2738D"/>
    <w:rsid w:val="00C358F4"/>
    <w:rsid w:val="00C40330"/>
    <w:rsid w:val="00C406AD"/>
    <w:rsid w:val="00C406D4"/>
    <w:rsid w:val="00C757A4"/>
    <w:rsid w:val="00C839FB"/>
    <w:rsid w:val="00C86629"/>
    <w:rsid w:val="00C94F6C"/>
    <w:rsid w:val="00CA0DA6"/>
    <w:rsid w:val="00CA41A4"/>
    <w:rsid w:val="00CC7E19"/>
    <w:rsid w:val="00CE0CAF"/>
    <w:rsid w:val="00CE3BC7"/>
    <w:rsid w:val="00CF101E"/>
    <w:rsid w:val="00CF1157"/>
    <w:rsid w:val="00CF6C75"/>
    <w:rsid w:val="00D00746"/>
    <w:rsid w:val="00D011A1"/>
    <w:rsid w:val="00D21841"/>
    <w:rsid w:val="00D27399"/>
    <w:rsid w:val="00D340E7"/>
    <w:rsid w:val="00D375D0"/>
    <w:rsid w:val="00D5621A"/>
    <w:rsid w:val="00D573ED"/>
    <w:rsid w:val="00D57E5A"/>
    <w:rsid w:val="00D75B10"/>
    <w:rsid w:val="00D8294B"/>
    <w:rsid w:val="00DB70FD"/>
    <w:rsid w:val="00DC39EF"/>
    <w:rsid w:val="00DD07A3"/>
    <w:rsid w:val="00DD4DFE"/>
    <w:rsid w:val="00DD6C8F"/>
    <w:rsid w:val="00E022CF"/>
    <w:rsid w:val="00E065C6"/>
    <w:rsid w:val="00E10D7D"/>
    <w:rsid w:val="00E1122E"/>
    <w:rsid w:val="00E13B39"/>
    <w:rsid w:val="00E15122"/>
    <w:rsid w:val="00E45A72"/>
    <w:rsid w:val="00E4696A"/>
    <w:rsid w:val="00E705DF"/>
    <w:rsid w:val="00E706C6"/>
    <w:rsid w:val="00E800E8"/>
    <w:rsid w:val="00E81CB1"/>
    <w:rsid w:val="00E83E8B"/>
    <w:rsid w:val="00E842B3"/>
    <w:rsid w:val="00E93704"/>
    <w:rsid w:val="00E973A2"/>
    <w:rsid w:val="00EC747B"/>
    <w:rsid w:val="00ED4491"/>
    <w:rsid w:val="00F02D08"/>
    <w:rsid w:val="00F07C45"/>
    <w:rsid w:val="00F161DC"/>
    <w:rsid w:val="00F212B5"/>
    <w:rsid w:val="00F21797"/>
    <w:rsid w:val="00F278BB"/>
    <w:rsid w:val="00F43C43"/>
    <w:rsid w:val="00F442C1"/>
    <w:rsid w:val="00F44895"/>
    <w:rsid w:val="00F46DA3"/>
    <w:rsid w:val="00F5528A"/>
    <w:rsid w:val="00F617ED"/>
    <w:rsid w:val="00F635A7"/>
    <w:rsid w:val="00F65264"/>
    <w:rsid w:val="00F664F6"/>
    <w:rsid w:val="00F826F5"/>
    <w:rsid w:val="00F83F09"/>
    <w:rsid w:val="00F909E2"/>
    <w:rsid w:val="00F96499"/>
    <w:rsid w:val="00F96647"/>
    <w:rsid w:val="00FA7DD0"/>
    <w:rsid w:val="00FB4DD8"/>
    <w:rsid w:val="00FB7C63"/>
    <w:rsid w:val="00FC1D92"/>
    <w:rsid w:val="00FC7EA4"/>
    <w:rsid w:val="00FE0348"/>
    <w:rsid w:val="00FE5036"/>
    <w:rsid w:val="00FF1B3B"/>
    <w:rsid w:val="00FF213D"/>
    <w:rsid w:val="00FF4F6E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B6AC4C"/>
  <w15:docId w15:val="{46E52B2A-C756-4B04-86F3-3ECE238C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75D77"/>
    <w:rsid w:val="000C56BD"/>
    <w:rsid w:val="000F542F"/>
    <w:rsid w:val="000F69A7"/>
    <w:rsid w:val="00171D18"/>
    <w:rsid w:val="001B5EBF"/>
    <w:rsid w:val="001F28D6"/>
    <w:rsid w:val="00260C72"/>
    <w:rsid w:val="00266AFB"/>
    <w:rsid w:val="00355CA5"/>
    <w:rsid w:val="003847B2"/>
    <w:rsid w:val="003E4304"/>
    <w:rsid w:val="004516EC"/>
    <w:rsid w:val="004F1CE5"/>
    <w:rsid w:val="004F7EA9"/>
    <w:rsid w:val="00543E55"/>
    <w:rsid w:val="005938EF"/>
    <w:rsid w:val="005A70F7"/>
    <w:rsid w:val="005C71DD"/>
    <w:rsid w:val="005D4AB5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64AD2"/>
    <w:rsid w:val="00897E25"/>
    <w:rsid w:val="008A650D"/>
    <w:rsid w:val="00926103"/>
    <w:rsid w:val="00933A25"/>
    <w:rsid w:val="00941302"/>
    <w:rsid w:val="00941C4D"/>
    <w:rsid w:val="009462F2"/>
    <w:rsid w:val="00966BD6"/>
    <w:rsid w:val="00A24227"/>
    <w:rsid w:val="00A51AE4"/>
    <w:rsid w:val="00A8686C"/>
    <w:rsid w:val="00B010C8"/>
    <w:rsid w:val="00B81870"/>
    <w:rsid w:val="00BB41EF"/>
    <w:rsid w:val="00BE0F87"/>
    <w:rsid w:val="00BE53EC"/>
    <w:rsid w:val="00C2463D"/>
    <w:rsid w:val="00C445ED"/>
    <w:rsid w:val="00CA32D6"/>
    <w:rsid w:val="00CA4FC4"/>
    <w:rsid w:val="00CD0D02"/>
    <w:rsid w:val="00CE5088"/>
    <w:rsid w:val="00D7087C"/>
    <w:rsid w:val="00DD0135"/>
    <w:rsid w:val="00DD5D93"/>
    <w:rsid w:val="00DF1A49"/>
    <w:rsid w:val="00DF3CCD"/>
    <w:rsid w:val="00E17458"/>
    <w:rsid w:val="00E44D33"/>
    <w:rsid w:val="00EE11ED"/>
    <w:rsid w:val="00EE384D"/>
    <w:rsid w:val="00EF142D"/>
    <w:rsid w:val="00F12FD3"/>
    <w:rsid w:val="00F469A1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4304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26F4BE2E9DEE409DAE0B5065C410F6F7">
    <w:name w:val="26F4BE2E9DEE409DAE0B5065C410F6F7"/>
    <w:rsid w:val="003E4304"/>
  </w:style>
  <w:style w:type="paragraph" w:customStyle="1" w:styleId="D3657663C3D4497F976DD40A905FAFD1">
    <w:name w:val="D3657663C3D4497F976DD40A905FAFD1"/>
    <w:rsid w:val="003E4304"/>
  </w:style>
  <w:style w:type="paragraph" w:customStyle="1" w:styleId="D11E9579832442FBB689973F7EBC8B55">
    <w:name w:val="D11E9579832442FBB689973F7EBC8B55"/>
    <w:rsid w:val="003E4304"/>
  </w:style>
  <w:style w:type="paragraph" w:customStyle="1" w:styleId="E9E7E10ACB214CCDB3A8332A0D30AEED">
    <w:name w:val="E9E7E10ACB214CCDB3A8332A0D30AEED"/>
    <w:rsid w:val="003E4304"/>
  </w:style>
  <w:style w:type="paragraph" w:customStyle="1" w:styleId="239F0E2034DE42B2ADE88CECF128AA4F">
    <w:name w:val="239F0E2034DE42B2ADE88CECF128AA4F"/>
    <w:rsid w:val="003E4304"/>
  </w:style>
  <w:style w:type="paragraph" w:customStyle="1" w:styleId="2A6734BB5F2044EBB3B43FF842F8810E">
    <w:name w:val="2A6734BB5F2044EBB3B43FF842F8810E"/>
    <w:rsid w:val="003E43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F5E63-56E4-47D2-857F-3EAA598D6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4</cp:revision>
  <cp:lastPrinted>2012-08-10T18:48:00Z</cp:lastPrinted>
  <dcterms:created xsi:type="dcterms:W3CDTF">2017-08-09T18:02:00Z</dcterms:created>
  <dcterms:modified xsi:type="dcterms:W3CDTF">2017-10-20T14:20:00Z</dcterms:modified>
</cp:coreProperties>
</file>