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0726D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976B4C" w:rsidRPr="00976B4C">
                <w:rPr>
                  <w:rFonts w:ascii="Arial" w:hAnsi="Arial" w:cs="Arial"/>
                  <w:sz w:val="36"/>
                  <w:szCs w:val="36"/>
                </w:rPr>
                <w:t>Benzo[j]fluoranthene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0726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D6487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Benzo[j</w:t>
                              </w:r>
                              <w:r w:rsidR="001A7099" w:rsidRPr="001A709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]fluoranthene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47383D">
            <w:rPr>
              <w:rFonts w:ascii="Arial" w:hAnsi="Arial" w:cs="Arial"/>
              <w:sz w:val="20"/>
              <w:szCs w:val="20"/>
            </w:rPr>
            <w:t>may be</w:t>
          </w:r>
          <w:r w:rsidR="001A2F4E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>harmful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>ingested</w:t>
          </w:r>
          <w:r w:rsidR="0047383D">
            <w:rPr>
              <w:rFonts w:ascii="Arial" w:hAnsi="Arial" w:cs="Arial"/>
              <w:sz w:val="20"/>
              <w:szCs w:val="20"/>
            </w:rPr>
            <w:t>, inhaled,</w:t>
          </w:r>
          <w:r w:rsidR="001A2F4E">
            <w:rPr>
              <w:rFonts w:ascii="Arial" w:hAnsi="Arial" w:cs="Arial"/>
              <w:sz w:val="20"/>
              <w:szCs w:val="20"/>
            </w:rPr>
            <w:t xml:space="preserve"> </w:t>
          </w:r>
          <w:r w:rsidR="00E270BA">
            <w:rPr>
              <w:rFonts w:ascii="Arial" w:hAnsi="Arial" w:cs="Arial"/>
              <w:sz w:val="20"/>
              <w:szCs w:val="20"/>
            </w:rPr>
            <w:t>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351C90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4F03A8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 xml:space="preserve">It is </w:t>
          </w:r>
          <w:r w:rsidR="00282487">
            <w:rPr>
              <w:rFonts w:ascii="Arial" w:hAnsi="Arial" w:cs="Arial"/>
              <w:sz w:val="20"/>
              <w:szCs w:val="20"/>
            </w:rPr>
            <w:t xml:space="preserve">classified by IARC as Group 2B, possibly carcinogenic to humans.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297156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29715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712773313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712773314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712773869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712773870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r w:rsidR="00D6487A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Benzo[j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1A7099" w:rsidRPr="001A7099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]fluoranthene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</w:t>
          </w:r>
          <w:r w:rsidR="004F03A8">
            <w:rPr>
              <w:rFonts w:ascii="Arial" w:hAnsi="Arial" w:cs="Arial"/>
              <w:sz w:val="20"/>
              <w:szCs w:val="20"/>
            </w:rPr>
            <w:t xml:space="preserve">is </w:t>
          </w:r>
          <w:r w:rsidR="00D30835">
            <w:rPr>
              <w:rFonts w:ascii="Arial" w:hAnsi="Arial" w:cs="Arial"/>
              <w:sz w:val="20"/>
              <w:szCs w:val="20"/>
            </w:rPr>
            <w:t xml:space="preserve">a </w:t>
          </w:r>
          <w:r w:rsidR="00465F9A">
            <w:rPr>
              <w:rFonts w:ascii="Arial" w:hAnsi="Arial" w:cs="Arial"/>
              <w:sz w:val="20"/>
              <w:szCs w:val="20"/>
            </w:rPr>
            <w:t>polycyclic aromatic hydrocarbon used as a cancer research chemical</w:t>
          </w:r>
          <w:r w:rsidR="003E5E88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hyperlink r:id="rId8" w:history="1">
            <w:r w:rsidR="00351C90" w:rsidRPr="00351C90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205-82-3</w:t>
            </w:r>
          </w:hyperlink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351C90">
            <w:rPr>
              <w:rFonts w:ascii="Arial" w:hAnsi="Arial" w:cs="Arial"/>
              <w:b/>
              <w:sz w:val="20"/>
              <w:szCs w:val="20"/>
              <w:u w:val="single"/>
            </w:rPr>
            <w:t>C</w:t>
          </w:r>
          <w:r w:rsidR="006A70EF">
            <w:rPr>
              <w:rFonts w:ascii="Arial" w:hAnsi="Arial" w:cs="Arial"/>
              <w:b/>
              <w:sz w:val="20"/>
              <w:szCs w:val="20"/>
              <w:u w:val="single"/>
            </w:rPr>
            <w:t>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F004A" w:rsidRPr="004F004A">
            <w:rPr>
              <w:rFonts w:ascii="Arial" w:hAnsi="Arial" w:cs="Arial"/>
              <w:sz w:val="20"/>
              <w:szCs w:val="20"/>
            </w:rPr>
            <w:t>C</w:t>
          </w:r>
          <w:r w:rsidR="0047383D">
            <w:rPr>
              <w:rFonts w:ascii="Arial" w:hAnsi="Arial" w:cs="Arial"/>
              <w:sz w:val="20"/>
              <w:szCs w:val="20"/>
              <w:vertAlign w:val="subscript"/>
            </w:rPr>
            <w:t>20</w:t>
          </w:r>
          <w:r w:rsidR="004F004A" w:rsidRPr="004F004A">
            <w:rPr>
              <w:rFonts w:ascii="Arial" w:hAnsi="Arial" w:cs="Arial"/>
              <w:sz w:val="20"/>
              <w:szCs w:val="20"/>
            </w:rPr>
            <w:t>H</w:t>
          </w:r>
          <w:r w:rsidR="0047383D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30835">
            <w:rPr>
              <w:rFonts w:ascii="Arial" w:hAnsi="Arial" w:cs="Arial"/>
              <w:sz w:val="20"/>
              <w:szCs w:val="20"/>
            </w:rPr>
            <w:t>Yellow</w:t>
          </w:r>
          <w:r w:rsidR="00351C90">
            <w:rPr>
              <w:rFonts w:ascii="Arial" w:hAnsi="Arial" w:cs="Arial"/>
              <w:sz w:val="20"/>
              <w:szCs w:val="20"/>
            </w:rPr>
            <w:t>, orange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351C90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E0726D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D6487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Benzo[j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7099" w:rsidRPr="001A7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]fluoranthene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47383D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</w:t>
              </w:r>
              <w:r w:rsidR="0047383D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51C90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282487">
                <w:rPr>
                  <w:rFonts w:ascii="Arial" w:hAnsi="Arial" w:cs="Arial"/>
                  <w:sz w:val="20"/>
                  <w:szCs w:val="20"/>
                </w:rPr>
                <w:t xml:space="preserve">is classified by IARC as Group 2B, </w:t>
              </w:r>
              <w:r w:rsidR="0091556F">
                <w:rPr>
                  <w:rFonts w:ascii="Arial" w:hAnsi="Arial" w:cs="Arial"/>
                  <w:sz w:val="20"/>
                  <w:szCs w:val="20"/>
                </w:rPr>
                <w:t>possibly carcinogenic to humans</w:t>
              </w:r>
              <w:r w:rsidR="00E844A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1556F">
                <w:rPr>
                  <w:rFonts w:ascii="Arial" w:hAnsi="Arial" w:cs="Arial"/>
                  <w:sz w:val="20"/>
                  <w:szCs w:val="20"/>
                </w:rPr>
                <w:t xml:space="preserve"> It may cause weakness, skin rash, </w:t>
              </w:r>
              <w:proofErr w:type="spellStart"/>
              <w:r w:rsidR="0091556F">
                <w:rPr>
                  <w:rFonts w:ascii="Arial" w:hAnsi="Arial" w:cs="Arial"/>
                  <w:sz w:val="20"/>
                  <w:szCs w:val="20"/>
                </w:rPr>
                <w:t>photoallergy</w:t>
              </w:r>
              <w:proofErr w:type="spellEnd"/>
              <w:r w:rsidR="0091556F">
                <w:rPr>
                  <w:rFonts w:ascii="Arial" w:hAnsi="Arial" w:cs="Arial"/>
                  <w:sz w:val="20"/>
                  <w:szCs w:val="20"/>
                </w:rPr>
                <w:t>, and damage to the liver, lungs, and kidneys.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B87C6B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rticle respirator with type </w:t>
                      </w:r>
                      <w:r w:rsidR="00282487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1C4F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04582D" w:rsidRDefault="0004582D" w:rsidP="0004582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E0726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7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D6487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enzo[j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7099" w:rsidRPr="001A7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]fluoranthene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0726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0726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0726D" w:rsidP="003F564F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0726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E0726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E0726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E0726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E0726D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E0726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E0726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E0726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E0726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0726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B87C6B">
        <w:rPr>
          <w:rFonts w:ascii="Arial" w:hAnsi="Arial" w:cs="Arial"/>
          <w:sz w:val="20"/>
          <w:szCs w:val="20"/>
        </w:rPr>
        <w:t xml:space="preserve"> Avoid</w:t>
      </w:r>
      <w:r w:rsidR="0047383D">
        <w:rPr>
          <w:rFonts w:ascii="Arial" w:hAnsi="Arial" w:cs="Arial"/>
          <w:sz w:val="20"/>
          <w:szCs w:val="20"/>
        </w:rPr>
        <w:t xml:space="preserve"> strong</w:t>
      </w:r>
      <w:r w:rsidR="00B87C6B">
        <w:rPr>
          <w:rFonts w:ascii="Arial" w:hAnsi="Arial" w:cs="Arial"/>
          <w:sz w:val="20"/>
          <w:szCs w:val="20"/>
        </w:rPr>
        <w:t xml:space="preserve"> </w:t>
      </w:r>
      <w:r w:rsidR="004A4138">
        <w:rPr>
          <w:rFonts w:ascii="Arial" w:hAnsi="Arial" w:cs="Arial"/>
          <w:sz w:val="20"/>
          <w:szCs w:val="20"/>
        </w:rPr>
        <w:t>oxidizing agents</w:t>
      </w:r>
      <w:r w:rsidR="00351C90">
        <w:rPr>
          <w:rFonts w:ascii="Arial" w:hAnsi="Arial" w:cs="Arial"/>
          <w:sz w:val="20"/>
          <w:szCs w:val="20"/>
        </w:rPr>
        <w:t xml:space="preserve"> and strong acids</w:t>
      </w:r>
      <w:r w:rsidR="004A4138">
        <w:rPr>
          <w:rFonts w:ascii="Arial" w:hAnsi="Arial" w:cs="Arial"/>
          <w:sz w:val="20"/>
          <w:szCs w:val="20"/>
        </w:rPr>
        <w:t>.</w:t>
      </w:r>
    </w:p>
    <w:p w:rsidR="0004582D" w:rsidRDefault="0004582D" w:rsidP="000458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04582D" w:rsidRDefault="0004582D" w:rsidP="0004582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04582D" w:rsidRDefault="0004582D" w:rsidP="0004582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04582D" w:rsidRDefault="0004582D" w:rsidP="00045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04582D" w:rsidRDefault="0004582D" w:rsidP="00045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04582D" w:rsidRDefault="0004582D" w:rsidP="00045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04582D" w:rsidRDefault="0004582D" w:rsidP="0004582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4582D" w:rsidRDefault="0004582D" w:rsidP="0004582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04582D" w:rsidRDefault="0004582D" w:rsidP="0004582D">
      <w:pPr>
        <w:pStyle w:val="Heading1"/>
      </w:pPr>
    </w:p>
    <w:p w:rsidR="0004582D" w:rsidRDefault="0004582D" w:rsidP="00045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04582D" w:rsidRDefault="0004582D" w:rsidP="0004582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04582D" w:rsidRDefault="0004582D" w:rsidP="00045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04582D" w:rsidRDefault="0004582D" w:rsidP="0004582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04582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04582D" w:rsidRDefault="0004582D" w:rsidP="0004582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04582D" w:rsidRDefault="0004582D" w:rsidP="0004582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E0726D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D10397" w:rsidRDefault="00D10397" w:rsidP="00D10397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04582D" w:rsidRDefault="00D10397" w:rsidP="00D103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0726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6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61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7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D6487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enzo[j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7099" w:rsidRPr="001A7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]fluoranthene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582D" w:rsidRDefault="0004582D" w:rsidP="0004582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04582D" w:rsidRDefault="0004582D" w:rsidP="000458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582D" w:rsidRDefault="0004582D" w:rsidP="0004582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04582D" w:rsidRDefault="0004582D" w:rsidP="0004582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04582D" w:rsidRDefault="0004582D" w:rsidP="0004582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04582D" w:rsidRDefault="0004582D" w:rsidP="0004582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04582D" w:rsidRDefault="0004582D" w:rsidP="0004582D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04582D" w:rsidRDefault="0004582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7"/>
      <w:footerReference w:type="default" r:id="rId18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6D" w:rsidRDefault="00E0726D" w:rsidP="00E83E8B">
      <w:pPr>
        <w:spacing w:after="0" w:line="240" w:lineRule="auto"/>
      </w:pPr>
      <w:r>
        <w:separator/>
      </w:r>
    </w:p>
  </w:endnote>
  <w:endnote w:type="continuationSeparator" w:id="0">
    <w:p w:rsidR="00E0726D" w:rsidRDefault="00E0726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Default="00E0726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8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9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31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31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D6487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Benzo[j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7099" w:rsidRPr="001A7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]fluoranthene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16BE0" w:rsidRPr="00F909E2">
          <w:rPr>
            <w:rFonts w:ascii="Arial" w:hAnsi="Arial" w:cs="Arial"/>
            <w:sz w:val="18"/>
            <w:szCs w:val="18"/>
          </w:rPr>
          <w:tab/>
        </w:r>
        <w:r w:rsidR="00D10397">
          <w:rPr>
            <w:rFonts w:ascii="Arial" w:hAnsi="Arial"/>
            <w:bCs/>
            <w:sz w:val="18"/>
            <w:szCs w:val="18"/>
          </w:rPr>
          <w:t xml:space="preserve">Page </w:t>
        </w:r>
        <w:r w:rsidR="00D10397">
          <w:rPr>
            <w:rFonts w:ascii="Arial" w:hAnsi="Arial"/>
            <w:bCs/>
            <w:sz w:val="18"/>
            <w:szCs w:val="18"/>
          </w:rPr>
          <w:fldChar w:fldCharType="begin"/>
        </w:r>
        <w:r w:rsidR="00D10397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D10397">
          <w:rPr>
            <w:rFonts w:ascii="Arial" w:hAnsi="Arial"/>
            <w:bCs/>
            <w:sz w:val="18"/>
            <w:szCs w:val="18"/>
          </w:rPr>
          <w:fldChar w:fldCharType="separate"/>
        </w:r>
        <w:r w:rsidR="00D10397">
          <w:rPr>
            <w:rFonts w:ascii="Arial" w:hAnsi="Arial"/>
            <w:bCs/>
            <w:noProof/>
            <w:sz w:val="18"/>
            <w:szCs w:val="18"/>
          </w:rPr>
          <w:t>2</w:t>
        </w:r>
        <w:r w:rsidR="00D10397">
          <w:rPr>
            <w:rFonts w:ascii="Arial" w:hAnsi="Arial"/>
            <w:bCs/>
            <w:sz w:val="18"/>
            <w:szCs w:val="18"/>
          </w:rPr>
          <w:fldChar w:fldCharType="end"/>
        </w:r>
        <w:r w:rsidR="00D10397">
          <w:rPr>
            <w:rFonts w:ascii="Arial" w:hAnsi="Arial"/>
            <w:sz w:val="18"/>
            <w:szCs w:val="18"/>
          </w:rPr>
          <w:t xml:space="preserve"> of </w:t>
        </w:r>
        <w:r w:rsidR="00D10397">
          <w:rPr>
            <w:rFonts w:ascii="Arial" w:hAnsi="Arial"/>
            <w:bCs/>
            <w:sz w:val="18"/>
            <w:szCs w:val="18"/>
          </w:rPr>
          <w:fldChar w:fldCharType="begin"/>
        </w:r>
        <w:r w:rsidR="00D10397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D10397">
          <w:rPr>
            <w:rFonts w:ascii="Arial" w:hAnsi="Arial"/>
            <w:bCs/>
            <w:sz w:val="18"/>
            <w:szCs w:val="18"/>
          </w:rPr>
          <w:fldChar w:fldCharType="separate"/>
        </w:r>
        <w:r w:rsidR="00D10397">
          <w:rPr>
            <w:rFonts w:ascii="Arial" w:hAnsi="Arial"/>
            <w:bCs/>
            <w:noProof/>
            <w:sz w:val="18"/>
            <w:szCs w:val="18"/>
          </w:rPr>
          <w:t>5</w:t>
        </w:r>
        <w:r w:rsidR="00D10397">
          <w:rPr>
            <w:rFonts w:ascii="Arial" w:hAnsi="Arial"/>
            <w:bCs/>
            <w:sz w:val="18"/>
            <w:szCs w:val="18"/>
          </w:rPr>
          <w:fldChar w:fldCharType="end"/>
        </w:r>
        <w:r w:rsidR="00116BE0" w:rsidRPr="00F909E2">
          <w:rPr>
            <w:rFonts w:ascii="Arial" w:hAnsi="Arial" w:cs="Arial"/>
            <w:noProof/>
            <w:sz w:val="18"/>
            <w:szCs w:val="18"/>
          </w:rPr>
          <w:tab/>
        </w:r>
        <w:r w:rsidR="00D10397">
          <w:rPr>
            <w:rFonts w:ascii="Arial" w:hAnsi="Arial"/>
            <w:bCs/>
            <w:sz w:val="18"/>
            <w:szCs w:val="18"/>
          </w:rPr>
          <w:t>Date: 10/16/2017</w:t>
        </w:r>
      </w:sdtContent>
    </w:sdt>
  </w:p>
  <w:p w:rsidR="00116BE0" w:rsidRDefault="00116BE0">
    <w:pPr>
      <w:pStyle w:val="Footer"/>
      <w:rPr>
        <w:rFonts w:ascii="Arial" w:hAnsi="Arial" w:cs="Arial"/>
        <w:noProof/>
        <w:sz w:val="18"/>
        <w:szCs w:val="18"/>
      </w:rPr>
    </w:pPr>
  </w:p>
  <w:p w:rsidR="00116BE0" w:rsidRPr="0004582D" w:rsidRDefault="00D10397" w:rsidP="00D10397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6D" w:rsidRDefault="00E0726D" w:rsidP="00E83E8B">
      <w:pPr>
        <w:spacing w:after="0" w:line="240" w:lineRule="auto"/>
      </w:pPr>
      <w:r>
        <w:separator/>
      </w:r>
    </w:p>
  </w:footnote>
  <w:footnote w:type="continuationSeparator" w:id="0">
    <w:p w:rsidR="00E0726D" w:rsidRDefault="00E0726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Default="00D1039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6BE0">
      <w:ptab w:relativeTo="indent" w:alignment="left" w:leader="none"/>
    </w:r>
    <w:r w:rsidR="00116BE0">
      <w:ptab w:relativeTo="margin" w:alignment="left" w:leader="none"/>
    </w:r>
  </w:p>
  <w:p w:rsidR="00116BE0" w:rsidRDefault="00116BE0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0CFC"/>
    <w:rsid w:val="00011603"/>
    <w:rsid w:val="00012BAC"/>
    <w:rsid w:val="00013183"/>
    <w:rsid w:val="00034813"/>
    <w:rsid w:val="0003559B"/>
    <w:rsid w:val="000374A5"/>
    <w:rsid w:val="0004582D"/>
    <w:rsid w:val="00050FC5"/>
    <w:rsid w:val="00051C27"/>
    <w:rsid w:val="00055510"/>
    <w:rsid w:val="00055C34"/>
    <w:rsid w:val="0006148C"/>
    <w:rsid w:val="00062713"/>
    <w:rsid w:val="00064D75"/>
    <w:rsid w:val="00071EF0"/>
    <w:rsid w:val="00072B53"/>
    <w:rsid w:val="00077D91"/>
    <w:rsid w:val="0008086D"/>
    <w:rsid w:val="000830C6"/>
    <w:rsid w:val="000846AB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E4BF4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2F3"/>
    <w:rsid w:val="001A0C46"/>
    <w:rsid w:val="001A0C71"/>
    <w:rsid w:val="001A2F4E"/>
    <w:rsid w:val="001A7099"/>
    <w:rsid w:val="001B3400"/>
    <w:rsid w:val="001B3636"/>
    <w:rsid w:val="001B4A9A"/>
    <w:rsid w:val="001B6AF7"/>
    <w:rsid w:val="001C4FA3"/>
    <w:rsid w:val="001D0366"/>
    <w:rsid w:val="001D0CA6"/>
    <w:rsid w:val="001E3BC6"/>
    <w:rsid w:val="001E5B1B"/>
    <w:rsid w:val="001E7850"/>
    <w:rsid w:val="001F017E"/>
    <w:rsid w:val="001F0C3D"/>
    <w:rsid w:val="001F5476"/>
    <w:rsid w:val="001F5AEB"/>
    <w:rsid w:val="001F7969"/>
    <w:rsid w:val="00215722"/>
    <w:rsid w:val="00216F3E"/>
    <w:rsid w:val="00225732"/>
    <w:rsid w:val="00230472"/>
    <w:rsid w:val="00236F33"/>
    <w:rsid w:val="002430CC"/>
    <w:rsid w:val="00252B03"/>
    <w:rsid w:val="00256289"/>
    <w:rsid w:val="00263ED1"/>
    <w:rsid w:val="00265CA6"/>
    <w:rsid w:val="00282487"/>
    <w:rsid w:val="002859B6"/>
    <w:rsid w:val="002926ED"/>
    <w:rsid w:val="0029394B"/>
    <w:rsid w:val="00295381"/>
    <w:rsid w:val="0029599E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C90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E5E88"/>
    <w:rsid w:val="003F272B"/>
    <w:rsid w:val="003F564F"/>
    <w:rsid w:val="004001EB"/>
    <w:rsid w:val="00405A73"/>
    <w:rsid w:val="00414821"/>
    <w:rsid w:val="0041655D"/>
    <w:rsid w:val="00417361"/>
    <w:rsid w:val="00426401"/>
    <w:rsid w:val="00427421"/>
    <w:rsid w:val="004327E1"/>
    <w:rsid w:val="00432E8E"/>
    <w:rsid w:val="004412EA"/>
    <w:rsid w:val="004432E5"/>
    <w:rsid w:val="0045145C"/>
    <w:rsid w:val="004606E8"/>
    <w:rsid w:val="00461FFB"/>
    <w:rsid w:val="00465F9A"/>
    <w:rsid w:val="00466412"/>
    <w:rsid w:val="004674D6"/>
    <w:rsid w:val="0047090A"/>
    <w:rsid w:val="00470CFC"/>
    <w:rsid w:val="00471562"/>
    <w:rsid w:val="00472E85"/>
    <w:rsid w:val="0047383D"/>
    <w:rsid w:val="004770A5"/>
    <w:rsid w:val="004A4138"/>
    <w:rsid w:val="004C004A"/>
    <w:rsid w:val="004C407C"/>
    <w:rsid w:val="004D03AE"/>
    <w:rsid w:val="004D5373"/>
    <w:rsid w:val="004E621D"/>
    <w:rsid w:val="004E6D71"/>
    <w:rsid w:val="004F004A"/>
    <w:rsid w:val="004F00F7"/>
    <w:rsid w:val="004F03A8"/>
    <w:rsid w:val="004F6E2A"/>
    <w:rsid w:val="00506A59"/>
    <w:rsid w:val="0052121D"/>
    <w:rsid w:val="00522862"/>
    <w:rsid w:val="00530E90"/>
    <w:rsid w:val="00532A1B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2232"/>
    <w:rsid w:val="005A6CBF"/>
    <w:rsid w:val="005A7103"/>
    <w:rsid w:val="005C0AD6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4CFF"/>
    <w:rsid w:val="006A5194"/>
    <w:rsid w:val="006A70EF"/>
    <w:rsid w:val="006F0C63"/>
    <w:rsid w:val="006F154A"/>
    <w:rsid w:val="00705BDF"/>
    <w:rsid w:val="00716A99"/>
    <w:rsid w:val="00720382"/>
    <w:rsid w:val="00720C89"/>
    <w:rsid w:val="007268C5"/>
    <w:rsid w:val="00734BB8"/>
    <w:rsid w:val="007440A0"/>
    <w:rsid w:val="00745D52"/>
    <w:rsid w:val="007473AE"/>
    <w:rsid w:val="00754F33"/>
    <w:rsid w:val="007564C8"/>
    <w:rsid w:val="00761E56"/>
    <w:rsid w:val="007655C3"/>
    <w:rsid w:val="00766198"/>
    <w:rsid w:val="007733F7"/>
    <w:rsid w:val="00775A50"/>
    <w:rsid w:val="007761A4"/>
    <w:rsid w:val="0077787B"/>
    <w:rsid w:val="00780EB9"/>
    <w:rsid w:val="007819DD"/>
    <w:rsid w:val="00781C43"/>
    <w:rsid w:val="00785BA7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46A8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556F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57458"/>
    <w:rsid w:val="0096286A"/>
    <w:rsid w:val="00965AE1"/>
    <w:rsid w:val="009707BA"/>
    <w:rsid w:val="009714F9"/>
    <w:rsid w:val="00972CE1"/>
    <w:rsid w:val="00976B4C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1BF7"/>
    <w:rsid w:val="00B06891"/>
    <w:rsid w:val="00B1497D"/>
    <w:rsid w:val="00B3115E"/>
    <w:rsid w:val="00B3197C"/>
    <w:rsid w:val="00B31C90"/>
    <w:rsid w:val="00B36EF3"/>
    <w:rsid w:val="00B3717C"/>
    <w:rsid w:val="00B4188D"/>
    <w:rsid w:val="00B43820"/>
    <w:rsid w:val="00B47701"/>
    <w:rsid w:val="00B5026F"/>
    <w:rsid w:val="00B50CCA"/>
    <w:rsid w:val="00B54425"/>
    <w:rsid w:val="00B6326D"/>
    <w:rsid w:val="00B64302"/>
    <w:rsid w:val="00B83D7B"/>
    <w:rsid w:val="00B87C6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07E7F"/>
    <w:rsid w:val="00C15067"/>
    <w:rsid w:val="00C170BC"/>
    <w:rsid w:val="00C2738D"/>
    <w:rsid w:val="00C358F4"/>
    <w:rsid w:val="00C36455"/>
    <w:rsid w:val="00C406D4"/>
    <w:rsid w:val="00C44D0F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0397"/>
    <w:rsid w:val="00D16CA9"/>
    <w:rsid w:val="00D21841"/>
    <w:rsid w:val="00D30835"/>
    <w:rsid w:val="00D31542"/>
    <w:rsid w:val="00D375D0"/>
    <w:rsid w:val="00D5621A"/>
    <w:rsid w:val="00D57E5A"/>
    <w:rsid w:val="00D6168C"/>
    <w:rsid w:val="00D63AD5"/>
    <w:rsid w:val="00D6487A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7DC7"/>
    <w:rsid w:val="00DB3580"/>
    <w:rsid w:val="00DB70FD"/>
    <w:rsid w:val="00DC28CE"/>
    <w:rsid w:val="00DC39EF"/>
    <w:rsid w:val="00DC3A1E"/>
    <w:rsid w:val="00DC5940"/>
    <w:rsid w:val="00DD6C8F"/>
    <w:rsid w:val="00DF514B"/>
    <w:rsid w:val="00E00AF6"/>
    <w:rsid w:val="00E02CB9"/>
    <w:rsid w:val="00E0398C"/>
    <w:rsid w:val="00E065C6"/>
    <w:rsid w:val="00E06A34"/>
    <w:rsid w:val="00E0726D"/>
    <w:rsid w:val="00E13ADC"/>
    <w:rsid w:val="00E13B39"/>
    <w:rsid w:val="00E14B7F"/>
    <w:rsid w:val="00E270BA"/>
    <w:rsid w:val="00E33E86"/>
    <w:rsid w:val="00E37B58"/>
    <w:rsid w:val="00E4696A"/>
    <w:rsid w:val="00E50C83"/>
    <w:rsid w:val="00E61CD6"/>
    <w:rsid w:val="00E706C6"/>
    <w:rsid w:val="00E70EEA"/>
    <w:rsid w:val="00E73C39"/>
    <w:rsid w:val="00E83E8B"/>
    <w:rsid w:val="00E842B3"/>
    <w:rsid w:val="00E844AC"/>
    <w:rsid w:val="00E93704"/>
    <w:rsid w:val="00E93971"/>
    <w:rsid w:val="00EC2A3A"/>
    <w:rsid w:val="00ED7FDB"/>
    <w:rsid w:val="00EF09A5"/>
    <w:rsid w:val="00EF4267"/>
    <w:rsid w:val="00F02D08"/>
    <w:rsid w:val="00F050EE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0465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531E86-5998-4677-BDF1-A592D95F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maaldrich.com/catalog/search?term=205-82-3&amp;interface=CAS%20No.&amp;lang=en&amp;region=US&amp;focus=product" TargetMode="External"/><Relationship Id="rId13" Type="http://schemas.openxmlformats.org/officeDocument/2006/relationships/hyperlink" Target="http://www.showabestglove.com/site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lsafetyproducts.biz/page/7417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d.uga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ellpro.com/download/Ansell_8thEditionChemicalResistance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uga.edu/docs/units/safety/manuals/Chemical-Laboratory-Safety-Manual.pdf" TargetMode="External"/><Relationship Id="rId10" Type="http://schemas.openxmlformats.org/officeDocument/2006/relationships/hyperlink" Target="https://research.uga.edu/ohs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d.uga.edu/sites/default/files/respiratoryprotection.pdf" TargetMode="External"/><Relationship Id="rId14" Type="http://schemas.openxmlformats.org/officeDocument/2006/relationships/hyperlink" Target="http://www.mapaglo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260C72"/>
    <w:rsid w:val="00261254"/>
    <w:rsid w:val="00303E9E"/>
    <w:rsid w:val="00340218"/>
    <w:rsid w:val="00355CA5"/>
    <w:rsid w:val="003847B2"/>
    <w:rsid w:val="003B538B"/>
    <w:rsid w:val="003D0F2D"/>
    <w:rsid w:val="0042364B"/>
    <w:rsid w:val="0047703A"/>
    <w:rsid w:val="004F1CE5"/>
    <w:rsid w:val="004F6452"/>
    <w:rsid w:val="004F7EA9"/>
    <w:rsid w:val="00550BF9"/>
    <w:rsid w:val="005938EF"/>
    <w:rsid w:val="005A70F7"/>
    <w:rsid w:val="005C71DD"/>
    <w:rsid w:val="005F6DF0"/>
    <w:rsid w:val="00627AAE"/>
    <w:rsid w:val="006606EC"/>
    <w:rsid w:val="00664E38"/>
    <w:rsid w:val="00696754"/>
    <w:rsid w:val="006E0705"/>
    <w:rsid w:val="006F39ED"/>
    <w:rsid w:val="00701618"/>
    <w:rsid w:val="0070547A"/>
    <w:rsid w:val="007120C5"/>
    <w:rsid w:val="007211E0"/>
    <w:rsid w:val="00732166"/>
    <w:rsid w:val="00763078"/>
    <w:rsid w:val="00792D49"/>
    <w:rsid w:val="007A1928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8E5E-4838-4A3B-9884-367DCAB1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5</cp:revision>
  <cp:lastPrinted>2012-08-10T18:48:00Z</cp:lastPrinted>
  <dcterms:created xsi:type="dcterms:W3CDTF">2017-08-04T19:43:00Z</dcterms:created>
  <dcterms:modified xsi:type="dcterms:W3CDTF">2017-10-16T22:36:00Z</dcterms:modified>
</cp:coreProperties>
</file>