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457747A" w14:textId="77777777" w:rsidR="00B605DB" w:rsidRDefault="00B605DB" w:rsidP="00FB4DD8">
      <w:pPr>
        <w:jc w:val="center"/>
        <w:rPr>
          <w:rFonts w:ascii="Arial" w:hAnsi="Arial" w:cs="Arial"/>
          <w:sz w:val="36"/>
          <w:szCs w:val="20"/>
        </w:rPr>
      </w:pPr>
      <w:r w:rsidRPr="00B605DB">
        <w:rPr>
          <w:rFonts w:ascii="Arial" w:hAnsi="Arial" w:cs="Arial"/>
          <w:sz w:val="36"/>
          <w:szCs w:val="20"/>
        </w:rPr>
        <w:t xml:space="preserve">Benzo[c]phenanthrene </w:t>
      </w:r>
    </w:p>
    <w:p w14:paraId="7B604C8D" w14:textId="6A1C407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571708223"/>
      </w:sdtPr>
      <w:sdtEndPr/>
      <w:sdtContent>
        <w:p w14:paraId="37ED93C1" w14:textId="2BBB91C2" w:rsidR="00705A34" w:rsidRPr="000574A7" w:rsidRDefault="00B605DB" w:rsidP="003B0CC4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0574A7">
            <w:rPr>
              <w:rFonts w:ascii="Arial" w:hAnsi="Arial" w:cs="Arial"/>
              <w:color w:val="222222"/>
              <w:sz w:val="20"/>
              <w:szCs w:val="20"/>
            </w:rPr>
            <w:t xml:space="preserve">Benzo[c]phenanthrene </w:t>
          </w:r>
          <w:r w:rsidR="00705A34" w:rsidRPr="000574A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is </w:t>
          </w:r>
          <w:r w:rsidR="00D60314" w:rsidRPr="000574A7">
            <w:rPr>
              <w:rFonts w:ascii="Arial" w:hAnsi="Arial" w:cs="Arial"/>
              <w:color w:val="000000" w:themeColor="text1"/>
              <w:sz w:val="20"/>
              <w:szCs w:val="20"/>
            </w:rPr>
            <w:t>a</w:t>
          </w:r>
          <w:r w:rsidR="004A2475" w:rsidRPr="000574A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4A2475" w:rsidRPr="000574A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carcinogen</w:t>
          </w:r>
          <w:r w:rsidR="003B0CC4" w:rsidRPr="000574A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, teratogen, </w:t>
          </w:r>
          <w:r w:rsidR="003B0CC4" w:rsidRPr="000574A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and </w:t>
          </w:r>
          <w:r w:rsidR="003B0CC4" w:rsidRPr="000574A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mutagen</w:t>
          </w:r>
          <w:r w:rsidR="00DE7FE7" w:rsidRPr="000574A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. </w:t>
          </w:r>
          <w:r w:rsidR="00575678" w:rsidRPr="000574A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May be harmful if inhaled. May cause respiratory tract irritation. May be harmful if absorbed through skin. May cause skin irritation. May cause eye irritation. </w:t>
          </w:r>
        </w:p>
      </w:sdtContent>
    </w:sdt>
    <w:p w14:paraId="0126C943" w14:textId="5B842520" w:rsidR="00EF3096" w:rsidRPr="000574A7" w:rsidRDefault="00B605DB" w:rsidP="00EF3096">
      <w:pPr>
        <w:rPr>
          <w:rFonts w:ascii="Times" w:eastAsia="Times New Roman" w:hAnsi="Times" w:cs="Times New Roman"/>
          <w:sz w:val="20"/>
          <w:szCs w:val="20"/>
        </w:rPr>
      </w:pPr>
      <w:r w:rsidRPr="000574A7">
        <w:rPr>
          <w:rFonts w:ascii="Arial" w:hAnsi="Arial" w:cs="Arial"/>
          <w:color w:val="222222"/>
          <w:sz w:val="20"/>
          <w:szCs w:val="20"/>
        </w:rPr>
        <w:t xml:space="preserve">Benzo[c]phenanthrene </w:t>
      </w:r>
      <w:r w:rsidR="00DE7FE7" w:rsidRPr="000574A7">
        <w:rPr>
          <w:rFonts w:ascii="Arial" w:hAnsi="Arial" w:cs="Arial"/>
          <w:color w:val="000000" w:themeColor="text1"/>
          <w:sz w:val="20"/>
          <w:szCs w:val="20"/>
        </w:rPr>
        <w:t xml:space="preserve">is a polyaromatic hydrocarbon used for laboratory research applications, primarily in carcinogenesis research. </w:t>
      </w:r>
      <w:r w:rsidR="00EF3096" w:rsidRPr="000574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Found in gasoline exhaust, tobacco leaves, cigarette smoke, carbohydrates, amino acid and fatty acid pyrolysis products (common in cooking), coal tar and soot. </w:t>
      </w:r>
    </w:p>
    <w:p w14:paraId="53927775" w14:textId="5FD34C8B" w:rsidR="00DE7FE7" w:rsidRPr="00DE7FE7" w:rsidRDefault="00DE7FE7" w:rsidP="00DE7FE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</w:p>
    <w:p w14:paraId="4F910529" w14:textId="5918BBAB" w:rsidR="004A2475" w:rsidRDefault="004A2475" w:rsidP="002038B8">
      <w:pPr>
        <w:rPr>
          <w:rFonts w:ascii="Arial" w:hAnsi="Arial" w:cs="Arial"/>
          <w:b/>
          <w:sz w:val="20"/>
          <w:szCs w:val="20"/>
        </w:rPr>
      </w:pPr>
    </w:p>
    <w:p w14:paraId="0C31D7BA" w14:textId="77777777" w:rsidR="000574A7" w:rsidRDefault="000574A7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142A97EB" w14:textId="387FFF51" w:rsidR="00575678" w:rsidRPr="000574A7" w:rsidRDefault="00D8294B" w:rsidP="00575678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E7FE7">
        <w:rPr>
          <w:rFonts w:ascii="Arial" w:hAnsi="Arial" w:cs="Arial"/>
          <w:sz w:val="20"/>
          <w:szCs w:val="20"/>
        </w:rPr>
        <w:t xml:space="preserve">#: </w:t>
      </w:r>
      <w:r w:rsidR="00B605DB" w:rsidRPr="000574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195-19-7</w:t>
      </w:r>
    </w:p>
    <w:p w14:paraId="4B8FE3B1" w14:textId="217295C7" w:rsidR="00D8294B" w:rsidRPr="000574A7" w:rsidRDefault="00F02A25" w:rsidP="00705A34">
      <w:pPr>
        <w:rPr>
          <w:rFonts w:ascii="Arial" w:hAnsi="Arial" w:cs="Arial"/>
          <w:b/>
          <w:sz w:val="20"/>
          <w:szCs w:val="20"/>
          <w:u w:val="single"/>
        </w:rPr>
      </w:pPr>
      <w:r w:rsidRPr="000574A7">
        <w:rPr>
          <w:rFonts w:ascii="Arial" w:hAnsi="Arial" w:cs="Arial"/>
          <w:sz w:val="20"/>
          <w:szCs w:val="20"/>
        </w:rPr>
        <w:t>C</w:t>
      </w:r>
      <w:r w:rsidR="00D8294B" w:rsidRPr="000574A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A2475" w:rsidRPr="000574A7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3B0CC4" w:rsidRPr="000574A7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B605DB" w:rsidRPr="000574A7">
            <w:rPr>
              <w:rFonts w:ascii="Arial" w:hAnsi="Arial" w:cs="Arial"/>
              <w:b/>
              <w:sz w:val="20"/>
              <w:szCs w:val="20"/>
              <w:u w:val="single"/>
            </w:rPr>
            <w:t>Irritant, Mutagen</w:t>
          </w:r>
        </w:sdtContent>
      </w:sdt>
    </w:p>
    <w:p w14:paraId="545E80E9" w14:textId="35AF96E1" w:rsidR="00D60314" w:rsidRPr="000574A7" w:rsidRDefault="00D8294B" w:rsidP="00705A34">
      <w:pPr>
        <w:rPr>
          <w:rFonts w:ascii="Times" w:eastAsia="Times New Roman" w:hAnsi="Times" w:cs="Times New Roman"/>
          <w:sz w:val="20"/>
          <w:szCs w:val="20"/>
        </w:rPr>
      </w:pPr>
      <w:r w:rsidRPr="000574A7">
        <w:rPr>
          <w:rFonts w:ascii="Arial" w:hAnsi="Arial" w:cs="Arial"/>
          <w:sz w:val="20"/>
          <w:szCs w:val="20"/>
        </w:rPr>
        <w:t>Molecular Formula</w:t>
      </w:r>
      <w:r w:rsidR="00CC0398" w:rsidRPr="000574A7">
        <w:rPr>
          <w:rFonts w:ascii="Arial" w:hAnsi="Arial" w:cs="Arial"/>
          <w:sz w:val="20"/>
          <w:szCs w:val="20"/>
        </w:rPr>
        <w:t xml:space="preserve">: </w:t>
      </w:r>
      <w:r w:rsidR="00283EAD" w:rsidRPr="000574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37AFB" w:rsidRPr="000574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B605DB" w:rsidRPr="000574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237AFB" w:rsidRPr="000574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3B0CC4" w:rsidRPr="000574A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</w:p>
    <w:p w14:paraId="3D35E5FB" w14:textId="1FB90A01" w:rsidR="00C406D4" w:rsidRPr="00DE7FE7" w:rsidRDefault="00D8294B" w:rsidP="00705A34">
      <w:pPr>
        <w:rPr>
          <w:rFonts w:ascii="Arial" w:hAnsi="Arial" w:cs="Arial"/>
          <w:sz w:val="20"/>
          <w:szCs w:val="20"/>
        </w:rPr>
      </w:pPr>
      <w:r w:rsidRPr="000574A7">
        <w:rPr>
          <w:rFonts w:ascii="Arial" w:hAnsi="Arial" w:cs="Arial"/>
          <w:sz w:val="20"/>
          <w:szCs w:val="20"/>
        </w:rPr>
        <w:t>Form (physical state):</w:t>
      </w:r>
      <w:r w:rsidR="00283EAD" w:rsidRPr="00DE7FE7">
        <w:rPr>
          <w:rFonts w:ascii="Arial" w:hAnsi="Arial" w:cs="Arial"/>
          <w:sz w:val="20"/>
          <w:szCs w:val="20"/>
        </w:rPr>
        <w:t xml:space="preserve"> </w:t>
      </w:r>
      <w:r w:rsidR="00023F2C">
        <w:rPr>
          <w:rFonts w:ascii="Arial" w:hAnsi="Arial" w:cs="Arial"/>
          <w:sz w:val="20"/>
          <w:szCs w:val="20"/>
        </w:rPr>
        <w:t>S</w:t>
      </w:r>
      <w:r w:rsidR="00705A34" w:rsidRPr="00DE7FE7">
        <w:rPr>
          <w:rFonts w:ascii="Arial" w:hAnsi="Arial" w:cs="Arial"/>
          <w:sz w:val="20"/>
          <w:szCs w:val="20"/>
        </w:rPr>
        <w:t>olid</w:t>
      </w:r>
      <w:r w:rsidR="006076CD" w:rsidRPr="00DE7FE7">
        <w:rPr>
          <w:rFonts w:ascii="Arial" w:hAnsi="Arial" w:cs="Arial"/>
          <w:sz w:val="20"/>
          <w:szCs w:val="20"/>
        </w:rPr>
        <w:tab/>
      </w:r>
    </w:p>
    <w:p w14:paraId="57C4B030" w14:textId="4AF5FBC6" w:rsidR="00D8294B" w:rsidRPr="00DE7FE7" w:rsidRDefault="00D8294B" w:rsidP="00C406D4">
      <w:pPr>
        <w:rPr>
          <w:rFonts w:ascii="Arial" w:hAnsi="Arial" w:cs="Arial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 xml:space="preserve">Color: </w:t>
      </w:r>
      <w:r w:rsidR="00023F2C">
        <w:rPr>
          <w:rFonts w:ascii="Arial" w:hAnsi="Arial" w:cs="Arial"/>
          <w:sz w:val="20"/>
          <w:szCs w:val="20"/>
        </w:rPr>
        <w:t>B</w:t>
      </w:r>
      <w:r w:rsidR="003B0CC4">
        <w:rPr>
          <w:rFonts w:ascii="Arial" w:hAnsi="Arial" w:cs="Arial"/>
          <w:sz w:val="20"/>
          <w:szCs w:val="20"/>
        </w:rPr>
        <w:t>rown</w:t>
      </w:r>
    </w:p>
    <w:p w14:paraId="28BB28B2" w14:textId="2F7B5A2A" w:rsidR="00C06795" w:rsidRPr="00DE7FE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Boiling point</w:t>
      </w:r>
      <w:r w:rsidR="004B29A0" w:rsidRPr="00DE7FE7">
        <w:rPr>
          <w:rFonts w:ascii="Arial" w:hAnsi="Arial" w:cs="Arial"/>
          <w:sz w:val="20"/>
          <w:szCs w:val="20"/>
        </w:rPr>
        <w:t>:</w:t>
      </w:r>
      <w:r w:rsidR="00C172A8" w:rsidRPr="00DE7FE7">
        <w:rPr>
          <w:rFonts w:ascii="Arial" w:hAnsi="Arial" w:cs="Arial"/>
          <w:sz w:val="20"/>
          <w:szCs w:val="20"/>
        </w:rPr>
        <w:t xml:space="preserve"> </w:t>
      </w:r>
      <w:r w:rsidR="009E5D29" w:rsidRPr="00DE7FE7">
        <w:rPr>
          <w:rFonts w:ascii="Arial" w:hAnsi="Arial" w:cs="Arial"/>
          <w:sz w:val="20"/>
          <w:szCs w:val="20"/>
        </w:rPr>
        <w:t xml:space="preserve"> </w:t>
      </w:r>
      <w:r w:rsidR="003B0CC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115A93C" w14:textId="60C4DDB9" w:rsidR="00B605DB" w:rsidRPr="000574A7" w:rsidRDefault="00B605DB" w:rsidP="00B605D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605DB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Benzo[c]</w:t>
                      </w:r>
                      <w:r w:rsidRPr="000574A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phenanthrene </w:t>
                      </w:r>
                      <w:r w:rsidRPr="000574A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is a </w:t>
                      </w:r>
                      <w:r w:rsidRPr="000574A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carcinogen, teratogen, </w:t>
                      </w:r>
                      <w:r w:rsidRPr="000574A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and </w:t>
                      </w:r>
                      <w:r w:rsidRPr="000574A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mutagen. </w:t>
                      </w:r>
                      <w:r w:rsidRPr="000574A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May be harmful if inhaled. May cause respiratory tract irritation. May be harmful if absorbed through skin. May cause eye irritation. </w:t>
                      </w:r>
                      <w:r w:rsidRP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Skin contact wi</w:t>
                      </w:r>
                      <w:r w:rsid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 the material may be harmful and </w:t>
                      </w:r>
                      <w:r w:rsidRP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systemic effects may result following absorption. This material can cause inflammation of the skin on</w:t>
                      </w:r>
                      <w:r w:rsid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contact in some persons and may accentuate any pre-existing dermatitis condition.</w:t>
                      </w:r>
                    </w:p>
                    <w:p w14:paraId="2830F0BF" w14:textId="23A2369B" w:rsidR="00DE7FE7" w:rsidRPr="00DE7FE7" w:rsidRDefault="00DE7FE7" w:rsidP="00237AF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Polycyclic aromatic hydrocarbons and some derivatives have been identified as extremely liable to cause cancer, especially that of the lung and </w:t>
                      </w:r>
                      <w:proofErr w:type="spellStart"/>
                      <w:r w:rsidRP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genito</w:t>
                      </w:r>
                      <w:proofErr w:type="spellEnd"/>
                      <w:r w:rsidRPr="000574A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-urinary tract. Some jurisdictions required that health surveillance be conducted on workers occupationally</w:t>
                      </w:r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exposed.</w:t>
                      </w:r>
                    </w:p>
                    <w:p w14:paraId="2922DDAC" w14:textId="1B55F802" w:rsidR="00AB00F8" w:rsidRPr="006626D9" w:rsidRDefault="00B605DB" w:rsidP="00AB00F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permissible exposure limit data </w:t>
                      </w:r>
                      <w:r w:rsidR="006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373D8CC" w14:textId="5339DCB3" w:rsidR="00CC0398" w:rsidRPr="00CC0398" w:rsidRDefault="00DE7FE7" w:rsidP="00FF0E2C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57567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F0E2C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F0E2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228DC93A" w14:textId="05F97A25" w:rsidR="00FF0E2C" w:rsidRDefault="003F564F" w:rsidP="00AA17F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F0E2C">
        <w:rPr>
          <w:rFonts w:ascii="Arial" w:hAnsi="Arial" w:cs="Arial"/>
          <w:sz w:val="20"/>
          <w:szCs w:val="20"/>
        </w:rPr>
        <w:t>As a last line of defense (i.e., after engineering and administrative controls h</w:t>
      </w:r>
      <w:r w:rsidR="00FF0E2C">
        <w:rPr>
          <w:rFonts w:ascii="Arial" w:hAnsi="Arial" w:cs="Arial"/>
          <w:sz w:val="20"/>
          <w:szCs w:val="20"/>
        </w:rPr>
        <w:t>ave been exhausted)</w:t>
      </w:r>
    </w:p>
    <w:p w14:paraId="24400AEE" w14:textId="3602C008" w:rsidR="003F564F" w:rsidRPr="00FF0E2C" w:rsidRDefault="003F564F" w:rsidP="00AA17FC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F0E2C">
        <w:rPr>
          <w:rFonts w:ascii="Arial" w:hAnsi="Arial" w:cs="Arial"/>
          <w:sz w:val="20"/>
          <w:szCs w:val="20"/>
        </w:rPr>
        <w:t>When Permissible Exposure Limit (PEL) has exceeded or when there is a possib</w:t>
      </w:r>
      <w:r w:rsidR="00FF0E2C">
        <w:rPr>
          <w:rFonts w:ascii="Arial" w:hAnsi="Arial" w:cs="Arial"/>
          <w:sz w:val="20"/>
          <w:szCs w:val="20"/>
        </w:rPr>
        <w:t>ility that PEL will be exceeded</w:t>
      </w:r>
    </w:p>
    <w:p w14:paraId="47F0091D" w14:textId="70D3FFC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FF0E2C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23A4F652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requires the use of a respirator.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6A95E324" w14:textId="77777777" w:rsidR="005C7CFE" w:rsidRDefault="005C7CFE" w:rsidP="00FF0E2C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FF0E2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F0E2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5DCABB8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8187330"/>
                </w:sdtPr>
                <w:sdtEndPr/>
                <w:sdtContent>
                  <w:r w:rsidR="00B605DB" w:rsidRPr="00B605DB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Benzo[c]phenanthrene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F0E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F0E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F0E2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F0E2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F0E2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7A3C9757" w:rsidR="003F564F" w:rsidRPr="00265CA6" w:rsidRDefault="00FF0E2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38B93FC" w:rsidR="003F564F" w:rsidRPr="00265CA6" w:rsidRDefault="00FF0E2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FF0E2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F0E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F0E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F0E2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4E423250" w14:textId="77777777" w:rsidR="00FF0E2C" w:rsidRDefault="00FF0E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245E3C76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5BA88D" w14:textId="5033B656" w:rsidR="00705A34" w:rsidRDefault="00FF0E2C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705A34" w:rsidRPr="00FF0E2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5A34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705A34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705A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265DE34B" w14:textId="7E73440F" w:rsidR="00705A34" w:rsidRPr="005E5049" w:rsidRDefault="00705A34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F0E2C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36312DFE" w14:textId="77777777" w:rsidR="005C7CFE" w:rsidRDefault="005C7CFE" w:rsidP="005C7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7BE4703" w14:textId="77777777" w:rsidR="005C7CFE" w:rsidRDefault="005C7CFE" w:rsidP="005C7CF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9B6FA7B" w14:textId="77777777" w:rsidR="005C7CFE" w:rsidRDefault="005C7CFE" w:rsidP="005C7CF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BB429F4" w14:textId="77777777" w:rsidR="005C7CFE" w:rsidRDefault="005C7CFE" w:rsidP="005C7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9BA7DC9" w14:textId="77777777" w:rsidR="005C7CFE" w:rsidRDefault="005C7CFE" w:rsidP="005C7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2786383" w14:textId="77777777" w:rsidR="005C7CFE" w:rsidRDefault="005C7CFE" w:rsidP="005C7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F8E43C0" w14:textId="77777777" w:rsidR="005C7CFE" w:rsidRDefault="005C7CFE" w:rsidP="005C7C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FC9E833" w14:textId="77777777" w:rsidR="005C7CFE" w:rsidRDefault="005C7CFE" w:rsidP="005C7CF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7FDDE95B" w14:textId="77777777" w:rsidR="005C7CFE" w:rsidRDefault="005C7CFE" w:rsidP="005C7CFE">
      <w:pPr>
        <w:pStyle w:val="Heading1"/>
      </w:pPr>
    </w:p>
    <w:p w14:paraId="7F4E3992" w14:textId="451EBD9E" w:rsidR="005C7CFE" w:rsidRDefault="005C7CFE" w:rsidP="005C7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F0E2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FF0E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039D6E" w14:textId="77777777" w:rsidR="005C7CFE" w:rsidRDefault="005C7CFE" w:rsidP="005C7C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60BB8DDA" w14:textId="77777777" w:rsidR="005C7CFE" w:rsidRDefault="005C7CFE" w:rsidP="005C7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AAC8E8F" w14:textId="77777777" w:rsidR="005C7CFE" w:rsidRDefault="005C7CFE" w:rsidP="005C7CF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236E5AD2" w:rsidR="00C406D4" w:rsidRDefault="00C406D4" w:rsidP="005C7CF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9A08800" w14:textId="77777777" w:rsidR="005C7CFE" w:rsidRDefault="005C7CFE" w:rsidP="005C7CF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E8E41D6" w14:textId="77777777" w:rsidR="005C7CFE" w:rsidRDefault="005C7CFE" w:rsidP="005C7CF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F0E2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547BC4BE" w14:textId="24E2A143" w:rsidR="005C7CFE" w:rsidRDefault="00FF0E2C" w:rsidP="005C7CFE">
      <w:pPr>
        <w:rPr>
          <w:rFonts w:ascii="Arial" w:hAnsi="Arial" w:cs="Arial"/>
          <w:sz w:val="20"/>
          <w:szCs w:val="20"/>
        </w:rPr>
      </w:pPr>
      <w:r w:rsidRPr="00FF0E2C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FF0E2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FF0E2C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F0E2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9F86332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5066680"/>
                </w:sdtPr>
                <w:sdtEndPr/>
                <w:sdtContent>
                  <w:r w:rsidR="00B605DB" w:rsidRPr="00B605DB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Benzo[c]phenanthrene</w:t>
                  </w:r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58BB5" w14:textId="77777777" w:rsidR="005C7CFE" w:rsidRDefault="005C7CFE" w:rsidP="005C7CF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9BD90CC" w14:textId="77777777" w:rsidR="005C7CFE" w:rsidRDefault="005C7CFE" w:rsidP="005C7CF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8A745" w14:textId="77777777" w:rsidR="005C7CFE" w:rsidRDefault="005C7CFE" w:rsidP="005C7CF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5F816B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38DFD1E" w14:textId="77777777" w:rsidR="005C7CFE" w:rsidRDefault="005C7CFE" w:rsidP="005C7CF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93451DA" w14:textId="77777777" w:rsidR="005C7CFE" w:rsidRDefault="005C7CFE" w:rsidP="005C7CF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734C587" w14:textId="77777777" w:rsidR="005C7CFE" w:rsidRDefault="005C7CFE" w:rsidP="005C7CFE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98BF665" w14:textId="77777777" w:rsidR="005C7CFE" w:rsidRDefault="005C7CFE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734F" w14:textId="77777777" w:rsidR="006927D0" w:rsidRDefault="006927D0" w:rsidP="00E83E8B">
      <w:pPr>
        <w:spacing w:after="0" w:line="240" w:lineRule="auto"/>
      </w:pPr>
      <w:r>
        <w:separator/>
      </w:r>
    </w:p>
  </w:endnote>
  <w:endnote w:type="continuationSeparator" w:id="0">
    <w:p w14:paraId="64F54BEE" w14:textId="77777777" w:rsidR="006927D0" w:rsidRDefault="006927D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37CE899A" w:rsidR="00972CE1" w:rsidRPr="002D6A72" w:rsidRDefault="00B605DB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B605DB">
      <w:rPr>
        <w:rFonts w:ascii="Arial" w:hAnsi="Arial" w:cs="Arial"/>
        <w:color w:val="222222"/>
        <w:sz w:val="20"/>
        <w:szCs w:val="20"/>
      </w:rPr>
      <w:t xml:space="preserve">Benzo[c]phenanthrene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FF0E2C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023F2C" w:rsidRPr="00023F2C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FF0E2C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023F2C" w:rsidRPr="00023F2C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FF0E2C"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FBDD1DD" w:rsidR="00972CE1" w:rsidRPr="005C7CFE" w:rsidRDefault="00023F2C" w:rsidP="00023F2C">
    <w:pPr>
      <w:tabs>
        <w:tab w:val="right" w:pos="9360"/>
      </w:tabs>
      <w:spacing w:after="0" w:line="240" w:lineRule="auto"/>
      <w:rPr>
        <w:rFonts w:ascii="Arial" w:hAnsi="Arial" w:cs="Arial"/>
        <w:noProof/>
        <w:color w:val="A6A6A6"/>
        <w:sz w:val="12"/>
        <w:szCs w:val="12"/>
      </w:rPr>
    </w:pPr>
    <w:bookmarkStart w:id="1" w:name="_Hlk494972341"/>
    <w:r w:rsidRPr="00023F2C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023F2C">
      <w:rPr>
        <w:rFonts w:ascii="Arial" w:eastAsia="Calibri" w:hAnsi="Arial" w:cs="Times New Roman"/>
        <w:noProof/>
        <w:color w:val="A6A6A6"/>
        <w:sz w:val="12"/>
        <w:szCs w:val="12"/>
      </w:rPr>
      <w:tab/>
      <w:t>Written By</w:t>
    </w:r>
    <w:r w:rsidRPr="00023F2C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023F2C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023F2C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023F2C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44F70" w14:textId="77777777" w:rsidR="006927D0" w:rsidRDefault="006927D0" w:rsidP="00E83E8B">
      <w:pPr>
        <w:spacing w:after="0" w:line="240" w:lineRule="auto"/>
      </w:pPr>
      <w:r>
        <w:separator/>
      </w:r>
    </w:p>
  </w:footnote>
  <w:footnote w:type="continuationSeparator" w:id="0">
    <w:p w14:paraId="6DA3712A" w14:textId="77777777" w:rsidR="006927D0" w:rsidRDefault="006927D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20228ED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023F2C">
      <w:rPr>
        <w:noProof/>
      </w:rPr>
      <w:drawing>
        <wp:anchor distT="0" distB="0" distL="114300" distR="114300" simplePos="0" relativeHeight="251659264" behindDoc="0" locked="0" layoutInCell="1" allowOverlap="1" wp14:anchorId="68CE6D6C" wp14:editId="46FEC1B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714C6"/>
    <w:multiLevelType w:val="multilevel"/>
    <w:tmpl w:val="54B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3137B"/>
    <w:multiLevelType w:val="multilevel"/>
    <w:tmpl w:val="2A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3F2C"/>
    <w:rsid w:val="00036CD3"/>
    <w:rsid w:val="000445D0"/>
    <w:rsid w:val="000574A7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37AFB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B0CC4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2475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75678"/>
    <w:rsid w:val="005A36A1"/>
    <w:rsid w:val="005B42FA"/>
    <w:rsid w:val="005C7CFE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27D0"/>
    <w:rsid w:val="00693D76"/>
    <w:rsid w:val="00697EC1"/>
    <w:rsid w:val="006D0D6F"/>
    <w:rsid w:val="006E66B2"/>
    <w:rsid w:val="00702802"/>
    <w:rsid w:val="00705A34"/>
    <w:rsid w:val="00712B4D"/>
    <w:rsid w:val="007268C5"/>
    <w:rsid w:val="00734BB8"/>
    <w:rsid w:val="00741182"/>
    <w:rsid w:val="00763952"/>
    <w:rsid w:val="00765F96"/>
    <w:rsid w:val="00787432"/>
    <w:rsid w:val="007B210C"/>
    <w:rsid w:val="007D0BC3"/>
    <w:rsid w:val="007D58BC"/>
    <w:rsid w:val="007E5FE7"/>
    <w:rsid w:val="00803871"/>
    <w:rsid w:val="008237F4"/>
    <w:rsid w:val="00827148"/>
    <w:rsid w:val="00837AFC"/>
    <w:rsid w:val="0084116F"/>
    <w:rsid w:val="00847B57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3115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05DB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42D51"/>
    <w:rsid w:val="00D51D80"/>
    <w:rsid w:val="00D60314"/>
    <w:rsid w:val="00D8294B"/>
    <w:rsid w:val="00DA21D9"/>
    <w:rsid w:val="00DB401B"/>
    <w:rsid w:val="00DB70FD"/>
    <w:rsid w:val="00DC39EF"/>
    <w:rsid w:val="00DE7FE7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F3096"/>
    <w:rsid w:val="00F00EB9"/>
    <w:rsid w:val="00F02A25"/>
    <w:rsid w:val="00F05651"/>
    <w:rsid w:val="00F0625E"/>
    <w:rsid w:val="00F212B5"/>
    <w:rsid w:val="00F4716C"/>
    <w:rsid w:val="00F771AB"/>
    <w:rsid w:val="00F909E2"/>
    <w:rsid w:val="00F96647"/>
    <w:rsid w:val="00FB2D9F"/>
    <w:rsid w:val="00FB2FAD"/>
    <w:rsid w:val="00FB4DD8"/>
    <w:rsid w:val="00FF0E2C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BE99EBA9-E2D6-4351-ADC2-5D8E749B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037FF"/>
    <w:rsid w:val="00015D93"/>
    <w:rsid w:val="000528BF"/>
    <w:rsid w:val="000F542F"/>
    <w:rsid w:val="000F69A7"/>
    <w:rsid w:val="001934E5"/>
    <w:rsid w:val="001B5EBF"/>
    <w:rsid w:val="001D1AD3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4ED"/>
    <w:rsid w:val="006E0705"/>
    <w:rsid w:val="00701618"/>
    <w:rsid w:val="00706935"/>
    <w:rsid w:val="007211E0"/>
    <w:rsid w:val="00792D49"/>
    <w:rsid w:val="00820CF8"/>
    <w:rsid w:val="008A650D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7F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F518E5FB10D464291A5243489D9CD0F">
    <w:name w:val="5F518E5FB10D464291A5243489D9CD0F"/>
    <w:rsid w:val="000037FF"/>
    <w:pPr>
      <w:spacing w:after="0" w:line="240" w:lineRule="auto"/>
    </w:pPr>
    <w:rPr>
      <w:sz w:val="24"/>
      <w:szCs w:val="24"/>
      <w:lang w:eastAsia="ja-JP"/>
    </w:rPr>
  </w:style>
  <w:style w:type="paragraph" w:customStyle="1" w:styleId="03E38D1293C5F041BA858D99B9C2641F">
    <w:name w:val="03E38D1293C5F041BA858D99B9C2641F"/>
    <w:rsid w:val="000037F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3689-784D-4A5C-BA77-51A8B649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2017-08-04T19:39:00Z</dcterms:created>
  <dcterms:modified xsi:type="dcterms:W3CDTF">2017-10-16T13:26:00Z</dcterms:modified>
</cp:coreProperties>
</file>