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D168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61785E" w:rsidRPr="0061785E">
            <w:rPr>
              <w:rFonts w:ascii="Arial" w:hAnsi="Arial" w:cs="Arial"/>
              <w:sz w:val="36"/>
              <w:szCs w:val="36"/>
            </w:rPr>
            <w:t>Aspirin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D168A" w:rsidP="00C406D4">
      <w:pPr>
        <w:rPr>
          <w:rFonts w:ascii="Arial" w:hAnsi="Arial" w:cs="Arial"/>
          <w:sz w:val="20"/>
          <w:szCs w:val="20"/>
        </w:rPr>
      </w:pPr>
      <w:sdt>
        <w:sdtPr>
          <w:rPr>
            <w:rFonts w:ascii="Arial" w:hAnsi="Arial" w:cs="Arial"/>
            <w:sz w:val="20"/>
            <w:szCs w:val="20"/>
          </w:rPr>
          <w:id w:val="1782374331"/>
        </w:sdtPr>
        <w:sdtEndPr/>
        <w:sdtContent>
          <w:r w:rsidR="00DA10BD">
            <w:rPr>
              <w:rFonts w:ascii="Arial" w:hAnsi="Arial" w:cs="Arial"/>
              <w:sz w:val="20"/>
              <w:szCs w:val="20"/>
            </w:rPr>
            <w:t>Aspirin (also known as o-a</w:t>
          </w:r>
          <w:r w:rsidR="00DA10BD" w:rsidRPr="00DA10BD">
            <w:rPr>
              <w:rFonts w:ascii="Arial" w:hAnsi="Arial" w:cs="Arial"/>
              <w:sz w:val="20"/>
              <w:szCs w:val="20"/>
            </w:rPr>
            <w:t>cetylsalicylic acid</w:t>
          </w:r>
          <w:r w:rsidR="00DA10BD">
            <w:rPr>
              <w:rFonts w:ascii="Arial" w:hAnsi="Arial" w:cs="Arial"/>
              <w:sz w:val="20"/>
              <w:szCs w:val="20"/>
            </w:rPr>
            <w:t>) is an over-the-counter medication used as an antipyretic, an analgesic, and an anti-inflammatory drug.</w:t>
          </w:r>
          <w:r w:rsidR="00C21AD3">
            <w:rPr>
              <w:rFonts w:ascii="Arial" w:hAnsi="Arial" w:cs="Arial"/>
              <w:sz w:val="20"/>
              <w:szCs w:val="20"/>
            </w:rPr>
            <w:t xml:space="preserve"> High doses of the drug can cause gastrointestinal ulcers, stomach bleeding, and tinnitus. Aspirin is one of the most widely used medications in the world. Despite some of the side effects, it has many benefits. One main benefit of using aspirin is its antiplatelet effect which can aid in preventing heart attacks, strokes, and blood clot formation in high risk individuals.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A2C58" w:rsidRPr="006A2C58">
            <w:rPr>
              <w:rFonts w:ascii="Arial" w:hAnsi="Arial" w:cs="Arial"/>
              <w:sz w:val="20"/>
              <w:szCs w:val="20"/>
            </w:rPr>
            <w:t>50-78-2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C2231">
            <w:rPr>
              <w:rFonts w:ascii="Arial" w:hAnsi="Arial" w:cs="Arial"/>
              <w:b/>
              <w:sz w:val="20"/>
              <w:szCs w:val="20"/>
              <w:u w:val="single"/>
            </w:rPr>
            <w:t>Target organ effect, h</w:t>
          </w:r>
          <w:r w:rsidR="006A2C58">
            <w:rPr>
              <w:rFonts w:ascii="Arial" w:hAnsi="Arial" w:cs="Arial"/>
              <w:b/>
              <w:sz w:val="20"/>
              <w:szCs w:val="20"/>
              <w:u w:val="single"/>
            </w:rPr>
            <w:t>armful by ingestion, irritant</w:t>
          </w:r>
        </w:sdtContent>
      </w:sdt>
      <w:r w:rsidR="00AE0577">
        <w:rPr>
          <w:rFonts w:ascii="Arial" w:hAnsi="Arial" w:cs="Arial"/>
          <w:b/>
          <w:sz w:val="20"/>
          <w:szCs w:val="20"/>
          <w:u w:val="single"/>
        </w:rPr>
        <w:t xml:space="preserve">, </w:t>
      </w:r>
      <w:r w:rsidR="004B232C">
        <w:rPr>
          <w:rFonts w:ascii="Arial" w:hAnsi="Arial" w:cs="Arial"/>
          <w:b/>
          <w:sz w:val="20"/>
          <w:szCs w:val="20"/>
          <w:u w:val="single"/>
        </w:rPr>
        <w:t>reproductive toxin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A2C58" w:rsidRPr="006A2C58">
            <w:rPr>
              <w:rFonts w:ascii="Arial" w:hAnsi="Arial" w:cs="Arial"/>
              <w:sz w:val="20"/>
              <w:szCs w:val="20"/>
            </w:rPr>
            <w:t>C</w:t>
          </w:r>
          <w:r w:rsidR="006A2C58" w:rsidRPr="006A2C58">
            <w:rPr>
              <w:rFonts w:ascii="Arial" w:hAnsi="Arial" w:cs="Arial"/>
              <w:sz w:val="20"/>
              <w:szCs w:val="20"/>
              <w:vertAlign w:val="subscript"/>
            </w:rPr>
            <w:t>9</w:t>
          </w:r>
          <w:r w:rsidR="006A2C58" w:rsidRPr="006A2C58">
            <w:rPr>
              <w:rFonts w:ascii="Arial" w:hAnsi="Arial" w:cs="Arial"/>
              <w:sz w:val="20"/>
              <w:szCs w:val="20"/>
            </w:rPr>
            <w:t>H</w:t>
          </w:r>
          <w:r w:rsidR="006A2C58" w:rsidRPr="006A2C58">
            <w:rPr>
              <w:rFonts w:ascii="Arial" w:hAnsi="Arial" w:cs="Arial"/>
              <w:sz w:val="20"/>
              <w:szCs w:val="20"/>
              <w:vertAlign w:val="subscript"/>
            </w:rPr>
            <w:t>8</w:t>
          </w:r>
          <w:r w:rsidR="006A2C58" w:rsidRPr="006A2C58">
            <w:rPr>
              <w:rFonts w:ascii="Arial" w:hAnsi="Arial" w:cs="Arial"/>
              <w:sz w:val="20"/>
              <w:szCs w:val="20"/>
            </w:rPr>
            <w:t>O</w:t>
          </w:r>
          <w:r w:rsidR="006A2C58" w:rsidRPr="006A2C5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A2C58">
            <w:rPr>
              <w:rFonts w:ascii="Arial" w:hAnsi="Arial" w:cs="Arial"/>
              <w:sz w:val="20"/>
              <w:szCs w:val="20"/>
            </w:rPr>
            <w:t>Solid,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A2C58">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91808">
            <w:rPr>
              <w:rFonts w:ascii="Arial" w:hAnsi="Arial" w:cs="Arial"/>
              <w:sz w:val="20"/>
              <w:szCs w:val="20"/>
            </w:rPr>
            <w:t>140 °C (decomposes)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3D168A" w:rsidP="00A874A1">
          <w:pPr>
            <w:rPr>
              <w:rFonts w:ascii="Arial" w:hAnsi="Arial" w:cs="Arial"/>
              <w:b/>
              <w:sz w:val="24"/>
              <w:szCs w:val="24"/>
            </w:rPr>
          </w:pPr>
          <w:sdt>
            <w:sdtPr>
              <w:rPr>
                <w:rFonts w:ascii="Arial" w:hAnsi="Arial" w:cs="Arial"/>
                <w:sz w:val="20"/>
                <w:szCs w:val="20"/>
              </w:rPr>
              <w:id w:val="-2144416695"/>
            </w:sdtPr>
            <w:sdtEndPr/>
            <w:sdtContent>
              <w:r w:rsidR="00F91808">
                <w:rPr>
                  <w:rFonts w:ascii="Arial" w:hAnsi="Arial" w:cs="Arial"/>
                  <w:sz w:val="20"/>
                  <w:szCs w:val="20"/>
                </w:rPr>
                <w:t xml:space="preserve">Aspirin may be harmful if inhaled, ingested, or absorbed through the skin. Causes respiratory tract, skin, and eye irritation. </w:t>
              </w:r>
              <w:r w:rsidR="00DA10BD">
                <w:rPr>
                  <w:rFonts w:ascii="Arial" w:hAnsi="Arial" w:cs="Arial"/>
                  <w:sz w:val="20"/>
                  <w:szCs w:val="20"/>
                </w:rPr>
                <w:t>Prolonged exposure may lead to gastrointestinal ulcers, stomach bleeding, and tinnitus.</w:t>
              </w:r>
              <w:r w:rsidR="00AE0577">
                <w:rPr>
                  <w:rFonts w:ascii="Arial" w:hAnsi="Arial" w:cs="Arial"/>
                  <w:sz w:val="20"/>
                  <w:szCs w:val="20"/>
                </w:rPr>
                <w:t xml:space="preserve"> It is a suspected reproductive toxicant.</w:t>
              </w:r>
              <w:r w:rsidR="00DA10BD">
                <w:rPr>
                  <w:rFonts w:ascii="Arial" w:hAnsi="Arial" w:cs="Arial"/>
                  <w:sz w:val="20"/>
                  <w:szCs w:val="20"/>
                </w:rPr>
                <w:t xml:space="preserve"> </w:t>
              </w:r>
              <w:r w:rsidR="00F91808">
                <w:rPr>
                  <w:rFonts w:ascii="Arial" w:hAnsi="Arial" w:cs="Arial"/>
                  <w:sz w:val="20"/>
                  <w:szCs w:val="20"/>
                </w:rPr>
                <w:t>Aspirin has a permissible exposure limit (PEL) of 5 mg/m</w:t>
              </w:r>
              <w:r w:rsidR="00F91808" w:rsidRPr="00F91808">
                <w:rPr>
                  <w:rFonts w:ascii="Arial" w:hAnsi="Arial" w:cs="Arial"/>
                  <w:sz w:val="20"/>
                  <w:szCs w:val="20"/>
                  <w:vertAlign w:val="superscript"/>
                </w:rPr>
                <w:t>3</w:t>
              </w:r>
              <w:r w:rsidR="00F91808">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F91808" w:rsidRDefault="00F91808" w:rsidP="00F91808">
              <w:pPr>
                <w:rPr>
                  <w:rFonts w:ascii="Arial" w:hAnsi="Arial" w:cs="Arial"/>
                  <w:sz w:val="20"/>
                  <w:szCs w:val="20"/>
                </w:rPr>
              </w:pPr>
              <w:r w:rsidRPr="00F91808">
                <w:rPr>
                  <w:rFonts w:ascii="Arial" w:hAnsi="Arial" w:cs="Arial"/>
                  <w:sz w:val="20"/>
                  <w:szCs w:val="20"/>
                </w:rPr>
                <w:t>For nuisance exposures</w:t>
              </w:r>
              <w:r>
                <w:rPr>
                  <w:rFonts w:ascii="Arial" w:hAnsi="Arial" w:cs="Arial"/>
                  <w:sz w:val="20"/>
                  <w:szCs w:val="20"/>
                </w:rPr>
                <w:t>,</w:t>
              </w:r>
              <w:r w:rsidRPr="00F91808">
                <w:rPr>
                  <w:rFonts w:ascii="Arial" w:hAnsi="Arial" w:cs="Arial"/>
                  <w:sz w:val="20"/>
                  <w:szCs w:val="20"/>
                </w:rPr>
                <w:t xml:space="preserve"> use type </w:t>
              </w:r>
              <w:r>
                <w:rPr>
                  <w:rFonts w:ascii="Arial" w:hAnsi="Arial" w:cs="Arial"/>
                  <w:sz w:val="20"/>
                  <w:szCs w:val="20"/>
                </w:rPr>
                <w:t xml:space="preserve">P95 </w:t>
              </w:r>
              <w:r w:rsidRPr="00F91808">
                <w:rPr>
                  <w:rFonts w:ascii="Arial" w:hAnsi="Arial" w:cs="Arial"/>
                  <w:sz w:val="20"/>
                  <w:szCs w:val="20"/>
                </w:rPr>
                <w:t>particle respirator.</w:t>
              </w:r>
              <w:r>
                <w:rPr>
                  <w:rFonts w:ascii="Arial" w:hAnsi="Arial" w:cs="Arial"/>
                  <w:sz w:val="20"/>
                  <w:szCs w:val="20"/>
                </w:rPr>
                <w:t xml:space="preserve"> </w:t>
              </w:r>
              <w:r w:rsidRPr="00F91808">
                <w:rPr>
                  <w:rFonts w:ascii="Arial" w:hAnsi="Arial" w:cs="Arial"/>
                  <w:sz w:val="20"/>
                  <w:szCs w:val="20"/>
                </w:rPr>
                <w:t>For higher level protection</w:t>
              </w:r>
              <w:r>
                <w:rPr>
                  <w:rFonts w:ascii="Arial" w:hAnsi="Arial" w:cs="Arial"/>
                  <w:sz w:val="20"/>
                  <w:szCs w:val="20"/>
                </w:rPr>
                <w:t xml:space="preserve">, use type OV/AG/P99 </w:t>
              </w:r>
              <w:r w:rsidRPr="00F91808">
                <w:rPr>
                  <w:rFonts w:ascii="Arial" w:hAnsi="Arial" w:cs="Arial"/>
                  <w:sz w:val="20"/>
                  <w:szCs w:val="20"/>
                </w:rPr>
                <w:t>respirator cartridges.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E3D75" w:rsidRDefault="00FE3D75" w:rsidP="00FE3D7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3D168A" w:rsidP="003F564F">
          <w:pPr>
            <w:rPr>
              <w:rFonts w:ascii="Arial" w:hAnsi="Arial" w:cs="Arial"/>
              <w:b/>
              <w:sz w:val="20"/>
              <w:szCs w:val="20"/>
            </w:rPr>
          </w:pPr>
          <w:sdt>
            <w:sdtPr>
              <w:rPr>
                <w:rFonts w:ascii="Arial" w:hAnsi="Arial" w:cs="Arial"/>
                <w:sz w:val="20"/>
                <w:szCs w:val="20"/>
              </w:rPr>
              <w:id w:val="-490945719"/>
            </w:sdtPr>
            <w:sdtEndPr/>
            <w:sdtContent>
              <w:r w:rsidR="00F91808">
                <w:rPr>
                  <w:rFonts w:ascii="Arial" w:hAnsi="Arial" w:cs="Arial"/>
                  <w:sz w:val="20"/>
                  <w:szCs w:val="20"/>
                </w:rPr>
                <w:t>Handle with gloves.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61785E">
            <w:rPr>
              <w:rFonts w:ascii="Arial" w:hAnsi="Arial" w:cs="Arial"/>
              <w:sz w:val="20"/>
              <w:szCs w:val="20"/>
            </w:rPr>
            <w:t>a</w:t>
          </w:r>
          <w:r w:rsidR="0061785E" w:rsidRPr="0061785E">
            <w:rPr>
              <w:rFonts w:ascii="Arial" w:hAnsi="Arial" w:cs="Arial"/>
              <w:sz w:val="20"/>
              <w:szCs w:val="20"/>
            </w:rPr>
            <w:t>spirin</w:t>
          </w:r>
          <w:r w:rsidR="0061785E">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D168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168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168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168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3D168A" w:rsidP="003F564F">
          <w:pPr>
            <w:rPr>
              <w:rFonts w:ascii="Arial" w:hAnsi="Arial" w:cs="Arial"/>
              <w:b/>
              <w:sz w:val="20"/>
              <w:szCs w:val="20"/>
            </w:rPr>
          </w:pPr>
          <w:sdt>
            <w:sdtPr>
              <w:rPr>
                <w:rFonts w:ascii="Arial" w:hAnsi="Arial" w:cs="Arial"/>
                <w:sz w:val="20"/>
                <w:szCs w:val="20"/>
              </w:rPr>
              <w:id w:val="-1246571736"/>
            </w:sdtPr>
            <w:sdtEndPr/>
            <w:sdtContent>
              <w:r w:rsidR="00F91808">
                <w:rPr>
                  <w:rFonts w:ascii="Arial" w:hAnsi="Arial" w:cs="Arial"/>
                  <w:sz w:val="20"/>
                  <w:szCs w:val="20"/>
                </w:rPr>
                <w:t>ANSI approved, tight-fitting safety glasses/goggles.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D168A" w:rsidP="003F564F">
                  <w:pPr>
                    <w:rPr>
                      <w:rFonts w:ascii="Arial" w:hAnsi="Arial" w:cs="Arial"/>
                      <w:b/>
                      <w:sz w:val="20"/>
                      <w:szCs w:val="20"/>
                    </w:rPr>
                  </w:pPr>
                  <w:sdt>
                    <w:sdtPr>
                      <w:rPr>
                        <w:rFonts w:ascii="Arial" w:hAnsi="Arial" w:cs="Arial"/>
                        <w:sz w:val="20"/>
                        <w:szCs w:val="20"/>
                      </w:rPr>
                      <w:id w:val="1294212857"/>
                    </w:sdtPr>
                    <w:sdtEndPr/>
                    <w:sdtContent>
                      <w:r w:rsidR="00F858FC">
                        <w:rPr>
                          <w:rFonts w:ascii="Arial" w:hAnsi="Arial" w:cs="Arial"/>
                          <w:sz w:val="20"/>
                          <w:szCs w:val="20"/>
                        </w:rPr>
                        <w:t>Appropriately fitting lab coat</w:t>
                      </w:r>
                      <w:r w:rsidR="00FE3D75">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F858FC" w:rsidRDefault="003D168A" w:rsidP="003F564F">
                  <w:pPr>
                    <w:rPr>
                      <w:rFonts w:ascii="Arial" w:hAnsi="Arial" w:cs="Arial"/>
                      <w:b/>
                      <w:sz w:val="24"/>
                      <w:szCs w:val="24"/>
                    </w:rPr>
                  </w:pPr>
                  <w:sdt>
                    <w:sdtPr>
                      <w:rPr>
                        <w:rFonts w:ascii="Arial" w:hAnsi="Arial" w:cs="Arial"/>
                        <w:sz w:val="20"/>
                        <w:szCs w:val="20"/>
                      </w:rPr>
                      <w:id w:val="1294212863"/>
                    </w:sdtPr>
                    <w:sdtEndPr/>
                    <w:sdtContent>
                      <w:r w:rsidR="00F858FC">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3D168A" w:rsidP="00C406D4">
                  <w:pPr>
                    <w:rPr>
                      <w:rFonts w:ascii="Arial" w:hAnsi="Arial" w:cs="Arial"/>
                      <w:b/>
                      <w:sz w:val="24"/>
                      <w:szCs w:val="24"/>
                    </w:rPr>
                  </w:pPr>
                  <w:sdt>
                    <w:sdtPr>
                      <w:rPr>
                        <w:rFonts w:ascii="Arial" w:hAnsi="Arial" w:cs="Arial"/>
                        <w:sz w:val="20"/>
                        <w:szCs w:val="20"/>
                      </w:rPr>
                      <w:id w:val="1294212873"/>
                    </w:sdtPr>
                    <w:sdtEndPr/>
                    <w:sdtContent>
                      <w:r w:rsidR="00F858FC">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3D168A" w:rsidP="003F564F">
          <w:pPr>
            <w:rPr>
              <w:rFonts w:ascii="Arial" w:hAnsi="Arial" w:cs="Arial"/>
              <w:b/>
            </w:rPr>
          </w:pPr>
          <w:sdt>
            <w:sdtPr>
              <w:rPr>
                <w:rFonts w:ascii="Arial" w:hAnsi="Arial" w:cs="Arial"/>
                <w:sz w:val="20"/>
                <w:szCs w:val="20"/>
              </w:rPr>
              <w:id w:val="871502311"/>
            </w:sdtPr>
            <w:sdtEndPr/>
            <w:sdtContent>
              <w:r w:rsidR="00F91808">
                <w:rPr>
                  <w:rFonts w:ascii="Arial" w:hAnsi="Arial" w:cs="Arial"/>
                  <w:sz w:val="20"/>
                  <w:szCs w:val="20"/>
                </w:rPr>
                <w:t>M</w:t>
              </w:r>
              <w:r w:rsidR="00F91808" w:rsidRPr="00F91808">
                <w:rPr>
                  <w:rFonts w:ascii="Arial" w:hAnsi="Arial" w:cs="Arial"/>
                  <w:sz w:val="20"/>
                  <w:szCs w:val="20"/>
                </w:rPr>
                <w:t>ove person into fresh air. If not breathing, give artificial respiration. Consult a physician</w:t>
              </w:r>
              <w:r w:rsidR="00F91808">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3D168A" w:rsidP="003F564F">
          <w:pPr>
            <w:rPr>
              <w:rFonts w:ascii="Arial" w:hAnsi="Arial" w:cs="Arial"/>
              <w:b/>
            </w:rPr>
          </w:pPr>
          <w:sdt>
            <w:sdtPr>
              <w:rPr>
                <w:rFonts w:ascii="Arial" w:hAnsi="Arial" w:cs="Arial"/>
                <w:sz w:val="20"/>
                <w:szCs w:val="20"/>
              </w:rPr>
              <w:id w:val="205536069"/>
            </w:sdtPr>
            <w:sdtEndPr/>
            <w:sdtContent>
              <w:r w:rsidR="00F91808" w:rsidRPr="00F91808">
                <w:rPr>
                  <w:rFonts w:ascii="Arial" w:hAnsi="Arial" w:cs="Arial"/>
                  <w:sz w:val="20"/>
                  <w:szCs w:val="20"/>
                </w:rPr>
                <w:t>Wash off with soap and plenty of water</w:t>
              </w:r>
              <w:r w:rsidR="00F91808">
                <w:rPr>
                  <w:rFonts w:ascii="Arial" w:hAnsi="Arial" w:cs="Arial"/>
                  <w:sz w:val="20"/>
                  <w:szCs w:val="20"/>
                </w:rPr>
                <w:t xml:space="preserve"> for at least 15 minutes</w:t>
              </w:r>
              <w:r w:rsidR="00F91808" w:rsidRPr="00F91808">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3D168A" w:rsidP="003F564F">
          <w:pPr>
            <w:rPr>
              <w:rFonts w:ascii="Arial" w:hAnsi="Arial" w:cs="Arial"/>
              <w:b/>
            </w:rPr>
          </w:pPr>
          <w:sdt>
            <w:sdtPr>
              <w:rPr>
                <w:rFonts w:ascii="Arial" w:hAnsi="Arial" w:cs="Arial"/>
                <w:sz w:val="20"/>
                <w:szCs w:val="20"/>
              </w:rPr>
              <w:id w:val="-1833982024"/>
            </w:sdtPr>
            <w:sdtEndPr/>
            <w:sdtContent>
              <w:r w:rsidR="00F91808" w:rsidRPr="00F91808">
                <w:rPr>
                  <w:rFonts w:ascii="Arial" w:hAnsi="Arial" w:cs="Arial"/>
                  <w:sz w:val="20"/>
                  <w:szCs w:val="20"/>
                </w:rPr>
                <w:t>Rinse thoroughly with plenty of wat</w:t>
              </w:r>
              <w:r w:rsidR="00F91808">
                <w:rPr>
                  <w:rFonts w:ascii="Arial" w:hAnsi="Arial" w:cs="Arial"/>
                  <w:sz w:val="20"/>
                  <w:szCs w:val="20"/>
                </w:rPr>
                <w:t>er for at least 15 minutes. C</w:t>
              </w:r>
              <w:r w:rsidR="00F91808" w:rsidRPr="00F91808">
                <w:rPr>
                  <w:rFonts w:ascii="Arial" w:hAnsi="Arial" w:cs="Arial"/>
                  <w:sz w:val="20"/>
                  <w:szCs w:val="20"/>
                </w:rPr>
                <w:t>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3D168A" w:rsidP="003F564F">
          <w:pPr>
            <w:rPr>
              <w:rFonts w:ascii="Arial" w:hAnsi="Arial" w:cs="Arial"/>
              <w:b/>
            </w:rPr>
          </w:pPr>
          <w:sdt>
            <w:sdtPr>
              <w:rPr>
                <w:rFonts w:ascii="Arial" w:hAnsi="Arial" w:cs="Arial"/>
                <w:sz w:val="20"/>
                <w:szCs w:val="20"/>
              </w:rPr>
              <w:id w:val="1719925419"/>
            </w:sdtPr>
            <w:sdtEndPr/>
            <w:sdtContent>
              <w:r w:rsidR="00F91808" w:rsidRPr="00F91808">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D168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E52956">
                <w:rPr>
                  <w:rFonts w:ascii="Arial" w:hAnsi="Arial" w:cs="Arial"/>
                  <w:bCs/>
                  <w:sz w:val="20"/>
                  <w:szCs w:val="20"/>
                </w:rPr>
                <w:t xml:space="preserve"> contact with skin, eyes, and clothing. Avoid inhalation and ingestion. Avoid dust formation. Provide adequate exhaust ventilation.</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E52956">
        <w:rPr>
          <w:rFonts w:ascii="Arial" w:hAnsi="Arial" w:cs="Arial"/>
          <w:sz w:val="20"/>
          <w:szCs w:val="20"/>
        </w:rPr>
        <w:t xml:space="preserve"> container tightly closed in a dry and well-ventilated area. Avoid heat, exposure to light, strong oxidizing agents, strong acids, and strong bases.</w:t>
      </w:r>
    </w:p>
    <w:p w:rsidR="00FE3D75" w:rsidRDefault="00FE3D75" w:rsidP="00FE3D75">
      <w:pPr>
        <w:rPr>
          <w:rFonts w:ascii="Arial" w:hAnsi="Arial" w:cs="Arial"/>
          <w:b/>
          <w:sz w:val="24"/>
          <w:szCs w:val="24"/>
        </w:rPr>
      </w:pPr>
      <w:r>
        <w:rPr>
          <w:rFonts w:ascii="Arial" w:hAnsi="Arial" w:cs="Arial"/>
          <w:b/>
          <w:sz w:val="24"/>
          <w:szCs w:val="24"/>
        </w:rPr>
        <w:t xml:space="preserve">Spill and Accident Procedure </w:t>
      </w:r>
    </w:p>
    <w:p w:rsidR="00FE3D75" w:rsidRDefault="00FE3D75" w:rsidP="00FE3D7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E3D75" w:rsidRDefault="00FE3D75" w:rsidP="00FE3D7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E3D75" w:rsidRDefault="00FE3D75" w:rsidP="00FE3D75">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E3D75" w:rsidRDefault="00FE3D75" w:rsidP="00FE3D7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E3D75" w:rsidRDefault="00FE3D75" w:rsidP="00FE3D7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E3D75" w:rsidRDefault="00FE3D75" w:rsidP="00FE3D75">
      <w:pPr>
        <w:rPr>
          <w:rFonts w:ascii="Arial" w:hAnsi="Arial" w:cs="Arial"/>
          <w:i/>
          <w:sz w:val="20"/>
          <w:szCs w:val="20"/>
        </w:rPr>
      </w:pPr>
      <w:r>
        <w:rPr>
          <w:rFonts w:ascii="Arial" w:hAnsi="Arial" w:cs="Arial"/>
          <w:sz w:val="20"/>
          <w:szCs w:val="20"/>
        </w:rPr>
        <w:t xml:space="preserve"> </w:t>
      </w:r>
    </w:p>
    <w:p w:rsidR="00FE3D75" w:rsidRDefault="00FE3D75" w:rsidP="00FE3D75">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E3D75" w:rsidRDefault="00FE3D75" w:rsidP="00FE3D75">
      <w:pPr>
        <w:pStyle w:val="Heading1"/>
      </w:pPr>
    </w:p>
    <w:p w:rsidR="00FE3D75" w:rsidRDefault="00FE3D75" w:rsidP="00FE3D75">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E3D75" w:rsidRDefault="00FE3D75" w:rsidP="00FE3D7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E3D75" w:rsidRDefault="00FE3D75" w:rsidP="00FE3D75">
      <w:pPr>
        <w:rPr>
          <w:rFonts w:ascii="Arial" w:hAnsi="Arial" w:cs="Arial"/>
          <w:sz w:val="20"/>
          <w:szCs w:val="20"/>
        </w:rPr>
      </w:pPr>
      <w:r>
        <w:rPr>
          <w:rFonts w:ascii="Arial" w:hAnsi="Arial" w:cs="Arial"/>
          <w:b/>
          <w:sz w:val="20"/>
          <w:szCs w:val="20"/>
        </w:rPr>
        <w:lastRenderedPageBreak/>
        <w:t xml:space="preserve">Non-Life Threatening Emergency </w:t>
      </w:r>
      <w:r>
        <w:rPr>
          <w:rFonts w:ascii="Arial" w:hAnsi="Arial" w:cs="Arial"/>
          <w:sz w:val="20"/>
          <w:szCs w:val="20"/>
        </w:rPr>
        <w:t xml:space="preserve">– Follow the instructions in the UGA Chemical and Laboratory Safety Manual. </w:t>
      </w:r>
    </w:p>
    <w:p w:rsidR="00FE3D75" w:rsidRDefault="00FE3D75" w:rsidP="00FE3D7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E3D75" w:rsidRDefault="00FE3D75" w:rsidP="00FE3D7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E3D75" w:rsidRDefault="00FE3D75" w:rsidP="00FE3D75">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FE3D75" w:rsidRDefault="003D168A" w:rsidP="00FE3D75">
                  <w:pPr>
                    <w:rPr>
                      <w:rFonts w:ascii="Arial" w:hAnsi="Arial" w:cs="Arial"/>
                      <w:b/>
                      <w:sz w:val="24"/>
                      <w:szCs w:val="24"/>
                    </w:rPr>
                  </w:pPr>
                  <w:sdt>
                    <w:sdtPr>
                      <w:rPr>
                        <w:rFonts w:ascii="Arial" w:hAnsi="Arial" w:cs="Arial"/>
                        <w:sz w:val="20"/>
                        <w:szCs w:val="20"/>
                      </w:rPr>
                      <w:id w:val="1540797485"/>
                    </w:sdtPr>
                    <w:sdtEndPr/>
                    <w:sdtContent>
                      <w:r w:rsidR="00F858FC">
                        <w:rPr>
                          <w:rFonts w:ascii="Arial" w:hAnsi="Arial" w:cs="Arial"/>
                          <w:sz w:val="20"/>
                          <w:szCs w:val="20"/>
                        </w:rPr>
                        <w:t xml:space="preserve">Wearing proper PPE, </w:t>
                      </w:r>
                      <w:r w:rsidR="00F858FC" w:rsidRPr="00A72BC3">
                        <w:rPr>
                          <w:rFonts w:ascii="Arial" w:hAnsi="Arial" w:cs="Arial"/>
                          <w:sz w:val="20"/>
                          <w:szCs w:val="20"/>
                        </w:rPr>
                        <w:t>decontaminate equipment and bench tops</w:t>
                      </w:r>
                      <w:r w:rsidR="00F858FC">
                        <w:rPr>
                          <w:rFonts w:ascii="Arial" w:hAnsi="Arial" w:cs="Arial"/>
                          <w:sz w:val="20"/>
                          <w:szCs w:val="20"/>
                        </w:rPr>
                        <w:t xml:space="preserve"> using soap and water. Sweep up or shovel any spills avoiding dust formation. D</w:t>
                      </w:r>
                      <w:r w:rsidR="00F858FC" w:rsidRPr="00A72BC3">
                        <w:rPr>
                          <w:rFonts w:ascii="Arial" w:hAnsi="Arial" w:cs="Arial"/>
                          <w:sz w:val="20"/>
                          <w:szCs w:val="20"/>
                        </w:rPr>
                        <w:t xml:space="preserve">ispose of the used chemical and </w:t>
                      </w:r>
                      <w:r w:rsidR="00F858FC">
                        <w:rPr>
                          <w:rFonts w:ascii="Arial" w:hAnsi="Arial" w:cs="Arial"/>
                          <w:sz w:val="20"/>
                          <w:szCs w:val="20"/>
                        </w:rPr>
                        <w:t xml:space="preserve">contaminated </w:t>
                      </w:r>
                      <w:r w:rsidR="00F858FC" w:rsidRPr="00A72BC3">
                        <w:rPr>
                          <w:rFonts w:ascii="Arial" w:hAnsi="Arial" w:cs="Arial"/>
                          <w:sz w:val="20"/>
                          <w:szCs w:val="20"/>
                        </w:rPr>
                        <w:t>disposable</w:t>
                      </w:r>
                      <w:r w:rsidR="00F858FC">
                        <w:rPr>
                          <w:rFonts w:ascii="Arial" w:hAnsi="Arial" w:cs="Arial"/>
                          <w:sz w:val="20"/>
                          <w:szCs w:val="20"/>
                        </w:rPr>
                        <w:t>s</w:t>
                      </w:r>
                      <w:r w:rsidR="00F858FC"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D168A" w:rsidRPr="00AF1F08" w:rsidRDefault="003D168A" w:rsidP="003D168A">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D168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61785E">
            <w:rPr>
              <w:rFonts w:ascii="Arial" w:hAnsi="Arial" w:cs="Arial"/>
              <w:sz w:val="20"/>
              <w:szCs w:val="20"/>
            </w:rPr>
            <w:t>a</w:t>
          </w:r>
          <w:r w:rsidR="0061785E" w:rsidRPr="0061785E">
            <w:rPr>
              <w:rFonts w:ascii="Arial" w:hAnsi="Arial" w:cs="Arial"/>
              <w:sz w:val="20"/>
              <w:szCs w:val="20"/>
            </w:rPr>
            <w:t>spirin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E3D75" w:rsidRDefault="00FE3D75" w:rsidP="00FE3D7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E3D75" w:rsidRDefault="00FE3D75" w:rsidP="00FE3D75">
      <w:pPr>
        <w:spacing w:after="0" w:line="240" w:lineRule="auto"/>
        <w:rPr>
          <w:rFonts w:ascii="Arial" w:hAnsi="Arial" w:cs="Arial"/>
          <w:sz w:val="20"/>
          <w:szCs w:val="20"/>
        </w:rPr>
      </w:pPr>
    </w:p>
    <w:p w:rsidR="00FE3D75" w:rsidRDefault="00FE3D75" w:rsidP="00FE3D7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E3D75" w:rsidRDefault="00FE3D75" w:rsidP="00FE3D75">
      <w:pPr>
        <w:ind w:left="360"/>
        <w:contextualSpacing/>
        <w:rPr>
          <w:rFonts w:ascii="Arial" w:hAnsi="Arial" w:cs="Arial"/>
          <w:b/>
          <w:bCs/>
          <w:sz w:val="24"/>
          <w:szCs w:val="24"/>
        </w:rPr>
      </w:pPr>
    </w:p>
    <w:p w:rsidR="00FE3D75" w:rsidRDefault="00FE3D75" w:rsidP="00FE3D75">
      <w:pPr>
        <w:ind w:left="360"/>
        <w:contextualSpacing/>
        <w:rPr>
          <w:rFonts w:ascii="Arial" w:hAnsi="Arial" w:cs="Arial"/>
          <w:b/>
          <w:bCs/>
          <w:sz w:val="24"/>
          <w:szCs w:val="24"/>
        </w:rPr>
      </w:pPr>
    </w:p>
    <w:p w:rsidR="00FE3D75" w:rsidRDefault="00FE3D75" w:rsidP="00FE3D75">
      <w:pPr>
        <w:ind w:left="360"/>
        <w:contextualSpacing/>
        <w:rPr>
          <w:rFonts w:ascii="Arial" w:hAnsi="Arial" w:cs="Arial"/>
          <w:b/>
          <w:bCs/>
          <w:sz w:val="24"/>
          <w:szCs w:val="24"/>
        </w:rPr>
      </w:pPr>
    </w:p>
    <w:p w:rsidR="00FE3D75" w:rsidRDefault="00FE3D75" w:rsidP="00FE3D75">
      <w:pPr>
        <w:ind w:left="360"/>
        <w:contextualSpacing/>
        <w:rPr>
          <w:rFonts w:ascii="Arial" w:hAnsi="Arial" w:cs="Arial"/>
          <w:b/>
          <w:bCs/>
          <w:sz w:val="24"/>
          <w:szCs w:val="24"/>
        </w:rPr>
      </w:pPr>
    </w:p>
    <w:p w:rsidR="00FE3D75" w:rsidRDefault="00FE3D75" w:rsidP="00FE3D75">
      <w:pPr>
        <w:ind w:left="360"/>
        <w:contextualSpacing/>
        <w:rPr>
          <w:rFonts w:ascii="Arial" w:hAnsi="Arial" w:cs="Arial"/>
          <w:b/>
          <w:bCs/>
          <w:sz w:val="24"/>
          <w:szCs w:val="24"/>
        </w:rPr>
      </w:pPr>
    </w:p>
    <w:p w:rsidR="00FE3D75" w:rsidRDefault="00FE3D75" w:rsidP="00FE3D75">
      <w:pPr>
        <w:ind w:left="360"/>
        <w:contextualSpacing/>
        <w:rPr>
          <w:rFonts w:ascii="Arial" w:hAnsi="Arial" w:cs="Arial"/>
          <w:b/>
          <w:bCs/>
          <w:sz w:val="24"/>
          <w:szCs w:val="24"/>
        </w:rPr>
      </w:pPr>
      <w:r>
        <w:rPr>
          <w:rFonts w:ascii="Arial" w:hAnsi="Arial" w:cs="Arial"/>
          <w:b/>
          <w:bCs/>
          <w:sz w:val="24"/>
          <w:szCs w:val="24"/>
        </w:rPr>
        <w:t>Principal Investigator SOP Approval</w:t>
      </w:r>
    </w:p>
    <w:p w:rsidR="00FE3D75" w:rsidRDefault="00FE3D75" w:rsidP="00FE3D75">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E3D75" w:rsidRDefault="00FE3D75" w:rsidP="00FE3D75">
      <w:pPr>
        <w:ind w:left="360"/>
        <w:contextualSpacing/>
        <w:rPr>
          <w:rFonts w:ascii="Arial" w:hAnsi="Arial" w:cs="Arial"/>
          <w:sz w:val="20"/>
          <w:szCs w:val="20"/>
        </w:rPr>
      </w:pPr>
      <w:r>
        <w:rPr>
          <w:rFonts w:ascii="Arial" w:hAnsi="Arial" w:cs="Arial"/>
          <w:sz w:val="20"/>
          <w:szCs w:val="20"/>
        </w:rPr>
        <w:t>Approval Date:</w:t>
      </w:r>
    </w:p>
    <w:p w:rsidR="00FE3D75" w:rsidRDefault="00FE3D7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A10BD">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A10B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A10BD">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A10BD">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A10BD">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A10BD">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60" w:rsidRDefault="00850960" w:rsidP="00E83E8B">
      <w:pPr>
        <w:spacing w:after="0" w:line="240" w:lineRule="auto"/>
      </w:pPr>
      <w:r>
        <w:separator/>
      </w:r>
    </w:p>
  </w:endnote>
  <w:endnote w:type="continuationSeparator" w:id="0">
    <w:p w:rsidR="00850960" w:rsidRDefault="0085096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BD" w:rsidRDefault="003D168A">
    <w:pPr>
      <w:pStyle w:val="Footer"/>
      <w:rPr>
        <w:rFonts w:ascii="Arial" w:hAnsi="Arial" w:cs="Arial"/>
        <w:noProof/>
        <w:sz w:val="18"/>
        <w:szCs w:val="18"/>
      </w:rPr>
    </w:pPr>
    <w:sdt>
      <w:sdtPr>
        <w:rPr>
          <w:rFonts w:ascii="Arial" w:hAnsi="Arial" w:cs="Arial"/>
          <w:sz w:val="18"/>
          <w:szCs w:val="18"/>
        </w:rPr>
        <w:id w:val="1597134535"/>
      </w:sdtPr>
      <w:sdtEndPr/>
      <w:sdtContent>
        <w:r w:rsidR="00DA10BD">
          <w:t>Aspirin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A10BD" w:rsidRPr="00F909E2">
          <w:rPr>
            <w:rFonts w:ascii="Arial" w:hAnsi="Arial" w:cs="Arial"/>
            <w:sz w:val="18"/>
            <w:szCs w:val="18"/>
          </w:rPr>
          <w:tab/>
        </w:r>
        <w:r w:rsidR="00B64318" w:rsidRPr="00F5122D">
          <w:rPr>
            <w:rFonts w:ascii="Arial" w:hAnsi="Arial" w:cs="Arial"/>
            <w:bCs/>
            <w:sz w:val="18"/>
            <w:szCs w:val="18"/>
          </w:rPr>
          <w:t xml:space="preserve">Page </w:t>
        </w:r>
        <w:r w:rsidR="00B64318" w:rsidRPr="00F5122D">
          <w:rPr>
            <w:rFonts w:ascii="Arial" w:hAnsi="Arial" w:cs="Arial"/>
            <w:bCs/>
            <w:sz w:val="18"/>
            <w:szCs w:val="18"/>
          </w:rPr>
          <w:fldChar w:fldCharType="begin"/>
        </w:r>
        <w:r w:rsidR="00B64318" w:rsidRPr="00F5122D">
          <w:rPr>
            <w:rFonts w:ascii="Arial" w:hAnsi="Arial" w:cs="Arial"/>
            <w:bCs/>
            <w:sz w:val="18"/>
            <w:szCs w:val="18"/>
          </w:rPr>
          <w:instrText xml:space="preserve"> PAGE  \* Arabic  \* MERGEFORMAT </w:instrText>
        </w:r>
        <w:r w:rsidR="00B64318" w:rsidRPr="00F5122D">
          <w:rPr>
            <w:rFonts w:ascii="Arial" w:hAnsi="Arial" w:cs="Arial"/>
            <w:bCs/>
            <w:sz w:val="18"/>
            <w:szCs w:val="18"/>
          </w:rPr>
          <w:fldChar w:fldCharType="separate"/>
        </w:r>
        <w:r>
          <w:rPr>
            <w:rFonts w:ascii="Arial" w:hAnsi="Arial" w:cs="Arial"/>
            <w:bCs/>
            <w:noProof/>
            <w:sz w:val="18"/>
            <w:szCs w:val="18"/>
          </w:rPr>
          <w:t>4</w:t>
        </w:r>
        <w:r w:rsidR="00B64318" w:rsidRPr="00F5122D">
          <w:rPr>
            <w:rFonts w:ascii="Arial" w:hAnsi="Arial" w:cs="Arial"/>
            <w:bCs/>
            <w:sz w:val="18"/>
            <w:szCs w:val="18"/>
          </w:rPr>
          <w:fldChar w:fldCharType="end"/>
        </w:r>
        <w:r w:rsidR="00B64318" w:rsidRPr="00F5122D">
          <w:rPr>
            <w:rFonts w:ascii="Arial" w:hAnsi="Arial" w:cs="Arial"/>
            <w:sz w:val="18"/>
            <w:szCs w:val="18"/>
          </w:rPr>
          <w:t xml:space="preserve"> of </w:t>
        </w:r>
        <w:r w:rsidR="00B64318" w:rsidRPr="00F5122D">
          <w:rPr>
            <w:rFonts w:ascii="Arial" w:hAnsi="Arial" w:cs="Arial"/>
            <w:bCs/>
            <w:sz w:val="18"/>
            <w:szCs w:val="18"/>
          </w:rPr>
          <w:fldChar w:fldCharType="begin"/>
        </w:r>
        <w:r w:rsidR="00B64318" w:rsidRPr="00F5122D">
          <w:rPr>
            <w:rFonts w:ascii="Arial" w:hAnsi="Arial" w:cs="Arial"/>
            <w:bCs/>
            <w:sz w:val="18"/>
            <w:szCs w:val="18"/>
          </w:rPr>
          <w:instrText xml:space="preserve"> NUMPAGES  \* Arabic  \* MERGEFORMAT </w:instrText>
        </w:r>
        <w:r w:rsidR="00B64318" w:rsidRPr="00F5122D">
          <w:rPr>
            <w:rFonts w:ascii="Arial" w:hAnsi="Arial" w:cs="Arial"/>
            <w:bCs/>
            <w:sz w:val="18"/>
            <w:szCs w:val="18"/>
          </w:rPr>
          <w:fldChar w:fldCharType="separate"/>
        </w:r>
        <w:r>
          <w:rPr>
            <w:rFonts w:ascii="Arial" w:hAnsi="Arial" w:cs="Arial"/>
            <w:bCs/>
            <w:noProof/>
            <w:sz w:val="18"/>
            <w:szCs w:val="18"/>
          </w:rPr>
          <w:t>5</w:t>
        </w:r>
        <w:r w:rsidR="00B64318" w:rsidRPr="00F5122D">
          <w:rPr>
            <w:rFonts w:ascii="Arial" w:hAnsi="Arial" w:cs="Arial"/>
            <w:bCs/>
            <w:sz w:val="18"/>
            <w:szCs w:val="18"/>
          </w:rPr>
          <w:fldChar w:fldCharType="end"/>
        </w:r>
        <w:r w:rsidR="00DA10BD" w:rsidRPr="00F909E2">
          <w:rPr>
            <w:rFonts w:ascii="Arial" w:hAnsi="Arial" w:cs="Arial"/>
            <w:noProof/>
            <w:sz w:val="18"/>
            <w:szCs w:val="18"/>
          </w:rPr>
          <w:tab/>
          <w:t xml:space="preserve">Date: </w:t>
        </w:r>
        <w:sdt>
          <w:sdtPr>
            <w:rPr>
              <w:rFonts w:ascii="Arial" w:hAnsi="Arial" w:cs="Arial"/>
              <w:noProof/>
              <w:sz w:val="18"/>
              <w:szCs w:val="18"/>
            </w:rPr>
            <w:id w:val="1489132944"/>
            <w:date w:fullDate="2017-08-03T00:00:00Z">
              <w:dateFormat w:val="M/d/yyyy"/>
              <w:lid w:val="en-US"/>
              <w:storeMappedDataAs w:val="dateTime"/>
              <w:calendar w:val="gregorian"/>
            </w:date>
          </w:sdtPr>
          <w:sdtEndPr/>
          <w:sdtContent>
            <w:r w:rsidR="00FE3D75">
              <w:rPr>
                <w:rFonts w:ascii="Arial" w:hAnsi="Arial" w:cs="Arial"/>
                <w:noProof/>
                <w:sz w:val="18"/>
                <w:szCs w:val="18"/>
              </w:rPr>
              <w:t>8/3/2017</w:t>
            </w:r>
          </w:sdtContent>
        </w:sdt>
      </w:sdtContent>
    </w:sdt>
  </w:p>
  <w:p w:rsidR="00DA10BD" w:rsidRDefault="00DA10BD">
    <w:pPr>
      <w:pStyle w:val="Footer"/>
      <w:rPr>
        <w:rFonts w:ascii="Arial" w:hAnsi="Arial" w:cs="Arial"/>
        <w:noProof/>
        <w:sz w:val="18"/>
        <w:szCs w:val="18"/>
      </w:rPr>
    </w:pPr>
  </w:p>
  <w:p w:rsidR="00DA10BD" w:rsidRPr="00B64318" w:rsidRDefault="00B64318" w:rsidP="00B64318">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60" w:rsidRDefault="00850960" w:rsidP="00E83E8B">
      <w:pPr>
        <w:spacing w:after="0" w:line="240" w:lineRule="auto"/>
      </w:pPr>
      <w:r>
        <w:separator/>
      </w:r>
    </w:p>
  </w:footnote>
  <w:footnote w:type="continuationSeparator" w:id="0">
    <w:p w:rsidR="00850960" w:rsidRDefault="0085096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BD" w:rsidRDefault="00B64318">
    <w:pPr>
      <w:pStyle w:val="Header"/>
    </w:pPr>
    <w:r>
      <w:rPr>
        <w:noProof/>
      </w:rPr>
      <w:drawing>
        <wp:anchor distT="0" distB="0" distL="114300" distR="114300" simplePos="0" relativeHeight="251659264" behindDoc="1" locked="0" layoutInCell="1" allowOverlap="1" wp14:anchorId="58541A58" wp14:editId="2D838F71">
          <wp:simplePos x="0" y="0"/>
          <wp:positionH relativeFrom="page">
            <wp:posOffset>499730</wp:posOffset>
          </wp:positionH>
          <wp:positionV relativeFrom="page">
            <wp:posOffset>391337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BD">
      <w:ptab w:relativeTo="indent" w:alignment="left" w:leader="none"/>
    </w:r>
    <w:r w:rsidR="00DA10BD">
      <w:ptab w:relativeTo="margin" w:alignment="left" w:leader="none"/>
    </w:r>
  </w:p>
  <w:p w:rsidR="00DA10BD" w:rsidRDefault="00DA10B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77D91"/>
    <w:rsid w:val="000925EA"/>
    <w:rsid w:val="000B6958"/>
    <w:rsid w:val="000D5EF1"/>
    <w:rsid w:val="000F5131"/>
    <w:rsid w:val="00143F1F"/>
    <w:rsid w:val="001932B2"/>
    <w:rsid w:val="001B4A9A"/>
    <w:rsid w:val="001D0366"/>
    <w:rsid w:val="00245BDB"/>
    <w:rsid w:val="00257A4A"/>
    <w:rsid w:val="00263ED1"/>
    <w:rsid w:val="00265CA6"/>
    <w:rsid w:val="002B3921"/>
    <w:rsid w:val="00366414"/>
    <w:rsid w:val="00366DA6"/>
    <w:rsid w:val="0037298D"/>
    <w:rsid w:val="003904D4"/>
    <w:rsid w:val="003950E9"/>
    <w:rsid w:val="003D168A"/>
    <w:rsid w:val="003F564F"/>
    <w:rsid w:val="00426401"/>
    <w:rsid w:val="00427421"/>
    <w:rsid w:val="0045145C"/>
    <w:rsid w:val="00454B4B"/>
    <w:rsid w:val="00466412"/>
    <w:rsid w:val="00471562"/>
    <w:rsid w:val="004B232C"/>
    <w:rsid w:val="004E621D"/>
    <w:rsid w:val="00506A59"/>
    <w:rsid w:val="0052121D"/>
    <w:rsid w:val="005229DD"/>
    <w:rsid w:val="00530E90"/>
    <w:rsid w:val="005607A6"/>
    <w:rsid w:val="00570E7F"/>
    <w:rsid w:val="00574D72"/>
    <w:rsid w:val="005808A1"/>
    <w:rsid w:val="00581D73"/>
    <w:rsid w:val="00602A63"/>
    <w:rsid w:val="0061785E"/>
    <w:rsid w:val="00637757"/>
    <w:rsid w:val="00657ED6"/>
    <w:rsid w:val="00672441"/>
    <w:rsid w:val="00693D76"/>
    <w:rsid w:val="006A2C58"/>
    <w:rsid w:val="006D6755"/>
    <w:rsid w:val="007268C5"/>
    <w:rsid w:val="00734BB8"/>
    <w:rsid w:val="00756A11"/>
    <w:rsid w:val="00775A50"/>
    <w:rsid w:val="00787432"/>
    <w:rsid w:val="007D58BC"/>
    <w:rsid w:val="007F1DB4"/>
    <w:rsid w:val="00803871"/>
    <w:rsid w:val="00814DC8"/>
    <w:rsid w:val="008168DD"/>
    <w:rsid w:val="00837AFC"/>
    <w:rsid w:val="0084116F"/>
    <w:rsid w:val="00850960"/>
    <w:rsid w:val="00850978"/>
    <w:rsid w:val="00866AE7"/>
    <w:rsid w:val="00874FAC"/>
    <w:rsid w:val="00891D4B"/>
    <w:rsid w:val="00895159"/>
    <w:rsid w:val="008A2498"/>
    <w:rsid w:val="008E0405"/>
    <w:rsid w:val="008E6308"/>
    <w:rsid w:val="008F73D6"/>
    <w:rsid w:val="0091108C"/>
    <w:rsid w:val="00917F75"/>
    <w:rsid w:val="009452B5"/>
    <w:rsid w:val="00952B71"/>
    <w:rsid w:val="00972CE1"/>
    <w:rsid w:val="00987262"/>
    <w:rsid w:val="009D370A"/>
    <w:rsid w:val="009E603C"/>
    <w:rsid w:val="009F5503"/>
    <w:rsid w:val="00A119D1"/>
    <w:rsid w:val="00A33CAD"/>
    <w:rsid w:val="00A52E06"/>
    <w:rsid w:val="00A60A2A"/>
    <w:rsid w:val="00A70036"/>
    <w:rsid w:val="00A874A1"/>
    <w:rsid w:val="00AA17FB"/>
    <w:rsid w:val="00AE0577"/>
    <w:rsid w:val="00AF63A0"/>
    <w:rsid w:val="00B4188D"/>
    <w:rsid w:val="00B50CCA"/>
    <w:rsid w:val="00B6326D"/>
    <w:rsid w:val="00B64318"/>
    <w:rsid w:val="00C060FA"/>
    <w:rsid w:val="00C21AD3"/>
    <w:rsid w:val="00C2738D"/>
    <w:rsid w:val="00C406D4"/>
    <w:rsid w:val="00CB1C15"/>
    <w:rsid w:val="00CC7E19"/>
    <w:rsid w:val="00CF7B0F"/>
    <w:rsid w:val="00D00746"/>
    <w:rsid w:val="00D57E5A"/>
    <w:rsid w:val="00D66CAF"/>
    <w:rsid w:val="00D8294B"/>
    <w:rsid w:val="00DA10BD"/>
    <w:rsid w:val="00DB70FD"/>
    <w:rsid w:val="00DC2231"/>
    <w:rsid w:val="00DC39EF"/>
    <w:rsid w:val="00E4696A"/>
    <w:rsid w:val="00E52956"/>
    <w:rsid w:val="00E64617"/>
    <w:rsid w:val="00E706C6"/>
    <w:rsid w:val="00E83E8B"/>
    <w:rsid w:val="00E842B3"/>
    <w:rsid w:val="00F02D08"/>
    <w:rsid w:val="00F07C45"/>
    <w:rsid w:val="00F1260E"/>
    <w:rsid w:val="00F212B5"/>
    <w:rsid w:val="00F21797"/>
    <w:rsid w:val="00F46DA3"/>
    <w:rsid w:val="00F5528A"/>
    <w:rsid w:val="00F826F5"/>
    <w:rsid w:val="00F858FC"/>
    <w:rsid w:val="00F909E2"/>
    <w:rsid w:val="00F91808"/>
    <w:rsid w:val="00F96647"/>
    <w:rsid w:val="00FB4DD8"/>
    <w:rsid w:val="00FE3D7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D0FDDD"/>
  <w15:docId w15:val="{52458AD3-E22F-4527-8B7F-D82D932C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454B4B"/>
    <w:rPr>
      <w:sz w:val="16"/>
      <w:szCs w:val="16"/>
    </w:rPr>
  </w:style>
  <w:style w:type="paragraph" w:styleId="CommentText">
    <w:name w:val="annotation text"/>
    <w:basedOn w:val="Normal"/>
    <w:link w:val="CommentTextChar"/>
    <w:uiPriority w:val="99"/>
    <w:semiHidden/>
    <w:unhideWhenUsed/>
    <w:rsid w:val="00454B4B"/>
    <w:pPr>
      <w:spacing w:line="240" w:lineRule="auto"/>
    </w:pPr>
    <w:rPr>
      <w:sz w:val="20"/>
      <w:szCs w:val="20"/>
    </w:rPr>
  </w:style>
  <w:style w:type="character" w:customStyle="1" w:styleId="CommentTextChar">
    <w:name w:val="Comment Text Char"/>
    <w:basedOn w:val="DefaultParagraphFont"/>
    <w:link w:val="CommentText"/>
    <w:uiPriority w:val="99"/>
    <w:semiHidden/>
    <w:rsid w:val="00454B4B"/>
    <w:rPr>
      <w:sz w:val="20"/>
      <w:szCs w:val="20"/>
    </w:rPr>
  </w:style>
  <w:style w:type="paragraph" w:styleId="CommentSubject">
    <w:name w:val="annotation subject"/>
    <w:basedOn w:val="CommentText"/>
    <w:next w:val="CommentText"/>
    <w:link w:val="CommentSubjectChar"/>
    <w:uiPriority w:val="99"/>
    <w:semiHidden/>
    <w:unhideWhenUsed/>
    <w:rsid w:val="00454B4B"/>
    <w:rPr>
      <w:b/>
      <w:bCs/>
    </w:rPr>
  </w:style>
  <w:style w:type="character" w:customStyle="1" w:styleId="CommentSubjectChar">
    <w:name w:val="Comment Subject Char"/>
    <w:basedOn w:val="CommentTextChar"/>
    <w:link w:val="CommentSubject"/>
    <w:uiPriority w:val="99"/>
    <w:semiHidden/>
    <w:rsid w:val="0045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7149">
      <w:bodyDiv w:val="1"/>
      <w:marLeft w:val="0"/>
      <w:marRight w:val="0"/>
      <w:marTop w:val="0"/>
      <w:marBottom w:val="0"/>
      <w:divBdr>
        <w:top w:val="none" w:sz="0" w:space="0" w:color="auto"/>
        <w:left w:val="none" w:sz="0" w:space="0" w:color="auto"/>
        <w:bottom w:val="none" w:sz="0" w:space="0" w:color="auto"/>
        <w:right w:val="none" w:sz="0" w:space="0" w:color="auto"/>
      </w:divBdr>
    </w:div>
    <w:div w:id="518355544">
      <w:bodyDiv w:val="1"/>
      <w:marLeft w:val="0"/>
      <w:marRight w:val="0"/>
      <w:marTop w:val="0"/>
      <w:marBottom w:val="0"/>
      <w:divBdr>
        <w:top w:val="none" w:sz="0" w:space="0" w:color="auto"/>
        <w:left w:val="none" w:sz="0" w:space="0" w:color="auto"/>
        <w:bottom w:val="none" w:sz="0" w:space="0" w:color="auto"/>
        <w:right w:val="none" w:sz="0" w:space="0" w:color="auto"/>
      </w:divBdr>
    </w:div>
    <w:div w:id="912928061">
      <w:bodyDiv w:val="1"/>
      <w:marLeft w:val="0"/>
      <w:marRight w:val="0"/>
      <w:marTop w:val="0"/>
      <w:marBottom w:val="0"/>
      <w:divBdr>
        <w:top w:val="none" w:sz="0" w:space="0" w:color="auto"/>
        <w:left w:val="none" w:sz="0" w:space="0" w:color="auto"/>
        <w:bottom w:val="none" w:sz="0" w:space="0" w:color="auto"/>
        <w:right w:val="none" w:sz="0" w:space="0" w:color="auto"/>
      </w:divBdr>
    </w:div>
    <w:div w:id="1433166008">
      <w:bodyDiv w:val="1"/>
      <w:marLeft w:val="0"/>
      <w:marRight w:val="0"/>
      <w:marTop w:val="0"/>
      <w:marBottom w:val="0"/>
      <w:divBdr>
        <w:top w:val="none" w:sz="0" w:space="0" w:color="auto"/>
        <w:left w:val="none" w:sz="0" w:space="0" w:color="auto"/>
        <w:bottom w:val="none" w:sz="0" w:space="0" w:color="auto"/>
        <w:right w:val="none" w:sz="0" w:space="0" w:color="auto"/>
      </w:divBdr>
    </w:div>
    <w:div w:id="16517162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475843">
      <w:bodyDiv w:val="1"/>
      <w:marLeft w:val="0"/>
      <w:marRight w:val="0"/>
      <w:marTop w:val="0"/>
      <w:marBottom w:val="0"/>
      <w:divBdr>
        <w:top w:val="none" w:sz="0" w:space="0" w:color="auto"/>
        <w:left w:val="none" w:sz="0" w:space="0" w:color="auto"/>
        <w:bottom w:val="none" w:sz="0" w:space="0" w:color="auto"/>
        <w:right w:val="none" w:sz="0" w:space="0" w:color="auto"/>
      </w:divBdr>
    </w:div>
    <w:div w:id="21286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E63"/>
    <w:rsid w:val="000528BF"/>
    <w:rsid w:val="000F542F"/>
    <w:rsid w:val="000F69A7"/>
    <w:rsid w:val="001B49E2"/>
    <w:rsid w:val="001B5EBF"/>
    <w:rsid w:val="00260C72"/>
    <w:rsid w:val="003847B2"/>
    <w:rsid w:val="004F1CE5"/>
    <w:rsid w:val="005938EF"/>
    <w:rsid w:val="005A70F7"/>
    <w:rsid w:val="005C71DD"/>
    <w:rsid w:val="006606EC"/>
    <w:rsid w:val="00661562"/>
    <w:rsid w:val="00664E38"/>
    <w:rsid w:val="00696754"/>
    <w:rsid w:val="006E0705"/>
    <w:rsid w:val="00701618"/>
    <w:rsid w:val="0070547A"/>
    <w:rsid w:val="007211E0"/>
    <w:rsid w:val="00792D49"/>
    <w:rsid w:val="008A650D"/>
    <w:rsid w:val="00941C4D"/>
    <w:rsid w:val="00966BD6"/>
    <w:rsid w:val="00B010C8"/>
    <w:rsid w:val="00B81870"/>
    <w:rsid w:val="00BB41EF"/>
    <w:rsid w:val="00BC1C7E"/>
    <w:rsid w:val="00BE53EC"/>
    <w:rsid w:val="00C445ED"/>
    <w:rsid w:val="00C542B5"/>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B592-81DC-49EB-922E-7AD66C48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5</cp:revision>
  <cp:lastPrinted>2012-08-10T18:48:00Z</cp:lastPrinted>
  <dcterms:created xsi:type="dcterms:W3CDTF">2017-08-03T19:38:00Z</dcterms:created>
  <dcterms:modified xsi:type="dcterms:W3CDTF">2017-10-20T14:18:00Z</dcterms:modified>
</cp:coreProperties>
</file>