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AD02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D2DD63A" w14:textId="6D704F2F" w:rsidR="004455A4" w:rsidRPr="004455A4" w:rsidRDefault="007D446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proofErr w:type="spellStart"/>
          <w:r w:rsidR="00B215AE" w:rsidRPr="00B215AE">
            <w:rPr>
              <w:rFonts w:ascii="Arial" w:hAnsi="Arial" w:cs="Arial"/>
              <w:sz w:val="36"/>
              <w:szCs w:val="36"/>
            </w:rPr>
            <w:t>A</w:t>
          </w:r>
          <w:r w:rsidR="004455A4" w:rsidRPr="00B215AE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rs</w:t>
          </w:r>
          <w:r w:rsidR="004455A4" w:rsidRPr="004455A4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onous</w:t>
          </w:r>
          <w:proofErr w:type="spellEnd"/>
          <w:r w:rsidR="00B215AE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-</w:t>
          </w:r>
          <w:r w:rsidR="004455A4" w:rsidRPr="004455A4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dichlorid</w:t>
          </w:r>
          <w:r w:rsidR="002117C5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  <w:r w:rsidR="00B215AE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, phenyl-</w:t>
          </w:r>
        </w:sdtContent>
      </w:sdt>
    </w:p>
    <w:p w14:paraId="6A62157B" w14:textId="5FD08FB0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4FDEFCDB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086898C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73573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1BEA5917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0FA5ADF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ADB52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2E7CB361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3EE9605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CCD31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1D8A2C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A7EC08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16945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ED049B2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391A7F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6DBDA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7FD1814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2C8EB6F9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54309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74992B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15B0131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E3A48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EDED57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69EE240F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84F0A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B5D00A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43AB4055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A5226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0B5E81EE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2FD770E3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D18D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EA6CB71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63F4D4F4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28F33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1E0C9675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429A754C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3A92CA96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2C72BE80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14:paraId="6E8BE0B6" w14:textId="734BCC5C" w:rsidR="004455A4" w:rsidRDefault="00B215AE" w:rsidP="00717810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Arsonous</w:t>
          </w:r>
          <w:proofErr w:type="spellEnd"/>
          <w:r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-dichloride, phenyl-</w:t>
          </w:r>
          <w:r w:rsidR="004455A4" w:rsidRPr="00E05FA4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 </w:t>
          </w:r>
          <w:r w:rsidR="004863AB">
            <w:rPr>
              <w:rFonts w:ascii="Arial" w:hAnsi="Arial" w:cs="Arial"/>
              <w:sz w:val="20"/>
              <w:szCs w:val="20"/>
            </w:rPr>
            <w:t xml:space="preserve">is </w:t>
          </w:r>
          <w:r w:rsidR="00B65B42" w:rsidRPr="004863AB">
            <w:rPr>
              <w:rFonts w:ascii="Arial" w:hAnsi="Arial" w:cs="Arial"/>
              <w:sz w:val="20"/>
              <w:szCs w:val="20"/>
            </w:rPr>
            <w:t xml:space="preserve">extremely </w:t>
          </w:r>
          <w:r w:rsidR="00B65B42" w:rsidRPr="004863AB">
            <w:rPr>
              <w:rFonts w:ascii="Arial" w:hAnsi="Arial" w:cs="Arial"/>
              <w:b/>
              <w:sz w:val="20"/>
              <w:szCs w:val="20"/>
            </w:rPr>
            <w:t xml:space="preserve">toxic </w:t>
          </w:r>
          <w:r w:rsidR="004863AB" w:rsidRPr="004863AB">
            <w:rPr>
              <w:rFonts w:ascii="Arial" w:hAnsi="Arial" w:cs="Arial"/>
              <w:sz w:val="20"/>
              <w:szCs w:val="20"/>
            </w:rPr>
            <w:t xml:space="preserve">and </w:t>
          </w:r>
          <w:r w:rsidR="004455A4">
            <w:rPr>
              <w:rFonts w:ascii="Arial" w:hAnsi="Arial" w:cs="Arial"/>
              <w:b/>
              <w:sz w:val="20"/>
              <w:szCs w:val="20"/>
            </w:rPr>
            <w:t>irritating</w:t>
          </w:r>
          <w:r w:rsidR="004863AB" w:rsidRPr="00B215AE"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>It is h</w:t>
          </w:r>
          <w:r w:rsidR="004863AB" w:rsidRPr="004863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ighly toxic</w:t>
          </w:r>
          <w:r w:rsidR="007D4463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and </w:t>
          </w:r>
          <w:r w:rsidR="004863AB" w:rsidRPr="004863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may be fatal if inhaled, swallowed or absorbed through skin. </w:t>
          </w:r>
          <w:r w:rsidR="004863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Use extreme caution when handling. </w:t>
          </w:r>
          <w:proofErr w:type="spellStart"/>
          <w:r w:rsidR="007D4463"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Arsonous</w:t>
          </w:r>
          <w:proofErr w:type="spellEnd"/>
          <w:r w:rsidR="007D4463"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-dichloride, phenyl-</w:t>
          </w:r>
          <w:r w:rsidR="007D4463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 h</w:t>
          </w:r>
          <w:r w:rsidR="004455A4">
            <w:rPr>
              <w:rFonts w:ascii="Arial" w:hAnsi="Arial" w:cs="Arial"/>
              <w:sz w:val="20"/>
              <w:szCs w:val="20"/>
            </w:rPr>
            <w:t xml:space="preserve">as been used previously as a chemical warfare agent. It is classified as a vesicant or vomiting agent. </w:t>
          </w:r>
        </w:p>
        <w:p w14:paraId="7E6A595C" w14:textId="4512A0D9" w:rsidR="00C406D4" w:rsidRPr="00803871" w:rsidRDefault="004455A4" w:rsidP="0071781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Also known as </w:t>
          </w:r>
          <w:proofErr w:type="spellStart"/>
          <w:r w:rsidRPr="004455A4"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Phenyldichloroarsine</w:t>
          </w:r>
          <w:proofErr w:type="spellEnd"/>
          <w:r w:rsidR="007D4463"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>.</w:t>
          </w:r>
        </w:p>
      </w:sdtContent>
    </w:sdt>
    <w:p w14:paraId="50F3105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17C5AA80" w14:textId="585E216A" w:rsidR="00C406D4" w:rsidRPr="004455A4" w:rsidRDefault="00D8294B" w:rsidP="00C406D4">
      <w:pPr>
        <w:rPr>
          <w:rFonts w:ascii="Arial" w:hAnsi="Arial" w:cs="Arial"/>
          <w:sz w:val="20"/>
          <w:szCs w:val="20"/>
        </w:rPr>
      </w:pPr>
      <w:r w:rsidRPr="004455A4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696-28-6 </w:t>
          </w:r>
        </w:sdtContent>
      </w:sdt>
    </w:p>
    <w:p w14:paraId="152AB763" w14:textId="30C89A60" w:rsidR="00D8294B" w:rsidRPr="004455A4" w:rsidRDefault="00D8294B" w:rsidP="00C406D4">
      <w:pPr>
        <w:rPr>
          <w:rFonts w:ascii="Arial" w:hAnsi="Arial" w:cs="Arial"/>
          <w:sz w:val="20"/>
          <w:szCs w:val="20"/>
        </w:rPr>
      </w:pPr>
      <w:r w:rsidRPr="004455A4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65B42" w:rsidRPr="004455A4">
            <w:rPr>
              <w:rFonts w:ascii="Arial" w:hAnsi="Arial" w:cs="Arial"/>
              <w:b/>
              <w:sz w:val="20"/>
              <w:szCs w:val="20"/>
              <w:u w:val="single"/>
            </w:rPr>
            <w:t>Very toxic</w:t>
          </w:r>
          <w:r w:rsidR="004863AB" w:rsidRPr="004455A4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4455A4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22C9FE00" w14:textId="42B07687" w:rsidR="00D8294B" w:rsidRPr="004455A4" w:rsidRDefault="00D8294B" w:rsidP="00C406D4">
      <w:pPr>
        <w:rPr>
          <w:rFonts w:ascii="Arial" w:hAnsi="Arial" w:cs="Arial"/>
          <w:sz w:val="20"/>
          <w:szCs w:val="20"/>
        </w:rPr>
      </w:pPr>
      <w:r w:rsidRPr="004455A4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C</w:t>
          </w:r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vertAlign w:val="subscript"/>
            </w:rPr>
            <w:t>6</w:t>
          </w:r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H</w:t>
          </w:r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vertAlign w:val="subscript"/>
            </w:rPr>
            <w:t>5</w:t>
          </w:r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AsCl</w:t>
          </w:r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vertAlign w:val="subscript"/>
            </w:rPr>
            <w:t xml:space="preserve">2 </w:t>
          </w:r>
        </w:sdtContent>
      </w:sdt>
    </w:p>
    <w:p w14:paraId="3A21FFD8" w14:textId="58366FB5" w:rsidR="00C406D4" w:rsidRPr="004455A4" w:rsidRDefault="00D8294B" w:rsidP="00C406D4">
      <w:pPr>
        <w:rPr>
          <w:rFonts w:ascii="Arial" w:hAnsi="Arial" w:cs="Arial"/>
          <w:sz w:val="20"/>
          <w:szCs w:val="20"/>
        </w:rPr>
      </w:pPr>
      <w:r w:rsidRPr="004455A4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D4463">
            <w:rPr>
              <w:rFonts w:ascii="Arial" w:hAnsi="Arial" w:cs="Arial"/>
              <w:sz w:val="20"/>
              <w:szCs w:val="20"/>
            </w:rPr>
            <w:t>L</w:t>
          </w:r>
          <w:r w:rsidR="004455A4" w:rsidRPr="004455A4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4560E400" w14:textId="77777777" w:rsidR="00D8294B" w:rsidRPr="004455A4" w:rsidRDefault="00D8294B" w:rsidP="00C406D4">
      <w:pPr>
        <w:rPr>
          <w:rFonts w:ascii="Arial" w:hAnsi="Arial" w:cs="Arial"/>
          <w:sz w:val="20"/>
          <w:szCs w:val="20"/>
        </w:rPr>
      </w:pPr>
      <w:r w:rsidRPr="004455A4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65B42" w:rsidRPr="004455A4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3117A85F" w14:textId="3E5F92FB" w:rsidR="00C406D4" w:rsidRPr="004455A4" w:rsidRDefault="00C406D4" w:rsidP="00C406D4">
      <w:pPr>
        <w:rPr>
          <w:rFonts w:ascii="Arial" w:hAnsi="Arial" w:cs="Arial"/>
          <w:sz w:val="20"/>
          <w:szCs w:val="20"/>
        </w:rPr>
      </w:pPr>
      <w:r w:rsidRPr="004455A4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455A4" w:rsidRP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255-275 </w:t>
          </w:r>
          <w:r w:rsidR="00B65B42" w:rsidRPr="004455A4">
            <w:rPr>
              <w:rFonts w:ascii="Arial" w:hAnsi="Arial" w:cs="Arial"/>
              <w:sz w:val="20"/>
              <w:szCs w:val="20"/>
            </w:rPr>
            <w:t>˚C</w:t>
          </w:r>
        </w:sdtContent>
      </w:sdt>
    </w:p>
    <w:p w14:paraId="73A30C3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14:paraId="38CB1FF5" w14:textId="452185E9" w:rsidR="004455A4" w:rsidRPr="004863AB" w:rsidRDefault="007D4463" w:rsidP="004455A4">
          <w:pPr>
            <w:rPr>
              <w:rFonts w:ascii="Times" w:eastAsia="Times New Roman" w:hAnsi="Times" w:cs="Times New Roman"/>
              <w:sz w:val="20"/>
              <w:szCs w:val="20"/>
            </w:rPr>
          </w:pPr>
          <w:proofErr w:type="spellStart"/>
          <w:r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Arsonous</w:t>
          </w:r>
          <w:proofErr w:type="spellEnd"/>
          <w:r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-dichloride, phenyl-</w:t>
          </w:r>
          <w:r w:rsidR="004455A4" w:rsidRPr="00E05FA4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 </w:t>
          </w:r>
          <w:r w:rsidR="004455A4">
            <w:rPr>
              <w:rFonts w:ascii="Arial" w:hAnsi="Arial" w:cs="Arial"/>
              <w:sz w:val="20"/>
              <w:szCs w:val="20"/>
            </w:rPr>
            <w:t xml:space="preserve">is </w:t>
          </w:r>
          <w:r w:rsidR="004455A4" w:rsidRPr="004863AB">
            <w:rPr>
              <w:rFonts w:ascii="Arial" w:hAnsi="Arial" w:cs="Arial"/>
              <w:sz w:val="20"/>
              <w:szCs w:val="20"/>
            </w:rPr>
            <w:t xml:space="preserve">extremely </w:t>
          </w:r>
          <w:r w:rsidR="004455A4" w:rsidRPr="004863AB">
            <w:rPr>
              <w:rFonts w:ascii="Arial" w:hAnsi="Arial" w:cs="Arial"/>
              <w:b/>
              <w:sz w:val="20"/>
              <w:szCs w:val="20"/>
            </w:rPr>
            <w:t xml:space="preserve">toxic </w:t>
          </w:r>
          <w:r w:rsidR="004455A4" w:rsidRPr="004863AB">
            <w:rPr>
              <w:rFonts w:ascii="Arial" w:hAnsi="Arial" w:cs="Arial"/>
              <w:sz w:val="20"/>
              <w:szCs w:val="20"/>
            </w:rPr>
            <w:t xml:space="preserve">and </w:t>
          </w:r>
          <w:r w:rsidR="004455A4">
            <w:rPr>
              <w:rFonts w:ascii="Arial" w:hAnsi="Arial" w:cs="Arial"/>
              <w:b/>
              <w:sz w:val="20"/>
              <w:szCs w:val="20"/>
            </w:rPr>
            <w:t>irritating</w:t>
          </w:r>
          <w:r w:rsidR="004455A4" w:rsidRPr="007D4463"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sz w:val="20"/>
              <w:szCs w:val="20"/>
            </w:rPr>
            <w:t>It is h</w:t>
          </w:r>
          <w:r w:rsidR="004455A4" w:rsidRPr="004863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>ighly toxic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 and m</w:t>
          </w:r>
          <w:r w:rsidR="004455A4" w:rsidRPr="004863AB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ay be fatal if inhaled, swallowed or absorbed through skin. </w:t>
          </w:r>
          <w:r w:rsidR="004455A4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</w:rPr>
            <w:t xml:space="preserve">Use extreme caution when handling. </w:t>
          </w:r>
        </w:p>
        <w:p w14:paraId="261D524A" w14:textId="52491EC8" w:rsidR="004863AB" w:rsidRDefault="004863AB" w:rsidP="004455A4">
          <w:pPr>
            <w:rPr>
              <w:rFonts w:ascii="Arial" w:hAnsi="Arial" w:cs="Arial"/>
              <w:sz w:val="20"/>
              <w:szCs w:val="20"/>
            </w:rPr>
          </w:pPr>
          <w:r w:rsidRPr="004863AB">
            <w:rPr>
              <w:rFonts w:ascii="Arial" w:hAnsi="Arial" w:cs="Arial"/>
              <w:sz w:val="20"/>
              <w:szCs w:val="20"/>
            </w:rPr>
            <w:t>Long-term exposure to inorganic arsenic compounds can increase the risks of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4863AB">
            <w:rPr>
              <w:rFonts w:ascii="Arial" w:hAnsi="Arial" w:cs="Arial"/>
              <w:sz w:val="20"/>
              <w:szCs w:val="20"/>
            </w:rPr>
            <w:t>developing cancer.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7D4463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Material d</w:t>
          </w:r>
          <w:r w:rsidRPr="004863AB">
            <w:rPr>
              <w:rFonts w:ascii="Arial" w:hAnsi="Arial" w:cs="Arial"/>
              <w:sz w:val="20"/>
              <w:szCs w:val="20"/>
            </w:rPr>
            <w:t xml:space="preserve">ecomposes to hydrofluoric acid and arsenic on contact with moisture. </w:t>
          </w:r>
        </w:p>
        <w:p w14:paraId="4DEAB4E0" w14:textId="61A65284" w:rsidR="00987262" w:rsidRPr="00117C5D" w:rsidRDefault="007D4463" w:rsidP="004863AB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Arsonous</w:t>
          </w:r>
          <w:proofErr w:type="spellEnd"/>
          <w:r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-dichloride, phenyl-</w:t>
          </w:r>
          <w: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 h</w:t>
          </w:r>
          <w:r w:rsidR="004863AB">
            <w:rPr>
              <w:rFonts w:ascii="Arial" w:hAnsi="Arial" w:cs="Arial"/>
              <w:sz w:val="20"/>
              <w:szCs w:val="20"/>
            </w:rPr>
            <w:t xml:space="preserve">as the following permissible exposure limit data: </w:t>
          </w:r>
          <w:r w:rsidR="004863AB" w:rsidRPr="004863AB">
            <w:rPr>
              <w:rFonts w:ascii="Arial" w:hAnsi="Arial" w:cs="Arial"/>
              <w:sz w:val="20"/>
              <w:szCs w:val="20"/>
            </w:rPr>
            <w:t>5 µg/</w:t>
          </w:r>
          <w:r w:rsidR="004863AB" w:rsidRPr="004863AB">
            <w:rPr>
              <w:rFonts w:ascii="Arial" w:eastAsia="Times New Roman" w:hAnsi="Arial" w:cs="Arial"/>
              <w:color w:val="222222"/>
              <w:sz w:val="20"/>
              <w:szCs w:val="20"/>
            </w:rPr>
            <w:t>m</w:t>
          </w:r>
          <w:r w:rsidR="004863AB" w:rsidRPr="004863AB">
            <w:rPr>
              <w:rFonts w:ascii="Arial" w:eastAsia="Times New Roman" w:hAnsi="Arial" w:cs="Arial"/>
              <w:sz w:val="20"/>
              <w:szCs w:val="20"/>
              <w:vertAlign w:val="superscript"/>
            </w:rPr>
            <w:t>3</w:t>
          </w:r>
          <w:r w:rsidR="004863AB">
            <w:rPr>
              <w:rFonts w:ascii="Arial" w:hAnsi="Arial" w:cs="Arial"/>
              <w:sz w:val="20"/>
              <w:szCs w:val="20"/>
            </w:rPr>
            <w:t xml:space="preserve"> </w:t>
          </w:r>
          <w:r w:rsidR="004863AB" w:rsidRPr="004863AB">
            <w:rPr>
              <w:rFonts w:ascii="Arial" w:hAnsi="Arial" w:cs="Arial"/>
              <w:sz w:val="20"/>
              <w:szCs w:val="20"/>
            </w:rPr>
            <w:t>action level</w:t>
          </w:r>
          <w:r w:rsidR="004863AB">
            <w:rPr>
              <w:rFonts w:ascii="Arial" w:hAnsi="Arial" w:cs="Arial"/>
              <w:sz w:val="20"/>
              <w:szCs w:val="20"/>
            </w:rPr>
            <w:t xml:space="preserve">, </w:t>
          </w:r>
          <w:r w:rsidR="004863AB" w:rsidRPr="004863AB">
            <w:rPr>
              <w:rFonts w:ascii="Arial" w:hAnsi="Arial" w:cs="Arial"/>
              <w:sz w:val="20"/>
              <w:szCs w:val="20"/>
            </w:rPr>
            <w:t>10 µg/</w:t>
          </w:r>
          <w:r w:rsidR="004863AB" w:rsidRPr="004863AB">
            <w:rPr>
              <w:rFonts w:ascii="Arial" w:eastAsia="Times New Roman" w:hAnsi="Arial" w:cs="Arial"/>
              <w:color w:val="222222"/>
              <w:sz w:val="20"/>
              <w:szCs w:val="20"/>
            </w:rPr>
            <w:t>m</w:t>
          </w:r>
          <w:r w:rsidR="004863AB" w:rsidRPr="004863AB">
            <w:rPr>
              <w:rFonts w:ascii="Arial" w:eastAsia="Times New Roman" w:hAnsi="Arial" w:cs="Arial"/>
              <w:sz w:val="20"/>
              <w:szCs w:val="20"/>
              <w:vertAlign w:val="superscript"/>
            </w:rPr>
            <w:t>3</w:t>
          </w:r>
          <w:r w:rsidR="004863AB">
            <w:rPr>
              <w:rFonts w:ascii="Arial" w:hAnsi="Arial" w:cs="Arial"/>
              <w:sz w:val="20"/>
              <w:szCs w:val="20"/>
            </w:rPr>
            <w:t xml:space="preserve"> </w:t>
          </w:r>
          <w:r w:rsidR="004863AB" w:rsidRPr="004863AB">
            <w:rPr>
              <w:rFonts w:ascii="Arial" w:hAnsi="Arial" w:cs="Arial"/>
              <w:sz w:val="20"/>
              <w:szCs w:val="20"/>
            </w:rPr>
            <w:t xml:space="preserve">TWA (as </w:t>
          </w:r>
          <w:proofErr w:type="gramStart"/>
          <w:r w:rsidR="004863AB" w:rsidRPr="004863AB">
            <w:rPr>
              <w:rFonts w:ascii="Arial" w:hAnsi="Arial" w:cs="Arial"/>
              <w:sz w:val="20"/>
              <w:szCs w:val="20"/>
            </w:rPr>
            <w:t>As</w:t>
          </w:r>
          <w:proofErr w:type="gramEnd"/>
          <w:r w:rsidR="004863AB" w:rsidRPr="004863AB">
            <w:rPr>
              <w:rFonts w:ascii="Arial" w:hAnsi="Arial" w:cs="Arial"/>
              <w:sz w:val="20"/>
              <w:szCs w:val="20"/>
            </w:rPr>
            <w:t>)</w:t>
          </w:r>
          <w:r w:rsidR="004455A4">
            <w:rPr>
              <w:rFonts w:ascii="Arial" w:hAnsi="Arial" w:cs="Arial"/>
              <w:sz w:val="20"/>
              <w:szCs w:val="20"/>
            </w:rPr>
            <w:t xml:space="preserve">. </w:t>
          </w:r>
        </w:p>
      </w:sdtContent>
    </w:sdt>
    <w:p w14:paraId="4029E6F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228E79A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4EDDF966" w14:textId="77777777" w:rsidR="003F564F" w:rsidRPr="003F564F" w:rsidRDefault="007D446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26"/>
                </w:sdtPr>
                <w:sdtEndPr/>
                <w:sdtContent>
                  <w:r w:rsidR="00916FC7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14:paraId="34B58FF4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34604B93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6D400843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C89E59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613946B1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D59CBAA" w14:textId="5B64F61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D4463">
        <w:rPr>
          <w:rFonts w:ascii="Arial" w:hAnsi="Arial" w:cs="Arial"/>
          <w:sz w:val="20"/>
          <w:szCs w:val="20"/>
        </w:rPr>
        <w:t>.</w:t>
      </w:r>
    </w:p>
    <w:p w14:paraId="28E73105" w14:textId="199A51D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D4463">
        <w:rPr>
          <w:rFonts w:ascii="Arial" w:hAnsi="Arial" w:cs="Arial"/>
          <w:sz w:val="20"/>
          <w:szCs w:val="20"/>
        </w:rPr>
        <w:t>.</w:t>
      </w:r>
    </w:p>
    <w:p w14:paraId="144C73B2" w14:textId="77777777" w:rsidR="00FA430E" w:rsidRPr="003F564F" w:rsidRDefault="00FA430E" w:rsidP="007D446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7B77EC9F" w14:textId="77777777" w:rsidR="003F564F" w:rsidRPr="00265CA6" w:rsidRDefault="003F564F" w:rsidP="007D446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42BD7C09" w14:textId="40FADA28" w:rsidR="003F564F" w:rsidRPr="00265CA6" w:rsidRDefault="007D446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12306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47695625"/>
                    </w:sdtPr>
                    <w:sdtEndPr/>
                    <w:sdtContent>
                      <w:r w:rsidR="004455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Gloves must be worn. Use proper glove removal technique to avoid any skin contact. </w:t>
                      </w:r>
                    </w:sdtContent>
                  </w:sdt>
                  <w:r w:rsidR="004455A4">
                    <w:rPr>
                      <w:rFonts w:ascii="Arial" w:hAnsi="Arial" w:cs="Arial"/>
                      <w:sz w:val="20"/>
                      <w:szCs w:val="20"/>
                    </w:rPr>
                    <w:t xml:space="preserve"> Nitrile gloves are recommended.</w:t>
                  </w:r>
                </w:sdtContent>
              </w:sdt>
            </w:sdtContent>
          </w:sdt>
        </w:p>
      </w:sdtContent>
    </w:sdt>
    <w:p w14:paraId="7A4C2AE0" w14:textId="0B33522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proofErr w:type="spellStart"/>
          <w:r w:rsidR="007D4463">
            <w:rPr>
              <w:rFonts w:ascii="Arial" w:hAnsi="Arial" w:cs="Arial"/>
              <w:sz w:val="20"/>
              <w:szCs w:val="20"/>
            </w:rPr>
            <w:t>a</w:t>
          </w:r>
          <w:r w:rsidR="007D4463"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rsonous</w:t>
          </w:r>
          <w:proofErr w:type="spellEnd"/>
          <w:r w:rsidR="007D4463"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-dichloride, phenyl-</w:t>
          </w:r>
          <w:r w:rsidR="00916FC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14:paraId="5715C9C3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79EA1760" w14:textId="77777777" w:rsidR="003F564F" w:rsidRPr="00265CA6" w:rsidRDefault="007D446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248FC067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39D4F314" w14:textId="77777777" w:rsidR="003F564F" w:rsidRPr="00265CA6" w:rsidRDefault="007D446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397E20EE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36C21C0F" w14:textId="77777777" w:rsidR="003F564F" w:rsidRPr="00265CA6" w:rsidRDefault="007D446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4FBB3DDF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5D41665B" w14:textId="77777777" w:rsidR="003F564F" w:rsidRPr="00265CA6" w:rsidRDefault="007D446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007261FA" w14:textId="77777777" w:rsidR="003F564F" w:rsidRPr="00265CA6" w:rsidRDefault="003F564F" w:rsidP="007D446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3F255C95" w14:textId="7003C590" w:rsidR="003F564F" w:rsidRPr="00265CA6" w:rsidRDefault="007D446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35"/>
                </w:sdtPr>
                <w:sdtEndPr/>
                <w:sdtContent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ANSI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approved, tight-fitting safety glasses/goggles.</w:t>
                  </w:r>
                </w:sdtContent>
              </w:sdt>
              <w:r w:rsidR="00916FC7">
                <w:rPr>
                  <w:rFonts w:ascii="Arial" w:hAnsi="Arial" w:cs="Arial"/>
                  <w:sz w:val="20"/>
                  <w:szCs w:val="20"/>
                </w:rPr>
                <w:t xml:space="preserve"> Face shield recommended.</w:t>
              </w:r>
            </w:sdtContent>
          </w:sdt>
        </w:p>
      </w:sdtContent>
    </w:sdt>
    <w:p w14:paraId="175D92C7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7BD4A8A4" w14:textId="0958C79F" w:rsidR="003F564F" w:rsidRPr="00265CA6" w:rsidRDefault="007D446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36"/>
                </w:sdtPr>
                <w:sdtEndPr/>
                <w:sdtContent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Flame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 xml:space="preserve">resistant lab </w:t>
                  </w:r>
                  <w:r w:rsidR="00916FC7" w:rsidRPr="00F34CC2">
                    <w:rPr>
                      <w:rFonts w:ascii="Arial" w:hAnsi="Arial" w:cs="Arial"/>
                      <w:sz w:val="20"/>
                      <w:szCs w:val="20"/>
                    </w:rPr>
                    <w:t>coat</w:t>
                  </w:r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16FC7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</w:sdtContent>
              </w:sdt>
            </w:sdtContent>
          </w:sdt>
        </w:p>
      </w:sdtContent>
    </w:sdt>
    <w:p w14:paraId="28569F4E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14:paraId="1E2A3367" w14:textId="77777777" w:rsidR="00C406D4" w:rsidRPr="003F564F" w:rsidRDefault="007D446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0316035"/>
                </w:sdtPr>
                <w:sdtEndPr/>
                <w:sdtContent>
                  <w:r w:rsidR="00916FC7" w:rsidRPr="000947B2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14:paraId="5402B582" w14:textId="77777777" w:rsidR="004863AB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06FA13D2" w14:textId="77777777" w:rsidR="00C406D4" w:rsidRPr="00F909E2" w:rsidRDefault="007D4463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37"/>
                </w:sdtPr>
                <w:sdtEndPr/>
                <w:sdtContent>
                  <w:r w:rsidR="00916FC7">
                    <w:rPr>
                      <w:rFonts w:ascii="Arial" w:hAnsi="Arial" w:cs="Arial"/>
                      <w:sz w:val="20"/>
                      <w:szCs w:val="20"/>
                    </w:rPr>
                    <w:t>Chemical fume hood. Adequate exhaust ventilation.</w:t>
                  </w:r>
                </w:sdtContent>
              </w:sdt>
            </w:sdtContent>
          </w:sdt>
        </w:sdtContent>
      </w:sdt>
    </w:p>
    <w:p w14:paraId="42D71FB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51E90480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735E8BD9" w14:textId="77777777" w:rsidR="00F44018" w:rsidRDefault="007D4463" w:rsidP="00F44018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F44018">
                <w:rPr>
                  <w:rFonts w:ascii="Arial" w:hAnsi="Arial" w:cs="Arial"/>
                  <w:sz w:val="20"/>
                  <w:szCs w:val="20"/>
                </w:rPr>
                <w:t>Remove immediately to fresh air. If not breathing, give artificial respiration. If breathing is difficult, provide oxygen. Seek medical aid immediately.</w:t>
              </w:r>
            </w:sdtContent>
          </w:sdt>
        </w:p>
      </w:sdtContent>
    </w:sdt>
    <w:p w14:paraId="0D27EC83" w14:textId="77777777" w:rsidR="003F564F" w:rsidRPr="00265CA6" w:rsidRDefault="003F564F" w:rsidP="00F44018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14:paraId="4FA907A0" w14:textId="77777777" w:rsidR="003F564F" w:rsidRPr="00117C5D" w:rsidRDefault="00117C5D" w:rsidP="00117C5D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117C5D">
                <w:rPr>
                  <w:rFonts w:ascii="Arial" w:hAnsi="Arial" w:cs="Arial"/>
                  <w:sz w:val="20"/>
                  <w:szCs w:val="20"/>
                </w:rPr>
                <w:t>Remove contaminated clothing as rapidly as possible. Flush affected skin with plenty of water and mild soap.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117C5D">
                <w:rPr>
                  <w:rFonts w:ascii="Arial" w:hAnsi="Arial" w:cs="Arial"/>
                  <w:sz w:val="20"/>
                  <w:szCs w:val="20"/>
                </w:rPr>
                <w:t xml:space="preserve">Seek immediate medical attention. </w:t>
              </w:r>
            </w:p>
          </w:sdtContent>
        </w:sdt>
      </w:sdtContent>
    </w:sdt>
    <w:p w14:paraId="22965B2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14:paraId="7D3361FF" w14:textId="7737CD4E" w:rsidR="003F564F" w:rsidRPr="003F564F" w:rsidRDefault="007D446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722"/>
                </w:sdtPr>
                <w:sdtEndPr/>
                <w:sdtContent>
                  <w:r w:rsidR="00117C5D">
                    <w:rPr>
                      <w:rFonts w:ascii="Arial" w:hAnsi="Arial" w:cs="Arial"/>
                      <w:sz w:val="20"/>
                      <w:szCs w:val="20"/>
                    </w:rPr>
                    <w:t xml:space="preserve">Persons with potential exposure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B215A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rsonous</w:t>
                  </w:r>
                  <w:proofErr w:type="spellEnd"/>
                  <w:r w:rsidRPr="00B215A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-dichloride, phenyl-</w:t>
                  </w:r>
                  <w:r w:rsidR="004455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17C5D">
                    <w:rPr>
                      <w:rFonts w:ascii="Arial" w:hAnsi="Arial" w:cs="Arial"/>
                      <w:sz w:val="20"/>
                      <w:szCs w:val="20"/>
                    </w:rPr>
                    <w:t>should not wear contact lenses. Flush eyes with plenty of water for at least 30 minutes lifting lower and upper eyelids. Seek medical aid. Continue rinsing during transport to hospital.</w:t>
                  </w:r>
                </w:sdtContent>
              </w:sdt>
            </w:sdtContent>
          </w:sdt>
        </w:p>
      </w:sdtContent>
    </w:sdt>
    <w:p w14:paraId="37435F6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662945"/>
              </w:sdtPr>
              <w:sdtEndPr/>
              <w:sdtContent>
                <w:p w14:paraId="2EAF143C" w14:textId="0B8FBDB5" w:rsidR="00C406D4" w:rsidRPr="00F44018" w:rsidRDefault="007D446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946"/>
                    </w:sdtPr>
                    <w:sdtEndPr/>
                    <w:sdtContent>
                      <w:r w:rsidR="00F44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F44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Never give anything by mouth to an unconscious person. Rinse mouth with water. Seek medical aid immediately.</w:t>
                      </w:r>
                    </w:sdtContent>
                  </w:sdt>
                </w:p>
              </w:sdtContent>
            </w:sdt>
          </w:sdtContent>
        </w:sdt>
      </w:sdtContent>
    </w:sdt>
    <w:p w14:paraId="0DA80F4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035EC33B" w14:textId="77777777" w:rsidR="00C406D4" w:rsidRDefault="007D446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814"/>
                </w:sdtPr>
                <w:sdtEndPr/>
                <w:sdtContent>
                  <w:r w:rsidR="00117C5D" w:rsidRPr="00927B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Precautions for safe handling: </w:t>
                  </w:r>
                  <w:r w:rsidR="00117C5D">
                    <w:rPr>
                      <w:rFonts w:ascii="Arial" w:hAnsi="Arial" w:cs="Arial"/>
                      <w:sz w:val="20"/>
                      <w:szCs w:val="20"/>
                    </w:rPr>
                    <w:t xml:space="preserve">Avoid contact with skin, eyes, and clothing. Avoid inhalation and ingestion. Use only with adequate ventilation.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14:paraId="657456E5" w14:textId="77777777" w:rsidR="00117C5D" w:rsidRPr="00471562" w:rsidRDefault="00117C5D" w:rsidP="00717810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Store in cool</w:t>
      </w:r>
      <w:r w:rsidR="00717810">
        <w:rPr>
          <w:rFonts w:ascii="Arial" w:hAnsi="Arial" w:cs="Arial"/>
          <w:sz w:val="20"/>
          <w:szCs w:val="20"/>
        </w:rPr>
        <w:t>, dry, well-ventilated area</w:t>
      </w:r>
      <w:r>
        <w:rPr>
          <w:rFonts w:ascii="Arial" w:hAnsi="Arial" w:cs="Arial"/>
          <w:sz w:val="20"/>
          <w:szCs w:val="20"/>
        </w:rPr>
        <w:t xml:space="preserve"> </w:t>
      </w:r>
      <w:r w:rsidR="00717810">
        <w:rPr>
          <w:rFonts w:ascii="Arial" w:hAnsi="Arial" w:cs="Arial"/>
          <w:sz w:val="20"/>
          <w:szCs w:val="20"/>
        </w:rPr>
        <w:t>of non-combustible construction</w:t>
      </w:r>
      <w:r>
        <w:rPr>
          <w:rFonts w:ascii="Arial" w:hAnsi="Arial" w:cs="Arial"/>
          <w:sz w:val="20"/>
          <w:szCs w:val="20"/>
        </w:rPr>
        <w:t xml:space="preserve">. </w:t>
      </w:r>
      <w:r w:rsidR="00717810">
        <w:rPr>
          <w:rFonts w:ascii="Arial" w:hAnsi="Arial" w:cs="Arial"/>
          <w:sz w:val="20"/>
          <w:szCs w:val="20"/>
        </w:rPr>
        <w:t xml:space="preserve">Cylinders should be stored </w:t>
      </w:r>
      <w:r w:rsidR="00717810" w:rsidRPr="00717810">
        <w:rPr>
          <w:rFonts w:ascii="Arial" w:hAnsi="Arial" w:cs="Arial"/>
          <w:sz w:val="20"/>
          <w:szCs w:val="20"/>
        </w:rPr>
        <w:t>upright and firmly secured to preve</w:t>
      </w:r>
      <w:r w:rsidR="005B1F7A">
        <w:rPr>
          <w:rFonts w:ascii="Arial" w:hAnsi="Arial" w:cs="Arial"/>
          <w:sz w:val="20"/>
          <w:szCs w:val="20"/>
        </w:rPr>
        <w:t>nt falling</w:t>
      </w:r>
      <w:r w:rsidR="00717810" w:rsidRPr="00717810">
        <w:rPr>
          <w:rFonts w:ascii="Arial" w:hAnsi="Arial" w:cs="Arial"/>
          <w:sz w:val="20"/>
          <w:szCs w:val="20"/>
        </w:rPr>
        <w:t>.</w:t>
      </w:r>
    </w:p>
    <w:p w14:paraId="44A4C2AB" w14:textId="77777777" w:rsidR="004B7C73" w:rsidRDefault="004B7C73" w:rsidP="004B7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Leak/</w:t>
      </w: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983DD51" w14:textId="4F28E4EF" w:rsidR="007676A3" w:rsidRDefault="007676A3" w:rsidP="007676A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2CE4F7C" w14:textId="77777777" w:rsidR="007676A3" w:rsidRPr="00600ABB" w:rsidRDefault="007676A3" w:rsidP="007676A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920ACFF" w14:textId="77777777" w:rsidR="007D4463" w:rsidRDefault="007D4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FCC0078" w14:textId="51126104" w:rsidR="007676A3" w:rsidRDefault="007676A3" w:rsidP="007676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03ACCD2" w14:textId="77777777" w:rsidR="007676A3" w:rsidRDefault="007676A3" w:rsidP="00767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AD05ADF" w14:textId="77777777" w:rsidR="007676A3" w:rsidRPr="00C94889" w:rsidRDefault="007676A3" w:rsidP="00767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63AFAE5" w14:textId="77777777" w:rsidR="007676A3" w:rsidRDefault="007676A3" w:rsidP="007676A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3DFA622" w14:textId="251E938F" w:rsidR="007676A3" w:rsidRDefault="007676A3" w:rsidP="007D446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D446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D4463">
        <w:rPr>
          <w:rFonts w:ascii="Arial" w:hAnsi="Arial" w:cs="Arial"/>
          <w:sz w:val="20"/>
          <w:szCs w:val="20"/>
        </w:rPr>
        <w:t>al and Laboratory Safety Manual.</w:t>
      </w:r>
    </w:p>
    <w:p w14:paraId="45F548E2" w14:textId="77777777" w:rsidR="007676A3" w:rsidRPr="00265CA6" w:rsidRDefault="007676A3" w:rsidP="007676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DF9DA78" w14:textId="02308746" w:rsidR="007676A3" w:rsidRDefault="007676A3" w:rsidP="007676A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D446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53F1BAA" w14:textId="77777777" w:rsidR="007676A3" w:rsidRPr="00265CA6" w:rsidRDefault="007676A3" w:rsidP="007676A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71DFA374" w14:textId="5574C02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4DF9208" w14:textId="77777777" w:rsidR="00457E6A" w:rsidRPr="00F17523" w:rsidRDefault="00457E6A" w:rsidP="00457E6A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AFD3C16" w14:textId="4032A15C" w:rsidR="00457E6A" w:rsidRPr="00457E6A" w:rsidRDefault="00457E6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14:paraId="2B8E9E5D" w14:textId="012C70E5" w:rsidR="00471562" w:rsidRDefault="007D4463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37391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8"/>
                    </w:sdtPr>
                    <w:sdtEndPr/>
                    <w:sdtContent>
                      <w:r w:rsidR="005B1F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5B1F7A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5B1F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5B1F7A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Dispose of the used chemical and contaminated disposables as hazardous waste</w:t>
                      </w:r>
                      <w:r w:rsidR="007E75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14:paraId="325D1810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C528FE7" w14:textId="77777777" w:rsidR="007E7528" w:rsidRPr="00AF1F08" w:rsidRDefault="007E7528" w:rsidP="007E752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5E0533EE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08A60D8D" w14:textId="77777777" w:rsidR="00C406D4" w:rsidRPr="00F909E2" w:rsidRDefault="007D446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656296C3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123EAE0E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5ACAC8A2" w14:textId="77777777" w:rsidR="007D4463" w:rsidRDefault="007D44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9A80231" w14:textId="7D665B55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0D68C0A2" w14:textId="051ED9B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proofErr w:type="spellStart"/>
          <w:r w:rsidR="007D4463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a</w:t>
          </w:r>
          <w:r w:rsidR="007D4463"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rsonous</w:t>
          </w:r>
          <w:proofErr w:type="spellEnd"/>
          <w:r w:rsidR="007D4463" w:rsidRPr="00B215AE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-dichloride, phenyl-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D4463">
        <w:rPr>
          <w:rFonts w:ascii="Arial" w:hAnsi="Arial" w:cs="Arial"/>
          <w:sz w:val="20"/>
          <w:szCs w:val="20"/>
        </w:rPr>
        <w:t>ion, and emergency procedures.</w:t>
      </w:r>
    </w:p>
    <w:p w14:paraId="06B2CE7D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67B60" w14:textId="0C7A69E3" w:rsidR="00414532" w:rsidRPr="00514382" w:rsidRDefault="00414532" w:rsidP="004145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D4463">
        <w:rPr>
          <w:rFonts w:ascii="Arial" w:hAnsi="Arial" w:cs="Arial"/>
          <w:sz w:val="20"/>
          <w:szCs w:val="20"/>
        </w:rPr>
        <w:t xml:space="preserve"> provided by the manufacturer.</w:t>
      </w:r>
    </w:p>
    <w:p w14:paraId="3007C940" w14:textId="77777777" w:rsidR="00414532" w:rsidRPr="00514382" w:rsidRDefault="00414532" w:rsidP="004145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058A5" w14:textId="35103E2D" w:rsidR="00414532" w:rsidRPr="00514382" w:rsidRDefault="00414532" w:rsidP="004145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7D4463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4CB88789" w14:textId="6206F43D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64921EB" w14:textId="77777777" w:rsidR="008F62E3" w:rsidRDefault="008F62E3" w:rsidP="008F62E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EA6EA2C" w14:textId="77777777" w:rsidR="008F62E3" w:rsidRDefault="008F62E3" w:rsidP="008F62E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4725D7F" w14:textId="77777777" w:rsidR="008F62E3" w:rsidRDefault="008F62E3" w:rsidP="008F62E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2799DDE" w14:textId="77777777" w:rsidR="008F62E3" w:rsidRDefault="008F62E3" w:rsidP="008F62E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0"/>
    <w:p w14:paraId="3FD4B82E" w14:textId="77777777" w:rsidR="008F62E3" w:rsidRDefault="008F62E3" w:rsidP="00803871">
      <w:pPr>
        <w:rPr>
          <w:rFonts w:ascii="Arial" w:hAnsi="Arial" w:cs="Arial"/>
          <w:sz w:val="20"/>
          <w:szCs w:val="20"/>
        </w:rPr>
      </w:pPr>
    </w:p>
    <w:p w14:paraId="5E34729A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34970B9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1D1D6400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B92169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7E7A4AD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F36D29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1A3FA05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ABB4FB5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EEDADF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8A5120B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6538BA3F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4DFE3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71E836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30A23B74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0FB1E5DF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6CC667E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4B86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82FCAE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5ACF9F4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A1EC507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79940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5AF48F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2C86A5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476CDF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CC892A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C00ED3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40900BD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1223F11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DA6FD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3454B69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A98F84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9787B9A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2AA04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A56FFB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30EE7C8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82D0D0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35AB82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FC1C52A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069BEF23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731D04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D10275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65B30E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7B5BB91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1E9855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6AC2D86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0223D7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436F720B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76FA52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06DEBF6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3C70E04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1125E96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6776596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D81178A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28D181B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5158C0C9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4E8B350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E33EB29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56589A80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086988F9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3B85CDF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2CFBB7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1467E38B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02C1684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6687CA6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182DD13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0910377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D8DD" w14:textId="77777777" w:rsidR="00721FC2" w:rsidRDefault="00721FC2" w:rsidP="00E83E8B">
      <w:pPr>
        <w:spacing w:after="0" w:line="240" w:lineRule="auto"/>
      </w:pPr>
      <w:r>
        <w:separator/>
      </w:r>
    </w:p>
  </w:endnote>
  <w:endnote w:type="continuationSeparator" w:id="0">
    <w:p w14:paraId="19FE1254" w14:textId="77777777" w:rsidR="00721FC2" w:rsidRDefault="00721FC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D50A" w14:textId="53213ED9" w:rsidR="00972CE1" w:rsidRPr="00B215AE" w:rsidRDefault="007D446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4455A4" w:rsidRPr="00B215AE">
          <w:rPr>
            <w:rFonts w:ascii="Arial" w:hAnsi="Arial" w:cs="Arial"/>
            <w:bCs/>
            <w:color w:val="000000" w:themeColor="text1"/>
            <w:sz w:val="18"/>
            <w:szCs w:val="18"/>
          </w:rPr>
          <w:t>Arsonous</w:t>
        </w:r>
        <w:proofErr w:type="spellEnd"/>
        <w:r w:rsidR="00B215AE">
          <w:rPr>
            <w:rFonts w:ascii="Arial" w:hAnsi="Arial" w:cs="Arial"/>
            <w:bCs/>
            <w:color w:val="000000" w:themeColor="text1"/>
            <w:sz w:val="18"/>
            <w:szCs w:val="18"/>
          </w:rPr>
          <w:t>-</w:t>
        </w:r>
        <w:r w:rsidR="004455A4" w:rsidRPr="00B215AE">
          <w:rPr>
            <w:rFonts w:ascii="Arial" w:hAnsi="Arial" w:cs="Arial"/>
            <w:bCs/>
            <w:color w:val="000000" w:themeColor="text1"/>
            <w:sz w:val="18"/>
            <w:szCs w:val="18"/>
          </w:rPr>
          <w:t>dichloride</w:t>
        </w:r>
        <w:r w:rsidR="00B215AE">
          <w:rPr>
            <w:rFonts w:ascii="Arial" w:hAnsi="Arial" w:cs="Arial"/>
            <w:bCs/>
            <w:color w:val="000000" w:themeColor="text1"/>
            <w:sz w:val="18"/>
            <w:szCs w:val="18"/>
          </w:rPr>
          <w:t>, phenyl-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215AE">
          <w:rPr>
            <w:rFonts w:ascii="Arial" w:hAnsi="Arial" w:cs="Arial"/>
            <w:sz w:val="18"/>
            <w:szCs w:val="18"/>
          </w:rPr>
          <w:tab/>
        </w:r>
        <w:r w:rsidR="00014AF1" w:rsidRPr="00B215A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14AF1" w:rsidRPr="00B215AE">
          <w:rPr>
            <w:rFonts w:ascii="Arial" w:hAnsi="Arial" w:cs="Arial"/>
            <w:bCs/>
            <w:sz w:val="18"/>
            <w:szCs w:val="18"/>
          </w:rPr>
          <w:fldChar w:fldCharType="begin"/>
        </w:r>
        <w:r w:rsidR="00014AF1" w:rsidRPr="00B215A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14AF1" w:rsidRPr="00B215A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14AF1" w:rsidRPr="00B215AE">
          <w:rPr>
            <w:rFonts w:ascii="Arial" w:hAnsi="Arial" w:cs="Arial"/>
            <w:bCs/>
            <w:sz w:val="18"/>
            <w:szCs w:val="18"/>
          </w:rPr>
          <w:fldChar w:fldCharType="end"/>
        </w:r>
        <w:r w:rsidR="00014AF1" w:rsidRPr="00B215AE">
          <w:rPr>
            <w:rFonts w:ascii="Arial" w:hAnsi="Arial" w:cs="Arial"/>
            <w:sz w:val="18"/>
            <w:szCs w:val="18"/>
          </w:rPr>
          <w:t xml:space="preserve"> of </w:t>
        </w:r>
        <w:r w:rsidR="00014AF1" w:rsidRPr="00B215AE">
          <w:rPr>
            <w:rFonts w:ascii="Arial" w:hAnsi="Arial" w:cs="Arial"/>
            <w:bCs/>
            <w:sz w:val="18"/>
            <w:szCs w:val="18"/>
          </w:rPr>
          <w:fldChar w:fldCharType="begin"/>
        </w:r>
        <w:r w:rsidR="00014AF1" w:rsidRPr="00B215A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14AF1" w:rsidRPr="00B215A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14AF1" w:rsidRPr="00B215A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215AE">
          <w:rPr>
            <w:rFonts w:ascii="Arial" w:hAnsi="Arial" w:cs="Arial"/>
            <w:noProof/>
            <w:sz w:val="18"/>
            <w:szCs w:val="18"/>
          </w:rPr>
          <w:tab/>
        </w:r>
        <w:r w:rsidR="00B215AE" w:rsidRPr="00B215AE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14:paraId="4431AC4F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40AC3E12" w14:textId="39161336" w:rsidR="00972CE1" w:rsidRPr="00014AF1" w:rsidRDefault="00F04F32" w:rsidP="00F04F3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1" w:name="_Hlk494880350"/>
    <w:bookmarkStart w:id="12" w:name="_Hlk495667445"/>
    <w:bookmarkStart w:id="13" w:name="_Hlk495667446"/>
    <w:bookmarkStart w:id="14" w:name="_Hlk495667447"/>
    <w:bookmarkStart w:id="15" w:name="_Hlk495906302"/>
    <w:bookmarkStart w:id="16" w:name="_Hlk495906303"/>
    <w:bookmarkStart w:id="17" w:name="_Hlk495906304"/>
    <w:bookmarkStart w:id="18" w:name="_Hlk495906383"/>
    <w:bookmarkStart w:id="19" w:name="_Hlk495906384"/>
    <w:bookmarkStart w:id="20" w:name="_Hlk495906385"/>
    <w:bookmarkStart w:id="21" w:name="_Hlk495906850"/>
    <w:bookmarkStart w:id="22" w:name="_Hlk495906851"/>
    <w:bookmarkStart w:id="23" w:name="_Hlk495906852"/>
    <w:bookmarkStart w:id="24" w:name="_Hlk495907417"/>
    <w:bookmarkStart w:id="25" w:name="_Hlk495907418"/>
    <w:bookmarkStart w:id="26" w:name="_Hlk495907419"/>
    <w:bookmarkStart w:id="27" w:name="_Hlk496184166"/>
    <w:bookmarkStart w:id="28" w:name="_Hlk496184167"/>
    <w:bookmarkStart w:id="29" w:name="_Hlk496184168"/>
    <w:bookmarkStart w:id="30" w:name="_Hlk496192108"/>
    <w:bookmarkStart w:id="31" w:name="_Hlk496192109"/>
    <w:bookmarkStart w:id="32" w:name="_Hlk496192110"/>
    <w:bookmarkStart w:id="33" w:name="_Hlk496263348"/>
    <w:bookmarkStart w:id="34" w:name="_Hlk496263349"/>
    <w:bookmarkStart w:id="35" w:name="_Hlk496263350"/>
    <w:bookmarkStart w:id="36" w:name="_Hlk496794025"/>
    <w:bookmarkStart w:id="37" w:name="_Hlk496794026"/>
    <w:bookmarkStart w:id="38" w:name="_Hlk496794027"/>
    <w:bookmarkStart w:id="39" w:name="_Hlk497387476"/>
    <w:bookmarkStart w:id="40" w:name="_Hlk497387477"/>
    <w:bookmarkStart w:id="41" w:name="_Hlk497387478"/>
    <w:bookmarkStart w:id="42" w:name="_Hlk497395182"/>
    <w:bookmarkStart w:id="43" w:name="_Hlk497395183"/>
    <w:bookmarkStart w:id="44" w:name="_Hlk497395184"/>
    <w:bookmarkStart w:id="45" w:name="_Hlk497397680"/>
    <w:bookmarkStart w:id="46" w:name="_Hlk497397681"/>
    <w:bookmarkStart w:id="47" w:name="_Hlk497397682"/>
    <w:bookmarkStart w:id="48" w:name="_Hlk497401030"/>
    <w:bookmarkStart w:id="49" w:name="_Hlk497401031"/>
    <w:bookmarkStart w:id="50" w:name="_Hlk497401032"/>
    <w:bookmarkStart w:id="51" w:name="_Hlk497461037"/>
    <w:bookmarkStart w:id="52" w:name="_Hlk497461038"/>
    <w:bookmarkStart w:id="53" w:name="_Hlk497461039"/>
    <w:bookmarkStart w:id="54" w:name="_Hlk497461068"/>
    <w:bookmarkStart w:id="55" w:name="_Hlk497461069"/>
    <w:bookmarkStart w:id="56" w:name="_Hlk497461070"/>
    <w:bookmarkStart w:id="57" w:name="_Hlk497461090"/>
    <w:bookmarkStart w:id="58" w:name="_Hlk497461091"/>
    <w:bookmarkStart w:id="59" w:name="_Hlk497461092"/>
    <w:bookmarkStart w:id="60" w:name="_Hlk497461102"/>
    <w:bookmarkStart w:id="61" w:name="_Hlk497461103"/>
    <w:bookmarkStart w:id="62" w:name="_Hlk497461104"/>
    <w:bookmarkStart w:id="63" w:name="_Hlk497461119"/>
    <w:bookmarkStart w:id="64" w:name="_Hlk497461120"/>
    <w:bookmarkStart w:id="65" w:name="_Hlk497461121"/>
    <w:bookmarkStart w:id="66" w:name="_Hlk497461132"/>
    <w:bookmarkStart w:id="67" w:name="_Hlk497461133"/>
    <w:bookmarkStart w:id="68" w:name="_Hlk497461134"/>
    <w:bookmarkStart w:id="69" w:name="_Hlk497461147"/>
    <w:bookmarkStart w:id="70" w:name="_Hlk497461148"/>
    <w:bookmarkStart w:id="71" w:name="_Hlk497461149"/>
    <w:bookmarkStart w:id="72" w:name="_Hlk497461162"/>
    <w:bookmarkStart w:id="73" w:name="_Hlk497461163"/>
    <w:bookmarkStart w:id="74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D5BA" w14:textId="77777777" w:rsidR="00721FC2" w:rsidRDefault="00721FC2" w:rsidP="00E83E8B">
      <w:pPr>
        <w:spacing w:after="0" w:line="240" w:lineRule="auto"/>
      </w:pPr>
      <w:r>
        <w:separator/>
      </w:r>
    </w:p>
  </w:footnote>
  <w:footnote w:type="continuationSeparator" w:id="0">
    <w:p w14:paraId="2D22C7C8" w14:textId="77777777" w:rsidR="00721FC2" w:rsidRDefault="00721FC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62D1" w14:textId="77777777" w:rsidR="00B215AE" w:rsidRDefault="00B215AE">
    <w:pPr>
      <w:pStyle w:val="Header"/>
      <w:rPr>
        <w:noProof/>
      </w:rPr>
    </w:pPr>
  </w:p>
  <w:p w14:paraId="0DB46C0F" w14:textId="7F5D7325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B215AE">
      <w:rPr>
        <w:noProof/>
      </w:rPr>
      <w:drawing>
        <wp:anchor distT="0" distB="0" distL="114300" distR="114300" simplePos="0" relativeHeight="251659264" behindDoc="0" locked="0" layoutInCell="1" allowOverlap="1" wp14:anchorId="3F1745E8" wp14:editId="7880EDB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23704" w14:textId="14C4212B"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4AF1"/>
    <w:rsid w:val="000925EA"/>
    <w:rsid w:val="000B6958"/>
    <w:rsid w:val="000D5EF1"/>
    <w:rsid w:val="000D69FB"/>
    <w:rsid w:val="000F5131"/>
    <w:rsid w:val="00117C5D"/>
    <w:rsid w:val="001932B2"/>
    <w:rsid w:val="001D0366"/>
    <w:rsid w:val="002117C5"/>
    <w:rsid w:val="00263ED1"/>
    <w:rsid w:val="00265CA6"/>
    <w:rsid w:val="00366414"/>
    <w:rsid w:val="00366DA6"/>
    <w:rsid w:val="00386959"/>
    <w:rsid w:val="003904D4"/>
    <w:rsid w:val="003950E9"/>
    <w:rsid w:val="003C7BA6"/>
    <w:rsid w:val="003F564F"/>
    <w:rsid w:val="00414532"/>
    <w:rsid w:val="00426401"/>
    <w:rsid w:val="00427421"/>
    <w:rsid w:val="00432758"/>
    <w:rsid w:val="004455A4"/>
    <w:rsid w:val="00457E6A"/>
    <w:rsid w:val="00471562"/>
    <w:rsid w:val="004863AB"/>
    <w:rsid w:val="004B1721"/>
    <w:rsid w:val="004B7C73"/>
    <w:rsid w:val="004E13C0"/>
    <w:rsid w:val="004F30AC"/>
    <w:rsid w:val="004F424C"/>
    <w:rsid w:val="004F60C0"/>
    <w:rsid w:val="0052121D"/>
    <w:rsid w:val="00530E90"/>
    <w:rsid w:val="00537E9F"/>
    <w:rsid w:val="005B1F7A"/>
    <w:rsid w:val="00637757"/>
    <w:rsid w:val="00654477"/>
    <w:rsid w:val="00657ED6"/>
    <w:rsid w:val="00672441"/>
    <w:rsid w:val="006755EF"/>
    <w:rsid w:val="00693D76"/>
    <w:rsid w:val="00717810"/>
    <w:rsid w:val="00721FC2"/>
    <w:rsid w:val="007268C5"/>
    <w:rsid w:val="00731A29"/>
    <w:rsid w:val="00734BB8"/>
    <w:rsid w:val="00735A02"/>
    <w:rsid w:val="007676A3"/>
    <w:rsid w:val="00787432"/>
    <w:rsid w:val="007D4463"/>
    <w:rsid w:val="007D58BC"/>
    <w:rsid w:val="007E7528"/>
    <w:rsid w:val="00803871"/>
    <w:rsid w:val="00837AFC"/>
    <w:rsid w:val="0084116F"/>
    <w:rsid w:val="00850978"/>
    <w:rsid w:val="00866AE7"/>
    <w:rsid w:val="00891D4B"/>
    <w:rsid w:val="008A2498"/>
    <w:rsid w:val="008F62E3"/>
    <w:rsid w:val="008F73D6"/>
    <w:rsid w:val="00916FC7"/>
    <w:rsid w:val="00917F75"/>
    <w:rsid w:val="0092590F"/>
    <w:rsid w:val="009452B5"/>
    <w:rsid w:val="00952B71"/>
    <w:rsid w:val="00972CE1"/>
    <w:rsid w:val="00987262"/>
    <w:rsid w:val="009D370A"/>
    <w:rsid w:val="009F5503"/>
    <w:rsid w:val="00A119D1"/>
    <w:rsid w:val="00A4331B"/>
    <w:rsid w:val="00A52E06"/>
    <w:rsid w:val="00A874A1"/>
    <w:rsid w:val="00B215AE"/>
    <w:rsid w:val="00B4188D"/>
    <w:rsid w:val="00B50CCA"/>
    <w:rsid w:val="00B6326D"/>
    <w:rsid w:val="00B65B42"/>
    <w:rsid w:val="00BB6B8F"/>
    <w:rsid w:val="00C060FA"/>
    <w:rsid w:val="00C406D4"/>
    <w:rsid w:val="00C67D9B"/>
    <w:rsid w:val="00CC7E19"/>
    <w:rsid w:val="00D00746"/>
    <w:rsid w:val="00D8294B"/>
    <w:rsid w:val="00DB70FD"/>
    <w:rsid w:val="00DC39EF"/>
    <w:rsid w:val="00E41635"/>
    <w:rsid w:val="00E706C6"/>
    <w:rsid w:val="00E83E8B"/>
    <w:rsid w:val="00E842B3"/>
    <w:rsid w:val="00EB44D6"/>
    <w:rsid w:val="00F04F32"/>
    <w:rsid w:val="00F07C45"/>
    <w:rsid w:val="00F15470"/>
    <w:rsid w:val="00F212B5"/>
    <w:rsid w:val="00F44018"/>
    <w:rsid w:val="00F909E2"/>
    <w:rsid w:val="00F96647"/>
    <w:rsid w:val="00FA430E"/>
    <w:rsid w:val="00FB4DD8"/>
    <w:rsid w:val="00FE44B3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91692F"/>
  <w15:docId w15:val="{FA277647-3ED5-49A5-BB88-FF9E824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86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11E04"/>
    <w:rsid w:val="001B5EBF"/>
    <w:rsid w:val="00260C72"/>
    <w:rsid w:val="0045625B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55F1F"/>
    <w:rsid w:val="008A650D"/>
    <w:rsid w:val="008E2D8D"/>
    <w:rsid w:val="00966BD6"/>
    <w:rsid w:val="00B010C8"/>
    <w:rsid w:val="00B81870"/>
    <w:rsid w:val="00BE53EC"/>
    <w:rsid w:val="00C445ED"/>
    <w:rsid w:val="00CA32D6"/>
    <w:rsid w:val="00CE5088"/>
    <w:rsid w:val="00D7087C"/>
    <w:rsid w:val="00DF3CCD"/>
    <w:rsid w:val="00E44D33"/>
    <w:rsid w:val="00EC4586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626B-F4FB-4114-98A6-FDB6ED17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2017-08-09T13:44:00Z</dcterms:created>
  <dcterms:modified xsi:type="dcterms:W3CDTF">2017-11-13T19:15:00Z</dcterms:modified>
</cp:coreProperties>
</file>