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023B93CB" w14:textId="2D0BBCF6" w:rsidR="000D069F" w:rsidRDefault="000D069F" w:rsidP="00FB4DD8">
      <w:pPr>
        <w:jc w:val="center"/>
        <w:rPr>
          <w:rFonts w:ascii="Arial" w:hAnsi="Arial" w:cs="Arial"/>
          <w:color w:val="222222"/>
          <w:sz w:val="36"/>
          <w:szCs w:val="20"/>
        </w:rPr>
      </w:pPr>
      <w:r>
        <w:rPr>
          <w:rFonts w:ascii="Arial" w:hAnsi="Arial" w:cs="Arial"/>
          <w:color w:val="222222"/>
          <w:sz w:val="36"/>
          <w:szCs w:val="20"/>
        </w:rPr>
        <w:t>Ammonia</w:t>
      </w:r>
    </w:p>
    <w:p w14:paraId="7B604C8D" w14:textId="41129DC6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32DC4E2A" w14:textId="094F2A90" w:rsidR="00420869" w:rsidRPr="00C16E06" w:rsidRDefault="00420869" w:rsidP="0042086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3FF5">
        <w:rPr>
          <w:rFonts w:ascii="Arial" w:hAnsi="Arial" w:cs="Arial"/>
          <w:color w:val="222222"/>
          <w:sz w:val="20"/>
          <w:szCs w:val="20"/>
        </w:rPr>
        <w:t>Ammonia</w:t>
      </w:r>
      <w:r w:rsidRPr="002F0337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is a</w:t>
      </w:r>
      <w:r w:rsidRPr="002F0337">
        <w:rPr>
          <w:rFonts w:ascii="Arial" w:hAnsi="Arial" w:cs="Arial"/>
          <w:color w:val="222222"/>
          <w:sz w:val="20"/>
          <w:szCs w:val="20"/>
        </w:rPr>
        <w:t xml:space="preserve"> </w:t>
      </w:r>
      <w:r w:rsidR="00C16E06">
        <w:rPr>
          <w:rFonts w:ascii="Arial" w:eastAsia="Times New Roman" w:hAnsi="Arial" w:cs="Arial"/>
          <w:b/>
          <w:sz w:val="20"/>
          <w:szCs w:val="20"/>
        </w:rPr>
        <w:t xml:space="preserve">compressed </w:t>
      </w:r>
      <w:r>
        <w:rPr>
          <w:rFonts w:ascii="Arial" w:eastAsia="Times New Roman" w:hAnsi="Arial" w:cs="Arial"/>
          <w:b/>
          <w:sz w:val="20"/>
          <w:szCs w:val="20"/>
        </w:rPr>
        <w:t>gas</w:t>
      </w:r>
      <w:r w:rsidR="00C16E0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16E06">
        <w:rPr>
          <w:rFonts w:ascii="Arial" w:eastAsia="Times New Roman" w:hAnsi="Arial" w:cs="Arial"/>
          <w:sz w:val="20"/>
          <w:szCs w:val="20"/>
        </w:rPr>
        <w:t xml:space="preserve">and </w:t>
      </w:r>
      <w:r w:rsidR="00C16E06">
        <w:rPr>
          <w:rFonts w:ascii="Arial" w:eastAsia="Times New Roman" w:hAnsi="Arial" w:cs="Arial"/>
          <w:b/>
          <w:sz w:val="20"/>
          <w:szCs w:val="20"/>
        </w:rPr>
        <w:t xml:space="preserve">corrosive.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C16E06">
        <w:rPr>
          <w:rFonts w:ascii="Arial" w:eastAsia="Times New Roman" w:hAnsi="Arial" w:cs="Arial"/>
          <w:sz w:val="20"/>
          <w:szCs w:val="20"/>
        </w:rPr>
        <w:t xml:space="preserve">Contains gas under pressure that may explode when heated. Very </w:t>
      </w:r>
      <w:r w:rsidR="00C16E06">
        <w:rPr>
          <w:rFonts w:ascii="Arial" w:eastAsia="Times New Roman" w:hAnsi="Arial" w:cs="Arial"/>
          <w:b/>
          <w:sz w:val="20"/>
          <w:szCs w:val="20"/>
        </w:rPr>
        <w:t xml:space="preserve">toxic </w:t>
      </w:r>
      <w:r w:rsidR="00C16E06">
        <w:rPr>
          <w:rFonts w:ascii="Arial" w:eastAsia="Times New Roman" w:hAnsi="Arial" w:cs="Arial"/>
          <w:sz w:val="20"/>
          <w:szCs w:val="20"/>
        </w:rPr>
        <w:t xml:space="preserve">by inhalation, avoid breathing vapors or fume. </w:t>
      </w:r>
    </w:p>
    <w:p w14:paraId="48AF813E" w14:textId="77777777" w:rsidR="00420869" w:rsidRPr="002F0337" w:rsidRDefault="00420869" w:rsidP="00420869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</w:t>
      </w:r>
    </w:p>
    <w:p w14:paraId="0FFDF527" w14:textId="77777777" w:rsidR="00420869" w:rsidRPr="00420869" w:rsidRDefault="00420869" w:rsidP="00420869">
      <w:pPr>
        <w:pStyle w:val="HTMLPreformatte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Is </w:t>
      </w:r>
      <w:r w:rsidRPr="00420869">
        <w:rPr>
          <w:rFonts w:ascii="Arial" w:hAnsi="Arial" w:cs="Arial"/>
          <w:color w:val="000000"/>
        </w:rPr>
        <w:t>extremely destructi</w:t>
      </w:r>
      <w:r>
        <w:rPr>
          <w:rFonts w:ascii="Arial" w:hAnsi="Arial" w:cs="Arial"/>
          <w:color w:val="000000"/>
        </w:rPr>
        <w:t xml:space="preserve">ve to the tissue of the mucous </w:t>
      </w:r>
      <w:r w:rsidRPr="00420869">
        <w:rPr>
          <w:rFonts w:ascii="Arial" w:hAnsi="Arial" w:cs="Arial"/>
          <w:color w:val="000000"/>
        </w:rPr>
        <w:t>membranes and upper respiratory tract.</w:t>
      </w:r>
    </w:p>
    <w:p w14:paraId="2575FD1E" w14:textId="552EA947" w:rsidR="0012056F" w:rsidRDefault="00420869" w:rsidP="00C16E06">
      <w:pPr>
        <w:pStyle w:val="HTMLPreformatted"/>
        <w:rPr>
          <w:rFonts w:ascii="Arial" w:hAnsi="Arial" w:cs="Arial"/>
          <w:color w:val="000000"/>
        </w:rPr>
      </w:pPr>
      <w:r w:rsidRPr="00420869">
        <w:rPr>
          <w:rFonts w:ascii="Arial" w:hAnsi="Arial" w:cs="Arial"/>
          <w:color w:val="000000"/>
        </w:rPr>
        <w:t>May be harmful if absorbed</w:t>
      </w:r>
      <w:r>
        <w:rPr>
          <w:rFonts w:ascii="Arial" w:hAnsi="Arial" w:cs="Arial"/>
          <w:color w:val="000000"/>
        </w:rPr>
        <w:t xml:space="preserve"> through skin. Causes skin and eye burns. </w:t>
      </w:r>
    </w:p>
    <w:p w14:paraId="7A20FA75" w14:textId="77777777" w:rsidR="00C16E06" w:rsidRPr="00C16E06" w:rsidRDefault="00C16E06" w:rsidP="00C16E06">
      <w:pPr>
        <w:pStyle w:val="HTMLPreformatted"/>
        <w:rPr>
          <w:rFonts w:ascii="Arial" w:hAnsi="Arial" w:cs="Arial"/>
          <w:color w:val="000000"/>
        </w:rPr>
      </w:pPr>
    </w:p>
    <w:p w14:paraId="790479FF" w14:textId="21680A4C" w:rsidR="00C16E06" w:rsidRPr="00C16E06" w:rsidRDefault="00C16E06" w:rsidP="00C16E06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Ammonia used commercially </w:t>
      </w:r>
      <w:r w:rsidRPr="00C16E06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is often called </w:t>
      </w:r>
      <w:r w:rsidRPr="00C16E06">
        <w:rPr>
          <w:rFonts w:ascii="Helvetica" w:eastAsia="Times New Roman" w:hAnsi="Helvetica" w:cs="Times New Roman"/>
          <w:iCs/>
          <w:color w:val="000000"/>
          <w:sz w:val="20"/>
          <w:szCs w:val="20"/>
          <w:shd w:val="clear" w:color="auto" w:fill="FFFFFF"/>
        </w:rPr>
        <w:t>anhydrous ammonia</w:t>
      </w:r>
      <w:r w:rsidRPr="00C16E06">
        <w:rPr>
          <w:rFonts w:ascii="Helvetica" w:eastAsia="Times New Roman" w:hAnsi="Helvetica" w:cs="Times New Roman"/>
          <w:i/>
          <w:iCs/>
          <w:color w:val="000000"/>
          <w:sz w:val="20"/>
          <w:szCs w:val="20"/>
          <w:shd w:val="clear" w:color="auto" w:fill="FFFFFF"/>
        </w:rPr>
        <w:t>.</w:t>
      </w:r>
      <w:r w:rsidRPr="00C16E06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Household ammonia is a solution of anhydrous ammonia (NH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vertAlign w:val="subscript"/>
        </w:rPr>
        <w:t>3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) and water. </w:t>
      </w:r>
    </w:p>
    <w:p w14:paraId="1BD6488B" w14:textId="77777777" w:rsidR="00C16E06" w:rsidRDefault="00C16E06" w:rsidP="002038B8">
      <w:pPr>
        <w:rPr>
          <w:rFonts w:ascii="Arial" w:hAnsi="Arial" w:cs="Arial"/>
          <w:b/>
          <w:sz w:val="20"/>
          <w:szCs w:val="20"/>
        </w:rPr>
      </w:pPr>
    </w:p>
    <w:p w14:paraId="2F5FD93B" w14:textId="77777777" w:rsidR="00C16E06" w:rsidRDefault="00C16E06" w:rsidP="002038B8">
      <w:pPr>
        <w:rPr>
          <w:rFonts w:ascii="Arial" w:hAnsi="Arial" w:cs="Arial"/>
          <w:b/>
          <w:sz w:val="20"/>
          <w:szCs w:val="20"/>
        </w:rPr>
      </w:pPr>
    </w:p>
    <w:p w14:paraId="0B1D7B30" w14:textId="77777777" w:rsidR="00C16E06" w:rsidRDefault="00C16E06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54B6E291" w14:textId="77777777" w:rsidR="00420869" w:rsidRDefault="00D8294B" w:rsidP="00071957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BF7F53">
        <w:rPr>
          <w:rFonts w:ascii="Arial" w:hAnsi="Arial" w:cs="Arial"/>
          <w:sz w:val="20"/>
          <w:szCs w:val="20"/>
        </w:rPr>
        <w:t>CAS#:</w:t>
      </w:r>
      <w:r w:rsidR="00E07FA6" w:rsidRPr="00BF7F5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20869" w:rsidRPr="004208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7664-41-7</w:t>
      </w:r>
    </w:p>
    <w:p w14:paraId="4B8FE3B1" w14:textId="3B38953C" w:rsidR="00D8294B" w:rsidRPr="00BF7F53" w:rsidRDefault="00F02A25" w:rsidP="00071957">
      <w:pPr>
        <w:rPr>
          <w:rFonts w:ascii="Arial" w:hAnsi="Arial" w:cs="Arial"/>
          <w:sz w:val="20"/>
          <w:szCs w:val="20"/>
        </w:rPr>
      </w:pPr>
      <w:r w:rsidRPr="00BF7F53">
        <w:rPr>
          <w:rFonts w:ascii="Arial" w:hAnsi="Arial" w:cs="Arial"/>
          <w:sz w:val="20"/>
          <w:szCs w:val="20"/>
        </w:rPr>
        <w:t>C</w:t>
      </w:r>
      <w:r w:rsidR="00D8294B" w:rsidRPr="00BF7F53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C16E06">
            <w:rPr>
              <w:rFonts w:ascii="Arial" w:hAnsi="Arial" w:cs="Arial"/>
              <w:b/>
              <w:sz w:val="20"/>
              <w:szCs w:val="20"/>
              <w:u w:val="single"/>
            </w:rPr>
            <w:t>Toxic, Compressed gas, Corrosive</w:t>
          </w:r>
        </w:sdtContent>
      </w:sdt>
    </w:p>
    <w:p w14:paraId="76AD099D" w14:textId="220220FD" w:rsidR="00BF7F53" w:rsidRPr="00BF7F53" w:rsidRDefault="00D8294B" w:rsidP="00BF7F53">
      <w:pPr>
        <w:rPr>
          <w:rFonts w:eastAsia="Times New Roman" w:cs="Times New Roman"/>
          <w:sz w:val="20"/>
          <w:szCs w:val="20"/>
        </w:rPr>
      </w:pPr>
      <w:r w:rsidRPr="00BF7F53">
        <w:rPr>
          <w:rFonts w:ascii="Arial" w:hAnsi="Arial" w:cs="Arial"/>
          <w:sz w:val="20"/>
          <w:szCs w:val="20"/>
        </w:rPr>
        <w:t>Molecular Formula</w:t>
      </w:r>
      <w:r w:rsidR="00CC0398" w:rsidRPr="00BF7F53">
        <w:rPr>
          <w:rFonts w:ascii="Arial" w:hAnsi="Arial" w:cs="Arial"/>
          <w:sz w:val="20"/>
          <w:szCs w:val="20"/>
        </w:rPr>
        <w:t xml:space="preserve">: </w:t>
      </w:r>
      <w:r w:rsidR="00BF7F53" w:rsidRPr="00BF7F5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</w:t>
      </w:r>
      <w:r w:rsidR="00C16E0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BF7F53" w:rsidRPr="00BF7F5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3</w:t>
      </w:r>
    </w:p>
    <w:p w14:paraId="3D35E5FB" w14:textId="5283DDBF" w:rsidR="00C406D4" w:rsidRPr="00BF7F53" w:rsidRDefault="00BF7F53" w:rsidP="00BF7F53">
      <w:pPr>
        <w:rPr>
          <w:rFonts w:ascii="Arial" w:hAnsi="Arial" w:cs="Arial"/>
          <w:sz w:val="20"/>
          <w:szCs w:val="20"/>
        </w:rPr>
      </w:pPr>
      <w:r w:rsidRPr="00BF7F53">
        <w:rPr>
          <w:rFonts w:ascii="Arial" w:hAnsi="Arial" w:cs="Arial"/>
          <w:sz w:val="20"/>
          <w:szCs w:val="20"/>
        </w:rPr>
        <w:t xml:space="preserve"> </w:t>
      </w:r>
      <w:r w:rsidR="00040009" w:rsidRPr="00BF7F53">
        <w:rPr>
          <w:rFonts w:ascii="Arial" w:hAnsi="Arial" w:cs="Arial"/>
          <w:sz w:val="20"/>
          <w:szCs w:val="20"/>
        </w:rPr>
        <w:t>Form (physical state):</w:t>
      </w:r>
      <w:r w:rsidR="00D958DB" w:rsidRPr="00BF7F53">
        <w:rPr>
          <w:rFonts w:ascii="Arial" w:hAnsi="Arial" w:cs="Arial"/>
          <w:sz w:val="20"/>
          <w:szCs w:val="20"/>
        </w:rPr>
        <w:t xml:space="preserve"> </w:t>
      </w:r>
      <w:r w:rsidR="00420869">
        <w:rPr>
          <w:rFonts w:ascii="Arial" w:hAnsi="Arial" w:cs="Arial"/>
          <w:sz w:val="20"/>
          <w:szCs w:val="20"/>
        </w:rPr>
        <w:t>gas</w:t>
      </w:r>
    </w:p>
    <w:p w14:paraId="57C4B030" w14:textId="2B93D14A" w:rsidR="00D8294B" w:rsidRPr="006A0DF0" w:rsidRDefault="00D8294B" w:rsidP="00C406D4">
      <w:pPr>
        <w:rPr>
          <w:rFonts w:ascii="Arial" w:hAnsi="Arial" w:cs="Arial"/>
          <w:sz w:val="20"/>
          <w:szCs w:val="20"/>
        </w:rPr>
      </w:pPr>
      <w:r w:rsidRPr="006A0DF0">
        <w:rPr>
          <w:rFonts w:ascii="Arial" w:hAnsi="Arial" w:cs="Arial"/>
          <w:sz w:val="20"/>
          <w:szCs w:val="20"/>
        </w:rPr>
        <w:t xml:space="preserve">Color: </w:t>
      </w:r>
      <w:r w:rsidR="00420869">
        <w:rPr>
          <w:rFonts w:ascii="Arial" w:hAnsi="Arial" w:cs="Arial"/>
          <w:sz w:val="20"/>
          <w:szCs w:val="20"/>
        </w:rPr>
        <w:t>colorless</w:t>
      </w:r>
    </w:p>
    <w:p w14:paraId="28BB28B2" w14:textId="0CE472A4" w:rsidR="00C06795" w:rsidRPr="00C16E06" w:rsidRDefault="00C406D4" w:rsidP="00C406D4">
      <w:pPr>
        <w:rPr>
          <w:rFonts w:ascii="Arial" w:eastAsia="Times New Roman" w:hAnsi="Arial" w:cs="Arial"/>
          <w:b/>
          <w:sz w:val="20"/>
          <w:szCs w:val="20"/>
        </w:rPr>
      </w:pPr>
      <w:r w:rsidRPr="00E02E94">
        <w:rPr>
          <w:rFonts w:ascii="Arial" w:hAnsi="Arial" w:cs="Arial"/>
          <w:sz w:val="20"/>
          <w:szCs w:val="20"/>
        </w:rPr>
        <w:t>Boiling point</w:t>
      </w:r>
      <w:r w:rsidR="004B29A0" w:rsidRPr="00E02E94">
        <w:rPr>
          <w:rFonts w:ascii="Arial" w:hAnsi="Arial" w:cs="Arial"/>
          <w:sz w:val="20"/>
          <w:szCs w:val="20"/>
        </w:rPr>
        <w:t xml:space="preserve">: </w:t>
      </w:r>
      <w:r w:rsidR="00C16E06" w:rsidRPr="00C16E06">
        <w:rPr>
          <w:rFonts w:ascii="Arial" w:hAnsi="Arial" w:cs="Arial"/>
          <w:sz w:val="20"/>
          <w:szCs w:val="20"/>
        </w:rPr>
        <w:t>-33 °C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2A015A0C" w14:textId="77777777" w:rsidR="00C16E06" w:rsidRPr="00C16E06" w:rsidRDefault="00C16E06" w:rsidP="00C16E0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A93FF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Ammonia</w:t>
                      </w:r>
                      <w:r w:rsidRPr="002F033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is a</w:t>
                      </w:r>
                      <w:r w:rsidRPr="002F033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compressed gas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corrosive.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Contains gas under pressure that may explode when heated. Very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toxic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by inhalation, avoid breathing vapors or fume. </w:t>
                      </w:r>
                    </w:p>
                    <w:p w14:paraId="26EA12C4" w14:textId="03F6B16D" w:rsidR="00233C04" w:rsidRPr="002F0337" w:rsidRDefault="002F0337" w:rsidP="00233C04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B4AD91A" w14:textId="3EC836F9" w:rsidR="00420869" w:rsidRPr="00420869" w:rsidRDefault="00420869" w:rsidP="00420869">
                      <w:pPr>
                        <w:pStyle w:val="HTMLPreformatted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Is </w:t>
                      </w:r>
                      <w:r w:rsidRPr="00420869">
                        <w:rPr>
                          <w:rFonts w:ascii="Arial" w:hAnsi="Arial" w:cs="Arial"/>
                          <w:color w:val="000000"/>
                        </w:rPr>
                        <w:t>extremely destructi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ve to the tissue of the mucous </w:t>
                      </w:r>
                      <w:r w:rsidRPr="00420869">
                        <w:rPr>
                          <w:rFonts w:ascii="Arial" w:hAnsi="Arial" w:cs="Arial"/>
                          <w:color w:val="000000"/>
                        </w:rPr>
                        <w:t>membranes and upper respiratory tract.</w:t>
                      </w:r>
                    </w:p>
                    <w:p w14:paraId="5A3A3FE8" w14:textId="3FD176B5" w:rsidR="00420869" w:rsidRDefault="00420869" w:rsidP="00420869">
                      <w:pPr>
                        <w:pStyle w:val="HTMLPreformatted"/>
                        <w:rPr>
                          <w:rFonts w:ascii="Arial" w:hAnsi="Arial" w:cs="Arial"/>
                          <w:color w:val="000000"/>
                        </w:rPr>
                      </w:pPr>
                      <w:r w:rsidRPr="00420869">
                        <w:rPr>
                          <w:rFonts w:ascii="Arial" w:hAnsi="Arial" w:cs="Arial"/>
                          <w:color w:val="000000"/>
                        </w:rPr>
                        <w:t>May be harmful if absorbed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through skin. Causes skin and eye burns. </w:t>
                      </w:r>
                    </w:p>
                    <w:p w14:paraId="079DAC71" w14:textId="77777777" w:rsidR="00BF7F53" w:rsidRDefault="00BF7F53" w:rsidP="00BF7F53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418714F" w14:textId="7D1AC09E" w:rsidR="00C16E06" w:rsidRPr="00C16E06" w:rsidRDefault="00C16E06" w:rsidP="00C16E0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16E0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Prolonged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skin exposure</w:t>
                      </w:r>
                      <w:r w:rsidRPr="00C16E0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to</w:t>
                      </w:r>
                      <w:r w:rsidRPr="00C16E0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high concentrations can cause painful tissue damage, frostbite and seriou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 chemical burns.  D</w:t>
                      </w:r>
                      <w:r w:rsidRPr="00C16E0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epending on exposure concentration and duration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 can cause</w:t>
                      </w:r>
                      <w:r w:rsidRPr="00C16E0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obstruction of breathing from la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ryngeal and bronchial spasm, </w:t>
                      </w:r>
                      <w:r w:rsidRPr="00C16E0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edema and severe damage to mucous me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mbranes of the respiratory tract. Can be fatal</w:t>
                      </w:r>
                      <w:r w:rsidRPr="00C16E0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55743BE" w14:textId="77777777" w:rsidR="00C16E06" w:rsidRPr="00C16E06" w:rsidRDefault="00C16E06" w:rsidP="00C16E0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" w:hAnsi="Courier" w:cs="Courier"/>
                          <w:color w:val="000000"/>
                          <w:sz w:val="20"/>
                          <w:szCs w:val="20"/>
                        </w:rPr>
                      </w:pPr>
                    </w:p>
                    <w:p w14:paraId="57BEC429" w14:textId="7BADEBE8" w:rsidR="000445D0" w:rsidRPr="00BF7F53" w:rsidRDefault="00420869" w:rsidP="00BF7F53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Has the following </w:t>
                      </w:r>
                      <w:r w:rsidR="000667C6" w:rsidRPr="00822135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pe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rmissible exposure limit data available: </w:t>
                      </w:r>
                      <w:r w:rsidRPr="0042086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25 ppm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TWA</w:t>
                      </w:r>
                    </w:p>
                    <w:p w14:paraId="3DA0610B" w14:textId="77777777" w:rsidR="000445D0" w:rsidRPr="00071957" w:rsidRDefault="000445D0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4FC0346A" w14:textId="1A747418" w:rsidR="00711095" w:rsidRPr="00071957" w:rsidRDefault="002F0337" w:rsidP="00711095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Has the following </w:t>
                      </w:r>
                      <w:r w:rsidR="00A945E8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8B70AD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="00285650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:</w:t>
                      </w:r>
                    </w:p>
                    <w:p w14:paraId="2CE8C1B6" w14:textId="77777777" w:rsidR="00E02E94" w:rsidRDefault="00E02E94" w:rsidP="00E02E94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12BFA210" w14:textId="64011F2C" w:rsidR="00420869" w:rsidRDefault="00420869" w:rsidP="00C40084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</w:pPr>
                      <w:r w:rsidRPr="00420869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  <w:t>LC</w:t>
                      </w:r>
                      <w:r w:rsidRPr="00420869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  <w:vertAlign w:val="subscript"/>
                        </w:rPr>
                        <w:t xml:space="preserve">50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  <w:t xml:space="preserve">Inhalation </w:t>
                      </w:r>
                      <w:r w:rsidRPr="00420869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  <w:t>2000 ppm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  <w:t xml:space="preserve"> for 4 hours [rat]</w:t>
                      </w:r>
                    </w:p>
                    <w:p w14:paraId="3373D8CC" w14:textId="5CB8EB1F" w:rsidR="00CC0398" w:rsidRPr="00F81EDD" w:rsidRDefault="00BF6BFE" w:rsidP="00C40084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25A5ECB8" w14:textId="77777777" w:rsidR="000D069F" w:rsidRDefault="000D069F" w:rsidP="000D069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77E27FCE" w14:textId="77777777" w:rsidR="000D069F" w:rsidRDefault="000D069F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7722623" w14:textId="77777777" w:rsidR="000D069F" w:rsidRDefault="000D069F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7CE9CA2" w14:textId="326C1519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BF6BF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67886C5E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C16E06" w:rsidRPr="00A93FF5">
        <w:rPr>
          <w:rFonts w:ascii="Arial" w:hAnsi="Arial" w:cs="Arial"/>
          <w:color w:val="222222"/>
          <w:sz w:val="20"/>
          <w:szCs w:val="20"/>
        </w:rPr>
        <w:t>Ammonia</w:t>
      </w:r>
      <w:r w:rsidR="00BF7F53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BF6BF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BF6BFE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BF6BFE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BF6BF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BF6BF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152DF237" w:rsidR="003F564F" w:rsidRPr="00265CA6" w:rsidRDefault="00BF6BF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BF6BF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BF6BF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BF6BF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A10FB70" w14:textId="77777777" w:rsidR="000D069F" w:rsidRDefault="000D069F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B3CD803" w14:textId="77777777" w:rsidR="000D069F" w:rsidRDefault="000D069F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0BA6CC3" w14:textId="55626801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BF6BF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199648BF" w:rsidR="00DF4FA9" w:rsidRDefault="00BF6BFE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2C6EAEFF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3A655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66944909" w14:textId="77777777" w:rsidR="000D069F" w:rsidRDefault="000D069F" w:rsidP="000D06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61C2DC5F" w14:textId="77777777" w:rsidR="000D069F" w:rsidRDefault="000D069F" w:rsidP="000D069F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0B8D1D41" w14:textId="77777777" w:rsidR="000D069F" w:rsidRDefault="000D069F" w:rsidP="000D069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3FA7F9F1" w14:textId="77777777" w:rsidR="000D069F" w:rsidRDefault="000D069F" w:rsidP="000D06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2A2C564A" w14:textId="77777777" w:rsidR="000D069F" w:rsidRDefault="000D069F" w:rsidP="000D06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1F71028" w14:textId="77777777" w:rsidR="000D069F" w:rsidRDefault="000D069F" w:rsidP="000D06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E3375A4" w14:textId="77777777" w:rsidR="000D069F" w:rsidRDefault="000D069F" w:rsidP="000D069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7350DBE" w14:textId="77777777" w:rsidR="000D069F" w:rsidRDefault="000D069F" w:rsidP="000D069F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695CF17C" w14:textId="77777777" w:rsidR="000D069F" w:rsidRDefault="000D069F" w:rsidP="000D069F">
      <w:pPr>
        <w:pStyle w:val="Heading1"/>
      </w:pPr>
    </w:p>
    <w:p w14:paraId="2DA91C7B" w14:textId="77777777" w:rsidR="000D069F" w:rsidRDefault="000D069F" w:rsidP="000D06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4BB66CE1" w14:textId="77777777" w:rsidR="000D069F" w:rsidRDefault="000D069F" w:rsidP="000D069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307BD78B" w14:textId="77777777" w:rsidR="000D069F" w:rsidRDefault="000D069F" w:rsidP="000D06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1A08C73D" w14:textId="77777777" w:rsidR="000D069F" w:rsidRDefault="000D069F" w:rsidP="000D069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4881336E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692C3E67" w14:textId="77777777" w:rsidR="000D069F" w:rsidRDefault="000D069F" w:rsidP="000D069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6162F193" w14:textId="77777777" w:rsidR="000D069F" w:rsidRDefault="000D069F" w:rsidP="000D069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14:paraId="1F9EDE9A" w14:textId="77777777" w:rsidR="000D069F" w:rsidRPr="00803871" w:rsidRDefault="000D069F" w:rsidP="00C406D4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5CF68C8D" w14:textId="32A900E4" w:rsidR="003F564F" w:rsidRPr="000D069F" w:rsidRDefault="00BF6BFE" w:rsidP="000D06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5391DB2B" w14:textId="77777777" w:rsidR="00BF6BFE" w:rsidRPr="00AF1F08" w:rsidRDefault="00BF6BFE" w:rsidP="00BF6BFE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BF6BFE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484EC066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C16E06" w:rsidRPr="00A93FF5">
        <w:rPr>
          <w:rFonts w:ascii="Arial" w:hAnsi="Arial" w:cs="Arial"/>
          <w:color w:val="222222"/>
          <w:sz w:val="20"/>
          <w:szCs w:val="20"/>
        </w:rPr>
        <w:t>Ammonia</w:t>
      </w:r>
      <w:r w:rsidR="00822135">
        <w:rPr>
          <w:rFonts w:ascii="Arial" w:hAnsi="Arial" w:cs="Arial"/>
          <w:color w:val="222222"/>
          <w:sz w:val="20"/>
          <w:szCs w:val="20"/>
        </w:rPr>
        <w:t>,</w:t>
      </w:r>
      <w:r w:rsidR="00822135" w:rsidRPr="0007195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C8FDD2" w14:textId="77777777" w:rsidR="000D069F" w:rsidRDefault="000D069F" w:rsidP="000D069F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4FBE17C3" w14:textId="77777777" w:rsidR="000D069F" w:rsidRDefault="000D069F" w:rsidP="000D06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A26FB4" w14:textId="77777777" w:rsidR="000D069F" w:rsidRDefault="000D069F" w:rsidP="000D069F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23CC501A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781F95CB" w14:textId="77777777" w:rsidR="000D069F" w:rsidRDefault="000D069F" w:rsidP="000D069F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6EC28F92" w14:textId="77777777" w:rsidR="000D069F" w:rsidRDefault="000D069F" w:rsidP="000D069F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390AB393" w14:textId="77777777" w:rsidR="000D069F" w:rsidRDefault="000D069F" w:rsidP="000D069F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7029A83E" w14:textId="77777777" w:rsidR="000D069F" w:rsidRDefault="000D069F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E3DB8" w14:textId="77777777" w:rsidR="00FA6F73" w:rsidRDefault="00FA6F73" w:rsidP="00E83E8B">
      <w:pPr>
        <w:spacing w:after="0" w:line="240" w:lineRule="auto"/>
      </w:pPr>
      <w:r>
        <w:separator/>
      </w:r>
    </w:p>
  </w:endnote>
  <w:endnote w:type="continuationSeparator" w:id="0">
    <w:p w14:paraId="04752C40" w14:textId="77777777" w:rsidR="00FA6F73" w:rsidRDefault="00FA6F7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310FE604" w:rsidR="00972CE1" w:rsidRPr="002D6A72" w:rsidRDefault="00C16E06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A93FF5">
      <w:rPr>
        <w:rFonts w:ascii="Arial" w:hAnsi="Arial" w:cs="Arial"/>
        <w:color w:val="222222"/>
        <w:sz w:val="20"/>
        <w:szCs w:val="20"/>
      </w:rPr>
      <w:t>Ammonia</w:t>
    </w:r>
    <w:r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A1041E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A1041E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A1041E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A1041E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BF6BFE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A1041E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A1041E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A1041E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A1041E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A1041E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BF6BFE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A1041E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0D069F">
              <w:rPr>
                <w:rFonts w:ascii="Arial" w:hAnsi="Arial" w:cs="Arial"/>
                <w:noProof/>
                <w:sz w:val="18"/>
                <w:szCs w:val="18"/>
              </w:rPr>
              <w:t>8/2/2017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198AF950" w:rsidR="00972CE1" w:rsidRPr="00A1041E" w:rsidRDefault="00A1041E" w:rsidP="00A1041E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5666428"/>
    <w:bookmarkStart w:id="3" w:name="_Hlk49619153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3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99533" w14:textId="77777777" w:rsidR="00FA6F73" w:rsidRDefault="00FA6F73" w:rsidP="00E83E8B">
      <w:pPr>
        <w:spacing w:after="0" w:line="240" w:lineRule="auto"/>
      </w:pPr>
      <w:r>
        <w:separator/>
      </w:r>
    </w:p>
  </w:footnote>
  <w:footnote w:type="continuationSeparator" w:id="0">
    <w:p w14:paraId="7A7ECF37" w14:textId="77777777" w:rsidR="00FA6F73" w:rsidRDefault="00FA6F7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0FE4214D" w:rsidR="000D5EF1" w:rsidRDefault="00A1041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DE3774" wp14:editId="35BB7CEA">
          <wp:simplePos x="0" y="0"/>
          <wp:positionH relativeFrom="page">
            <wp:posOffset>457052</wp:posOffset>
          </wp:positionH>
          <wp:positionV relativeFrom="page">
            <wp:posOffset>390968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00361AF4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4493"/>
    <w:multiLevelType w:val="multilevel"/>
    <w:tmpl w:val="1194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3543B"/>
    <w:multiLevelType w:val="multilevel"/>
    <w:tmpl w:val="5FEE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13"/>
  </w:num>
  <w:num w:numId="8">
    <w:abstractNumId w:val="14"/>
  </w:num>
  <w:num w:numId="9">
    <w:abstractNumId w:val="7"/>
  </w:num>
  <w:num w:numId="10">
    <w:abstractNumId w:val="8"/>
  </w:num>
  <w:num w:numId="11">
    <w:abstractNumId w:val="4"/>
  </w:num>
  <w:num w:numId="12">
    <w:abstractNumId w:val="12"/>
  </w:num>
  <w:num w:numId="13">
    <w:abstractNumId w:val="5"/>
  </w:num>
  <w:num w:numId="14">
    <w:abstractNumId w:val="2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12EBF"/>
    <w:rsid w:val="00036CD3"/>
    <w:rsid w:val="00040009"/>
    <w:rsid w:val="000445D0"/>
    <w:rsid w:val="0006218F"/>
    <w:rsid w:val="000667C6"/>
    <w:rsid w:val="00071957"/>
    <w:rsid w:val="000B6958"/>
    <w:rsid w:val="000C7862"/>
    <w:rsid w:val="000D069F"/>
    <w:rsid w:val="000D3467"/>
    <w:rsid w:val="000D5EF1"/>
    <w:rsid w:val="000F1A7E"/>
    <w:rsid w:val="000F5131"/>
    <w:rsid w:val="000F6DA5"/>
    <w:rsid w:val="0011462E"/>
    <w:rsid w:val="0012056F"/>
    <w:rsid w:val="00120D9A"/>
    <w:rsid w:val="00163B60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3C04"/>
    <w:rsid w:val="002369A3"/>
    <w:rsid w:val="00253494"/>
    <w:rsid w:val="00263ED1"/>
    <w:rsid w:val="00265CA6"/>
    <w:rsid w:val="00285650"/>
    <w:rsid w:val="00293660"/>
    <w:rsid w:val="002A11BF"/>
    <w:rsid w:val="002A7020"/>
    <w:rsid w:val="002C4A8E"/>
    <w:rsid w:val="002D5566"/>
    <w:rsid w:val="002D6A72"/>
    <w:rsid w:val="002E0D97"/>
    <w:rsid w:val="002E0EF3"/>
    <w:rsid w:val="002E4AA4"/>
    <w:rsid w:val="002F0337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A6550"/>
    <w:rsid w:val="003F1BDE"/>
    <w:rsid w:val="003F564F"/>
    <w:rsid w:val="00420869"/>
    <w:rsid w:val="00426401"/>
    <w:rsid w:val="00427421"/>
    <w:rsid w:val="00447272"/>
    <w:rsid w:val="00452088"/>
    <w:rsid w:val="00460CD2"/>
    <w:rsid w:val="00463346"/>
    <w:rsid w:val="00471562"/>
    <w:rsid w:val="004929A2"/>
    <w:rsid w:val="004A4D32"/>
    <w:rsid w:val="004B29A0"/>
    <w:rsid w:val="004B6A9B"/>
    <w:rsid w:val="004B6C5A"/>
    <w:rsid w:val="004E29EA"/>
    <w:rsid w:val="005042BC"/>
    <w:rsid w:val="00507560"/>
    <w:rsid w:val="0052121D"/>
    <w:rsid w:val="00530E90"/>
    <w:rsid w:val="00554DE4"/>
    <w:rsid w:val="005643E6"/>
    <w:rsid w:val="005A36A1"/>
    <w:rsid w:val="005B42FA"/>
    <w:rsid w:val="005E5049"/>
    <w:rsid w:val="00604B1F"/>
    <w:rsid w:val="00637757"/>
    <w:rsid w:val="00657ED6"/>
    <w:rsid w:val="00667D37"/>
    <w:rsid w:val="00672441"/>
    <w:rsid w:val="006762A5"/>
    <w:rsid w:val="00693D76"/>
    <w:rsid w:val="00697EC1"/>
    <w:rsid w:val="006A0DF0"/>
    <w:rsid w:val="006E66B2"/>
    <w:rsid w:val="00702802"/>
    <w:rsid w:val="00711095"/>
    <w:rsid w:val="00712B4D"/>
    <w:rsid w:val="007268C5"/>
    <w:rsid w:val="00734BB8"/>
    <w:rsid w:val="00741182"/>
    <w:rsid w:val="00763952"/>
    <w:rsid w:val="00765F96"/>
    <w:rsid w:val="00787432"/>
    <w:rsid w:val="007D58BC"/>
    <w:rsid w:val="007E5FE7"/>
    <w:rsid w:val="00803871"/>
    <w:rsid w:val="00822135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1041E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AF5ED3"/>
    <w:rsid w:val="00B0047E"/>
    <w:rsid w:val="00B35E5E"/>
    <w:rsid w:val="00B4188D"/>
    <w:rsid w:val="00B50CCA"/>
    <w:rsid w:val="00B5589C"/>
    <w:rsid w:val="00B6326D"/>
    <w:rsid w:val="00B80F97"/>
    <w:rsid w:val="00BF6BFE"/>
    <w:rsid w:val="00BF7F53"/>
    <w:rsid w:val="00C05A3E"/>
    <w:rsid w:val="00C060FA"/>
    <w:rsid w:val="00C06795"/>
    <w:rsid w:val="00C15C75"/>
    <w:rsid w:val="00C16E06"/>
    <w:rsid w:val="00C40084"/>
    <w:rsid w:val="00C406D4"/>
    <w:rsid w:val="00C56884"/>
    <w:rsid w:val="00CA001D"/>
    <w:rsid w:val="00CC0398"/>
    <w:rsid w:val="00CD010E"/>
    <w:rsid w:val="00CE09C4"/>
    <w:rsid w:val="00D00746"/>
    <w:rsid w:val="00D122D3"/>
    <w:rsid w:val="00D12475"/>
    <w:rsid w:val="00D139D7"/>
    <w:rsid w:val="00D20EB5"/>
    <w:rsid w:val="00D51D80"/>
    <w:rsid w:val="00D8294B"/>
    <w:rsid w:val="00D958DB"/>
    <w:rsid w:val="00DA21D9"/>
    <w:rsid w:val="00DB401B"/>
    <w:rsid w:val="00DB4F03"/>
    <w:rsid w:val="00DB70FD"/>
    <w:rsid w:val="00DC39EF"/>
    <w:rsid w:val="00DF4A6C"/>
    <w:rsid w:val="00DF4FA9"/>
    <w:rsid w:val="00E02E94"/>
    <w:rsid w:val="00E07FA6"/>
    <w:rsid w:val="00E10CA5"/>
    <w:rsid w:val="00E1617A"/>
    <w:rsid w:val="00E25791"/>
    <w:rsid w:val="00E33613"/>
    <w:rsid w:val="00E444E3"/>
    <w:rsid w:val="00E56087"/>
    <w:rsid w:val="00E56B3C"/>
    <w:rsid w:val="00E706C6"/>
    <w:rsid w:val="00E83E8B"/>
    <w:rsid w:val="00E842B3"/>
    <w:rsid w:val="00EB3D47"/>
    <w:rsid w:val="00ED0120"/>
    <w:rsid w:val="00ED793B"/>
    <w:rsid w:val="00F02A25"/>
    <w:rsid w:val="00F0625E"/>
    <w:rsid w:val="00F0689A"/>
    <w:rsid w:val="00F212B5"/>
    <w:rsid w:val="00F771AB"/>
    <w:rsid w:val="00F81EDD"/>
    <w:rsid w:val="00F909E2"/>
    <w:rsid w:val="00F96647"/>
    <w:rsid w:val="00FA6F73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8C59F292-054E-499D-A0A6-5A6A8FF5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1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2F16A7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9354D-B6F5-4088-BF9A-1E4C5F2A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5</cp:revision>
  <cp:lastPrinted>2012-08-10T18:48:00Z</cp:lastPrinted>
  <dcterms:created xsi:type="dcterms:W3CDTF">2017-08-02T20:24:00Z</dcterms:created>
  <dcterms:modified xsi:type="dcterms:W3CDTF">2017-10-19T19:55:00Z</dcterms:modified>
</cp:coreProperties>
</file>