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D1EF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C0FCB" w:rsidRPr="00EC0FCB">
                <w:rPr>
                  <w:rFonts w:ascii="Arial" w:hAnsi="Arial" w:cs="Arial"/>
                  <w:b/>
                  <w:bCs/>
                  <w:sz w:val="36"/>
                  <w:szCs w:val="36"/>
                </w:rPr>
                <w:t>Aluminum 2,4-pentanedionate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D1EF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A83A6E" w:rsidRPr="00A83A6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Aluminum 2,4-pentanedionate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AF6F62">
            <w:rPr>
              <w:rFonts w:ascii="Arial" w:hAnsi="Arial" w:cs="Arial"/>
              <w:sz w:val="20"/>
              <w:szCs w:val="20"/>
            </w:rPr>
            <w:t xml:space="preserve">(also known as </w:t>
          </w:r>
          <w:r w:rsidR="00EA3976">
            <w:rPr>
              <w:rFonts w:ascii="Arial" w:hAnsi="Arial" w:cs="Arial"/>
              <w:bCs/>
              <w:sz w:val="20"/>
              <w:szCs w:val="20"/>
            </w:rPr>
            <w:t>a</w:t>
          </w:r>
          <w:r w:rsidR="00EA3976" w:rsidRPr="00EA3976">
            <w:rPr>
              <w:rFonts w:ascii="Arial" w:hAnsi="Arial" w:cs="Arial"/>
              <w:bCs/>
              <w:sz w:val="20"/>
              <w:szCs w:val="20"/>
            </w:rPr>
            <w:t>luminum acetylacetonate</w:t>
          </w:r>
          <w:r w:rsidR="00AF6F62" w:rsidRPr="00AF6F62">
            <w:rPr>
              <w:rFonts w:ascii="Arial" w:hAnsi="Arial" w:cs="Arial"/>
              <w:bCs/>
              <w:sz w:val="20"/>
              <w:szCs w:val="20"/>
            </w:rPr>
            <w:t>)</w:t>
          </w:r>
          <w:r w:rsidR="00AF6F62" w:rsidRPr="00AF6F62">
            <w:rPr>
              <w:rFonts w:ascii="Arial" w:hAnsi="Arial" w:cs="Arial"/>
              <w:sz w:val="20"/>
              <w:szCs w:val="20"/>
            </w:rPr>
            <w:t xml:space="preserve"> </w:t>
          </w:r>
          <w:r w:rsidR="00BE1715">
            <w:rPr>
              <w:rFonts w:ascii="Arial" w:hAnsi="Arial" w:cs="Arial"/>
              <w:sz w:val="20"/>
              <w:szCs w:val="20"/>
            </w:rPr>
            <w:t>is</w:t>
          </w:r>
          <w:r w:rsidR="00E60B40">
            <w:rPr>
              <w:rFonts w:ascii="Arial" w:hAnsi="Arial" w:cs="Arial"/>
              <w:sz w:val="20"/>
              <w:szCs w:val="20"/>
            </w:rPr>
            <w:t xml:space="preserve"> an organometallic compound that is</w:t>
          </w:r>
          <w:r w:rsidR="00BE1715">
            <w:rPr>
              <w:rFonts w:ascii="Arial" w:hAnsi="Arial" w:cs="Arial"/>
              <w:sz w:val="20"/>
              <w:szCs w:val="20"/>
            </w:rPr>
            <w:t xml:space="preserve"> </w:t>
          </w:r>
          <w:r w:rsidR="00E60B40">
            <w:rPr>
              <w:rFonts w:ascii="Arial" w:hAnsi="Arial" w:cs="Arial"/>
              <w:sz w:val="20"/>
              <w:szCs w:val="20"/>
            </w:rPr>
            <w:t xml:space="preserve">fatal </w:t>
          </w:r>
          <w:r w:rsidR="00BE1715">
            <w:rPr>
              <w:rFonts w:ascii="Arial" w:hAnsi="Arial" w:cs="Arial"/>
              <w:sz w:val="20"/>
              <w:szCs w:val="20"/>
            </w:rPr>
            <w:t>if ingested</w:t>
          </w:r>
          <w:r w:rsidR="00E60B40">
            <w:rPr>
              <w:rFonts w:ascii="Arial" w:hAnsi="Arial" w:cs="Arial"/>
              <w:sz w:val="20"/>
              <w:szCs w:val="20"/>
            </w:rPr>
            <w:t xml:space="preserve"> and may be harmful if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E60B40">
            <w:rPr>
              <w:rFonts w:ascii="Arial" w:hAnsi="Arial" w:cs="Arial"/>
              <w:sz w:val="20"/>
              <w:szCs w:val="20"/>
            </w:rPr>
            <w:t xml:space="preserve"> or</w:t>
          </w:r>
          <w:r w:rsidR="00BE1715">
            <w:rPr>
              <w:rFonts w:ascii="Arial" w:hAnsi="Arial" w:cs="Arial"/>
              <w:sz w:val="20"/>
              <w:szCs w:val="20"/>
            </w:rPr>
            <w:t xml:space="preserve">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287685747"/>
            </w:sdtPr>
            <w:sdtEndPr/>
            <w:sdtContent>
              <w:r w:rsidR="00E60B40" w:rsidRPr="00A83A6E">
                <w:rPr>
                  <w:rFonts w:ascii="Arial" w:hAnsi="Arial" w:cs="Arial"/>
                  <w:bCs/>
                  <w:sz w:val="20"/>
                  <w:szCs w:val="20"/>
                </w:rPr>
                <w:t>Aluminum 2,4-pentanedionate</w:t>
              </w:r>
            </w:sdtContent>
          </w:sdt>
          <w:r w:rsidR="00E60B40">
            <w:rPr>
              <w:rFonts w:ascii="Arial" w:hAnsi="Arial" w:cs="Arial"/>
              <w:sz w:val="20"/>
              <w:szCs w:val="20"/>
            </w:rPr>
            <w:t xml:space="preserve"> is used as a source of aluminum and can be used as a catalyst, a cross-linker, and for glass coatings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83A6E" w:rsidRPr="00A83A6E">
            <w:rPr>
              <w:rFonts w:ascii="Arial" w:hAnsi="Arial" w:cs="Arial"/>
              <w:sz w:val="20"/>
              <w:szCs w:val="20"/>
            </w:rPr>
            <w:t>13963-57-0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83A6E">
            <w:rPr>
              <w:rFonts w:ascii="Arial" w:hAnsi="Arial" w:cs="Arial"/>
              <w:b/>
              <w:sz w:val="20"/>
              <w:szCs w:val="20"/>
              <w:u w:val="single"/>
            </w:rPr>
            <w:t>Very t</w:t>
          </w:r>
          <w:r w:rsidR="001E0CA7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83A6E" w:rsidRPr="00A83A6E">
            <w:rPr>
              <w:rFonts w:ascii="Arial" w:hAnsi="Arial" w:cs="Arial"/>
              <w:sz w:val="20"/>
              <w:szCs w:val="20"/>
            </w:rPr>
            <w:t>C</w:t>
          </w:r>
          <w:r w:rsidR="00A83A6E" w:rsidRPr="00A83A6E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A83A6E" w:rsidRPr="00A83A6E">
            <w:rPr>
              <w:rFonts w:ascii="Arial" w:hAnsi="Arial" w:cs="Arial"/>
              <w:sz w:val="20"/>
              <w:szCs w:val="20"/>
            </w:rPr>
            <w:t>H</w:t>
          </w:r>
          <w:r w:rsidR="00A83A6E" w:rsidRPr="00A83A6E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A83A6E" w:rsidRPr="00A83A6E">
            <w:rPr>
              <w:rFonts w:ascii="Arial" w:hAnsi="Arial" w:cs="Arial"/>
              <w:sz w:val="20"/>
              <w:szCs w:val="20"/>
            </w:rPr>
            <w:t>AlO</w:t>
          </w:r>
          <w:r w:rsidR="00A83A6E" w:rsidRPr="00A83A6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83A6E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A3976">
            <w:rPr>
              <w:rFonts w:ascii="Arial" w:hAnsi="Arial" w:cs="Arial"/>
              <w:sz w:val="20"/>
              <w:szCs w:val="20"/>
            </w:rPr>
            <w:t>White, cream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83A6E" w:rsidRPr="00A83A6E">
            <w:rPr>
              <w:rFonts w:ascii="Arial" w:hAnsi="Arial" w:cs="Arial"/>
              <w:sz w:val="20"/>
              <w:szCs w:val="20"/>
            </w:rPr>
            <w:t>315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D1EF3" w:rsidP="00A83A6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8486854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8486854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8573162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8573162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8768470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76847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A83A6E" w:rsidRPr="00A83A6E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Aluminum 2,4-pentanedionate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 xml:space="preserve"> and may be harmful if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093098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364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 xml:space="preserve">Chemical may liberate </w:t>
              </w:r>
              <w:r w:rsidR="00A83A6E" w:rsidRPr="00A83A6E">
                <w:rPr>
                  <w:rFonts w:ascii="Arial" w:hAnsi="Arial" w:cs="Arial"/>
                  <w:sz w:val="20"/>
                  <w:szCs w:val="20"/>
                </w:rPr>
                <w:t xml:space="preserve">2,4-pentanedione upon 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 xml:space="preserve">decomposition which has the following </w:t>
              </w:r>
              <w:r w:rsidR="00A83A6E" w:rsidRPr="00A83A6E">
                <w:rPr>
                  <w:rFonts w:ascii="Arial" w:hAnsi="Arial" w:cs="Arial"/>
                  <w:sz w:val="20"/>
                  <w:szCs w:val="20"/>
                </w:rPr>
                <w:t>hazards: toxic,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83A6E" w:rsidRPr="00A83A6E">
                <w:rPr>
                  <w:rFonts w:ascii="Arial" w:hAnsi="Arial" w:cs="Arial"/>
                  <w:sz w:val="20"/>
                  <w:szCs w:val="20"/>
                </w:rPr>
                <w:t>irritant, neurological hazard, teratogen, possible mutagen, ta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 xml:space="preserve">rget organ - thymus. </w:t>
              </w:r>
              <w:r w:rsidR="00A83A6E" w:rsidRPr="00A83A6E">
                <w:rPr>
                  <w:rFonts w:ascii="Arial" w:hAnsi="Arial" w:cs="Arial"/>
                  <w:sz w:val="20"/>
                  <w:szCs w:val="20"/>
                </w:rPr>
                <w:t>2,4-pentanedio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>ne may</w:t>
              </w:r>
              <w:r w:rsidR="00A83A6E" w:rsidRPr="00A83A6E">
                <w:rPr>
                  <w:rFonts w:ascii="Arial" w:hAnsi="Arial" w:cs="Arial"/>
                  <w:sz w:val="20"/>
                  <w:szCs w:val="20"/>
                </w:rPr>
                <w:t xml:space="preserve"> cause contact de</w:t>
              </w:r>
              <w:r w:rsidR="00A83A6E">
                <w:rPr>
                  <w:rFonts w:ascii="Arial" w:hAnsi="Arial" w:cs="Arial"/>
                  <w:sz w:val="20"/>
                  <w:szCs w:val="20"/>
                </w:rPr>
                <w:t>rmatitis and contact urticaria.</w:t>
              </w:r>
              <w:r w:rsidR="00EA3976">
                <w:rPr>
                  <w:rFonts w:ascii="Arial" w:hAnsi="Arial" w:cs="Arial"/>
                  <w:sz w:val="20"/>
                  <w:szCs w:val="20"/>
                </w:rPr>
                <w:t xml:space="preserve"> Aluminum may cause Alzheimer’s disease. Inhalation of aluminum dust may cause pulmonary disease.</w:t>
              </w:r>
              <w:r w:rsidR="00A83A6E" w:rsidRPr="00A83A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A165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full-face </w:t>
                              </w:r>
                              <w:r w:rsidR="00A83A6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particle </w:t>
                              </w:r>
                              <w:r w:rsidR="00A165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</w:t>
                              </w:r>
                              <w:r w:rsidR="00A83A6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A22D4" w:rsidRDefault="001A22D4" w:rsidP="001A22D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D1EF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8486854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486855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8573162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8573162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8768470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28768470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A83A6E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</w:t>
                                                                                      </w:r>
                                                                                      <w:r w:rsidR="00A83A6E" w:rsidRPr="00A83A6E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luminum 2,4-pentanedionate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D1EF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1EF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1EF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1EF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D1EF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73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D1EF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</w:t>
                      </w:r>
                      <w:r w:rsidR="001A2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D1EF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D1EF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D1EF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EA3976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D1EF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16538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D1EF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767146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D1EF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</w:t>
                      </w:r>
                      <w:r w:rsidR="00767146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water. Seek medical aid immediately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D1EF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1A22D4" w:rsidRDefault="001A22D4" w:rsidP="001A2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A22D4" w:rsidRDefault="001A22D4" w:rsidP="001A22D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A22D4" w:rsidRDefault="001A22D4" w:rsidP="001A22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A22D4" w:rsidRDefault="001A22D4" w:rsidP="001A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A22D4" w:rsidRDefault="001A22D4" w:rsidP="001A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A22D4" w:rsidRDefault="001A22D4" w:rsidP="001A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A22D4" w:rsidRDefault="001A22D4" w:rsidP="001A22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A22D4" w:rsidRDefault="001A22D4" w:rsidP="001A22D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A22D4" w:rsidRDefault="001A22D4" w:rsidP="001A22D4">
      <w:pPr>
        <w:pStyle w:val="Heading1"/>
      </w:pPr>
    </w:p>
    <w:p w:rsidR="001A22D4" w:rsidRDefault="001A22D4" w:rsidP="001A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1A22D4" w:rsidRDefault="001A22D4" w:rsidP="001A22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A22D4" w:rsidRDefault="001A22D4" w:rsidP="001A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1A22D4" w:rsidRDefault="001A22D4" w:rsidP="001A22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A22D4" w:rsidRDefault="001A22D4" w:rsidP="001A22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A22D4" w:rsidRDefault="001A22D4" w:rsidP="001A22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A22D4" w:rsidRDefault="00DD1EF3" w:rsidP="001A22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A83A6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avoiding dust formation</w:t>
                      </w:r>
                      <w:r w:rsidR="00A165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D1EF3" w:rsidRPr="00AF1F08" w:rsidRDefault="00DD1EF3" w:rsidP="00DD1EF3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D1EF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486855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848685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8573162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8573162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28768470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28768470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A83A6E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a</w:t>
                                                                                          </w:r>
                                                                                          <w:r w:rsidR="00A83A6E" w:rsidRPr="00A83A6E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luminum 2,4-pentanedionate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22D4" w:rsidRDefault="001A22D4" w:rsidP="001A22D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A22D4" w:rsidRDefault="001A22D4" w:rsidP="001A22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22D4" w:rsidRDefault="001A22D4" w:rsidP="001A22D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A22D4" w:rsidRDefault="001A22D4" w:rsidP="001A22D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A22D4" w:rsidRDefault="001A22D4" w:rsidP="001A22D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A22D4" w:rsidRDefault="001A22D4" w:rsidP="001A22D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A22D4" w:rsidRDefault="001A22D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CA" w:rsidRDefault="00C90DCA" w:rsidP="00E83E8B">
      <w:pPr>
        <w:spacing w:after="0" w:line="240" w:lineRule="auto"/>
      </w:pPr>
      <w:r>
        <w:separator/>
      </w:r>
    </w:p>
  </w:endnote>
  <w:endnote w:type="continuationSeparator" w:id="0">
    <w:p w:rsidR="00C90DCA" w:rsidRDefault="00C90DC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76" w:rsidRDefault="00DD1EF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84868543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84868544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285731619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285731620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128768470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1287684703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r w:rsidR="00EA3976" w:rsidRPr="00A83A6E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Aluminum 2,4-pentanedionate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EA397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EA397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3976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A397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A22D4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EA3976" w:rsidRDefault="00EA3976">
    <w:pPr>
      <w:pStyle w:val="Footer"/>
      <w:rPr>
        <w:rFonts w:ascii="Arial" w:hAnsi="Arial" w:cs="Arial"/>
        <w:noProof/>
        <w:sz w:val="18"/>
        <w:szCs w:val="18"/>
      </w:rPr>
    </w:pPr>
  </w:p>
  <w:p w:rsidR="00EA3976" w:rsidRPr="00DD1EF3" w:rsidRDefault="00DD1EF3" w:rsidP="00DD1EF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CA" w:rsidRDefault="00C90DCA" w:rsidP="00E83E8B">
      <w:pPr>
        <w:spacing w:after="0" w:line="240" w:lineRule="auto"/>
      </w:pPr>
      <w:r>
        <w:separator/>
      </w:r>
    </w:p>
  </w:footnote>
  <w:footnote w:type="continuationSeparator" w:id="0">
    <w:p w:rsidR="00C90DCA" w:rsidRDefault="00C90DC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76" w:rsidRDefault="00DD1E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C98E79" wp14:editId="686BBD07">
          <wp:simplePos x="0" y="0"/>
          <wp:positionH relativeFrom="page">
            <wp:posOffset>425302</wp:posOffset>
          </wp:positionH>
          <wp:positionV relativeFrom="page">
            <wp:posOffset>391278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976">
      <w:ptab w:relativeTo="indent" w:alignment="left" w:leader="none"/>
    </w:r>
    <w:r w:rsidR="00EA3976">
      <w:ptab w:relativeTo="margin" w:alignment="left" w:leader="none"/>
    </w:r>
  </w:p>
  <w:p w:rsidR="00EA3976" w:rsidRDefault="00EA397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23D6F"/>
    <w:rsid w:val="00034813"/>
    <w:rsid w:val="000374A5"/>
    <w:rsid w:val="00050FC5"/>
    <w:rsid w:val="00066A22"/>
    <w:rsid w:val="00077D91"/>
    <w:rsid w:val="000925EA"/>
    <w:rsid w:val="00093098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A22D4"/>
    <w:rsid w:val="001B4A9A"/>
    <w:rsid w:val="001B5693"/>
    <w:rsid w:val="001B6D33"/>
    <w:rsid w:val="001C1DC5"/>
    <w:rsid w:val="001C6864"/>
    <w:rsid w:val="001D0366"/>
    <w:rsid w:val="001D0CA6"/>
    <w:rsid w:val="001D0FED"/>
    <w:rsid w:val="001E0CA7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C769C"/>
    <w:rsid w:val="002D43F6"/>
    <w:rsid w:val="002D4E9C"/>
    <w:rsid w:val="002D7407"/>
    <w:rsid w:val="002E1829"/>
    <w:rsid w:val="002E495D"/>
    <w:rsid w:val="002F0872"/>
    <w:rsid w:val="002F608E"/>
    <w:rsid w:val="003007A9"/>
    <w:rsid w:val="00307BC8"/>
    <w:rsid w:val="00315A7F"/>
    <w:rsid w:val="00325F6B"/>
    <w:rsid w:val="00333656"/>
    <w:rsid w:val="003456C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C342D"/>
    <w:rsid w:val="003D16C2"/>
    <w:rsid w:val="003D40C1"/>
    <w:rsid w:val="003E49BD"/>
    <w:rsid w:val="003F23F0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5C66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A52B3"/>
    <w:rsid w:val="006B2878"/>
    <w:rsid w:val="006B5014"/>
    <w:rsid w:val="006C01CD"/>
    <w:rsid w:val="006C207D"/>
    <w:rsid w:val="006C3D44"/>
    <w:rsid w:val="006D257E"/>
    <w:rsid w:val="006E7C31"/>
    <w:rsid w:val="006F12CE"/>
    <w:rsid w:val="006F154A"/>
    <w:rsid w:val="006F1931"/>
    <w:rsid w:val="006F2DA1"/>
    <w:rsid w:val="00707503"/>
    <w:rsid w:val="00725596"/>
    <w:rsid w:val="007268C5"/>
    <w:rsid w:val="0073301A"/>
    <w:rsid w:val="00734BB8"/>
    <w:rsid w:val="007350F5"/>
    <w:rsid w:val="00743002"/>
    <w:rsid w:val="007456FD"/>
    <w:rsid w:val="00752A23"/>
    <w:rsid w:val="00754F33"/>
    <w:rsid w:val="00764AE5"/>
    <w:rsid w:val="007655C3"/>
    <w:rsid w:val="00766198"/>
    <w:rsid w:val="00767146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365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1ABB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16538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A6E"/>
    <w:rsid w:val="00A83E3B"/>
    <w:rsid w:val="00A874A1"/>
    <w:rsid w:val="00AC190B"/>
    <w:rsid w:val="00AD0379"/>
    <w:rsid w:val="00AD72E3"/>
    <w:rsid w:val="00AF4FD3"/>
    <w:rsid w:val="00AF63A0"/>
    <w:rsid w:val="00AF6F62"/>
    <w:rsid w:val="00AF789C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E1715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0DCA"/>
    <w:rsid w:val="00C94F6C"/>
    <w:rsid w:val="00CA0DA6"/>
    <w:rsid w:val="00CA33DB"/>
    <w:rsid w:val="00CA41A4"/>
    <w:rsid w:val="00CB5746"/>
    <w:rsid w:val="00CC2088"/>
    <w:rsid w:val="00CC7E19"/>
    <w:rsid w:val="00CD73F2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47615"/>
    <w:rsid w:val="00D5621A"/>
    <w:rsid w:val="00D573ED"/>
    <w:rsid w:val="00D57E5A"/>
    <w:rsid w:val="00D7035D"/>
    <w:rsid w:val="00D75B10"/>
    <w:rsid w:val="00D8294B"/>
    <w:rsid w:val="00DB70FD"/>
    <w:rsid w:val="00DC39EF"/>
    <w:rsid w:val="00DD07A3"/>
    <w:rsid w:val="00DD1EF3"/>
    <w:rsid w:val="00DD4DFE"/>
    <w:rsid w:val="00DD6C8F"/>
    <w:rsid w:val="00E065C6"/>
    <w:rsid w:val="00E10D7D"/>
    <w:rsid w:val="00E1122E"/>
    <w:rsid w:val="00E13B39"/>
    <w:rsid w:val="00E45A72"/>
    <w:rsid w:val="00E4696A"/>
    <w:rsid w:val="00E60B40"/>
    <w:rsid w:val="00E665F5"/>
    <w:rsid w:val="00E706C6"/>
    <w:rsid w:val="00E81CB1"/>
    <w:rsid w:val="00E83E8B"/>
    <w:rsid w:val="00E842B3"/>
    <w:rsid w:val="00E8444E"/>
    <w:rsid w:val="00E93704"/>
    <w:rsid w:val="00EA3976"/>
    <w:rsid w:val="00EC0FCB"/>
    <w:rsid w:val="00EC5318"/>
    <w:rsid w:val="00EC747B"/>
    <w:rsid w:val="00F02D08"/>
    <w:rsid w:val="00F07C45"/>
    <w:rsid w:val="00F212B5"/>
    <w:rsid w:val="00F21797"/>
    <w:rsid w:val="00F26787"/>
    <w:rsid w:val="00F278BB"/>
    <w:rsid w:val="00F364C7"/>
    <w:rsid w:val="00F36E40"/>
    <w:rsid w:val="00F43C43"/>
    <w:rsid w:val="00F442C1"/>
    <w:rsid w:val="00F445FF"/>
    <w:rsid w:val="00F44895"/>
    <w:rsid w:val="00F46DA3"/>
    <w:rsid w:val="00F50EE9"/>
    <w:rsid w:val="00F52109"/>
    <w:rsid w:val="00F5528A"/>
    <w:rsid w:val="00F617ED"/>
    <w:rsid w:val="00F635A7"/>
    <w:rsid w:val="00F65264"/>
    <w:rsid w:val="00F664F6"/>
    <w:rsid w:val="00F826F5"/>
    <w:rsid w:val="00F83F09"/>
    <w:rsid w:val="00F909E2"/>
    <w:rsid w:val="00F94425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E119A"/>
  <w15:docId w15:val="{63CF8872-B8E5-4B86-BBD5-9937DC13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21EEA"/>
    <w:rsid w:val="00171D18"/>
    <w:rsid w:val="001B5EBF"/>
    <w:rsid w:val="001F28D6"/>
    <w:rsid w:val="00260C72"/>
    <w:rsid w:val="00266AFB"/>
    <w:rsid w:val="002F6EFE"/>
    <w:rsid w:val="00355CA5"/>
    <w:rsid w:val="003847B2"/>
    <w:rsid w:val="004558DB"/>
    <w:rsid w:val="004965BD"/>
    <w:rsid w:val="004C1D50"/>
    <w:rsid w:val="004F1CE5"/>
    <w:rsid w:val="004F7EA9"/>
    <w:rsid w:val="00530597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13C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A96-12C1-47D5-BF46-1C1339E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4</cp:revision>
  <cp:lastPrinted>2012-08-10T18:48:00Z</cp:lastPrinted>
  <dcterms:created xsi:type="dcterms:W3CDTF">2017-08-02T17:20:00Z</dcterms:created>
  <dcterms:modified xsi:type="dcterms:W3CDTF">2017-10-19T18:27:00Z</dcterms:modified>
</cp:coreProperties>
</file>