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AD2FE5" w:rsidRDefault="00CE0003" w:rsidP="00FB4DD8">
      <w:pPr>
        <w:jc w:val="center"/>
        <w:rPr>
          <w:rFonts w:ascii="Arial" w:hAnsi="Arial" w:cs="Arial"/>
          <w:color w:val="000000" w:themeColor="text1"/>
          <w:sz w:val="44"/>
          <w:szCs w:val="44"/>
        </w:rPr>
      </w:pPr>
      <w:sdt>
        <w:sdtPr>
          <w:rPr>
            <w:rFonts w:ascii="Arial" w:hAnsi="Arial" w:cs="Arial"/>
            <w:color w:val="000000" w:themeColor="text1"/>
            <w:sz w:val="44"/>
            <w:szCs w:val="44"/>
          </w:rPr>
          <w:id w:val="-1540512574"/>
          <w:placeholder>
            <w:docPart w:val="DefaultPlaceholder_1082065158"/>
          </w:placeholder>
        </w:sdtPr>
        <w:sdtEndPr/>
        <w:sdtContent>
          <w:sdt>
            <w:sdtPr>
              <w:rPr>
                <w:rFonts w:ascii="Arial" w:hAnsi="Arial" w:cs="Arial"/>
                <w:b/>
                <w:color w:val="000000" w:themeColor="text1"/>
                <w:sz w:val="44"/>
                <w:szCs w:val="44"/>
              </w:rPr>
              <w:id w:val="1934020430"/>
              <w:placeholder>
                <w:docPart w:val="7F54DE7D3A2F461F9D06977C75D8583E"/>
              </w:placeholder>
            </w:sdtPr>
            <w:sdtEndPr/>
            <w:sdtContent/>
          </w:sdt>
        </w:sdtContent>
      </w:sdt>
      <w:r w:rsidR="00AD2FE5" w:rsidRPr="00AD2FE5">
        <w:rPr>
          <w:rFonts w:ascii="Arial" w:hAnsi="Arial" w:cs="Arial"/>
          <w:color w:val="000000" w:themeColor="text1"/>
          <w:sz w:val="44"/>
          <w:szCs w:val="44"/>
        </w:rPr>
        <w:t>Actinomycin D</w:t>
      </w:r>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r w:rsidR="00CC7E19">
                <w:rPr>
                  <w:rFonts w:ascii="MS Gothic" w:eastAsia="MS Gothic" w:hAnsi="MS Gothic" w:cs="Arial" w:hint="eastAsia"/>
                  <w:sz w:val="24"/>
                  <w:szCs w:val="24"/>
                </w:rPr>
                <w:t>☒</w:t>
              </w:r>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A21540" w:rsidRPr="00803871" w:rsidRDefault="00CE0003" w:rsidP="00A21540">
      <w:pPr>
        <w:rPr>
          <w:rFonts w:ascii="Arial" w:hAnsi="Arial" w:cs="Arial"/>
          <w:sz w:val="20"/>
          <w:szCs w:val="20"/>
        </w:rPr>
      </w:pPr>
      <w:sdt>
        <w:sdtPr>
          <w:rPr>
            <w:rFonts w:ascii="Arial" w:hAnsi="Arial" w:cs="Arial"/>
            <w:sz w:val="20"/>
            <w:szCs w:val="20"/>
          </w:rPr>
          <w:id w:val="1782374331"/>
          <w:placeholder>
            <w:docPart w:val="A8B03E4379644F70A6B48A4188C1DA40"/>
          </w:placeholder>
        </w:sdtPr>
        <w:sdtEndPr/>
        <w:sdtContent>
          <w:r w:rsidR="00A21540">
            <w:rPr>
              <w:rFonts w:ascii="Arial" w:hAnsi="Arial" w:cs="Arial"/>
              <w:sz w:val="20"/>
              <w:szCs w:val="20"/>
            </w:rPr>
            <w:t>Actinomycin D is an acute toxin. It was used in the first antibiotic shown to have cancer fighting abilities. Because it can bind DNA duplexes, it can i</w:t>
          </w:r>
          <w:r w:rsidR="00AD2FE5">
            <w:rPr>
              <w:rFonts w:ascii="Arial" w:hAnsi="Arial" w:cs="Arial"/>
              <w:sz w:val="20"/>
              <w:szCs w:val="20"/>
            </w:rPr>
            <w:t xml:space="preserve">nterfere with DNA replication. </w:t>
          </w:r>
          <w:r w:rsidR="00A21540">
            <w:rPr>
              <w:rFonts w:ascii="Arial" w:hAnsi="Arial" w:cs="Arial"/>
              <w:sz w:val="20"/>
              <w:szCs w:val="20"/>
            </w:rPr>
            <w:t>It is used as stains in microscopy and flow cytometry applications because of its fluorescent characteristic. It is also used to determine apoptosis and to distinguish dead cells versus live ones.</w:t>
          </w:r>
        </w:sdtContent>
      </w:sdt>
    </w:p>
    <w:p w:rsidR="00A21540" w:rsidRPr="00803871" w:rsidRDefault="00A21540" w:rsidP="00A21540">
      <w:pPr>
        <w:rPr>
          <w:rFonts w:ascii="Arial" w:hAnsi="Arial" w:cs="Arial"/>
          <w:b/>
          <w:sz w:val="24"/>
          <w:szCs w:val="24"/>
        </w:rPr>
      </w:pPr>
      <w:r w:rsidRPr="00803871">
        <w:rPr>
          <w:rFonts w:ascii="Arial" w:hAnsi="Arial" w:cs="Arial"/>
          <w:b/>
          <w:sz w:val="24"/>
          <w:szCs w:val="24"/>
        </w:rPr>
        <w:t>Physical &amp; Chemical Properties/Definition of Chemical Group</w:t>
      </w:r>
    </w:p>
    <w:p w:rsidR="00A21540" w:rsidRPr="00F909E2" w:rsidRDefault="00A21540" w:rsidP="00A21540">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placeholder>
            <w:docPart w:val="36B0C1C7A9ED4BADAFA5D24CDD2F5930"/>
          </w:placeholder>
        </w:sdtPr>
        <w:sdtEndPr/>
        <w:sdtContent>
          <w:sdt>
            <w:sdtPr>
              <w:rPr>
                <w:rFonts w:ascii="Arial" w:hAnsi="Arial" w:cs="Arial"/>
                <w:sz w:val="20"/>
                <w:szCs w:val="20"/>
              </w:rPr>
              <w:id w:val="1914512530"/>
              <w:placeholder>
                <w:docPart w:val="CDC4484B3B12408BBFCB5462B1CDA1DA"/>
              </w:placeholder>
            </w:sdtPr>
            <w:sdtEndPr/>
            <w:sdtContent>
              <w:r w:rsidRPr="00886B79">
                <w:rPr>
                  <w:rFonts w:ascii="Arial" w:hAnsi="Arial" w:cs="Arial"/>
                  <w:sz w:val="20"/>
                  <w:szCs w:val="20"/>
                </w:rPr>
                <w:t>50-76-0</w:t>
              </w:r>
            </w:sdtContent>
          </w:sdt>
        </w:sdtContent>
      </w:sdt>
    </w:p>
    <w:p w:rsidR="00A21540" w:rsidRPr="007A31D3" w:rsidRDefault="00A21540" w:rsidP="00A21540">
      <w:pPr>
        <w:rPr>
          <w:rFonts w:ascii="Arial" w:hAnsi="Arial" w:cs="Arial"/>
          <w:b/>
          <w:sz w:val="20"/>
          <w:szCs w:val="20"/>
          <w:u w:val="single"/>
        </w:rPr>
      </w:pPr>
      <w:r w:rsidRPr="00F909E2">
        <w:rPr>
          <w:rFonts w:ascii="Arial" w:hAnsi="Arial" w:cs="Arial"/>
          <w:sz w:val="20"/>
          <w:szCs w:val="20"/>
        </w:rPr>
        <w:t xml:space="preserve">Class: </w:t>
      </w:r>
      <w:sdt>
        <w:sdtPr>
          <w:rPr>
            <w:rFonts w:ascii="Arial" w:hAnsi="Arial" w:cs="Arial"/>
            <w:b/>
            <w:sz w:val="20"/>
            <w:szCs w:val="20"/>
            <w:u w:val="single"/>
          </w:rPr>
          <w:id w:val="-1098094398"/>
          <w:placeholder>
            <w:docPart w:val="0A1BE32C76F341D492E8FACF32D7B429"/>
          </w:placeholder>
        </w:sdtPr>
        <w:sdtEndPr/>
        <w:sdtContent>
          <w:sdt>
            <w:sdtPr>
              <w:rPr>
                <w:rFonts w:ascii="Arial" w:hAnsi="Arial" w:cs="Arial"/>
                <w:b/>
                <w:sz w:val="20"/>
                <w:szCs w:val="20"/>
                <w:u w:val="single"/>
              </w:rPr>
              <w:id w:val="-1513988477"/>
              <w:placeholder>
                <w:docPart w:val="67C637AE61E8429DB3F9F8BEC554A3A2"/>
              </w:placeholder>
            </w:sdtPr>
            <w:sdtEndPr/>
            <w:sdtContent>
              <w:r w:rsidRPr="007A31D3">
                <w:rPr>
                  <w:rFonts w:ascii="Arial" w:hAnsi="Arial" w:cs="Arial"/>
                  <w:b/>
                  <w:sz w:val="20"/>
                  <w:szCs w:val="20"/>
                  <w:u w:val="single"/>
                </w:rPr>
                <w:t>Acute toxin</w:t>
              </w:r>
            </w:sdtContent>
          </w:sdt>
        </w:sdtContent>
      </w:sdt>
    </w:p>
    <w:p w:rsidR="00A21540" w:rsidRPr="00F909E2" w:rsidRDefault="00A21540" w:rsidP="00A21540">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placeholder>
            <w:docPart w:val="83773880FC844472997EE09A98DAD76D"/>
          </w:placeholder>
        </w:sdtPr>
        <w:sdtEndPr/>
        <w:sdtContent>
          <w:sdt>
            <w:sdtPr>
              <w:rPr>
                <w:rFonts w:ascii="Arial" w:hAnsi="Arial" w:cs="Arial"/>
                <w:sz w:val="20"/>
                <w:szCs w:val="20"/>
              </w:rPr>
              <w:id w:val="1686399331"/>
              <w:placeholder>
                <w:docPart w:val="13131FED69A44A4A8A74CF0BB0E4BABB"/>
              </w:placeholder>
            </w:sdtPr>
            <w:sdtEndPr/>
            <w:sdtContent>
              <w:r w:rsidRPr="00886B79">
                <w:rPr>
                  <w:rFonts w:ascii="Arial" w:hAnsi="Arial" w:cs="Arial"/>
                  <w:sz w:val="20"/>
                  <w:szCs w:val="20"/>
                </w:rPr>
                <w:t>C</w:t>
              </w:r>
              <w:r w:rsidRPr="00886B79">
                <w:rPr>
                  <w:rFonts w:ascii="Arial" w:hAnsi="Arial" w:cs="Arial"/>
                  <w:sz w:val="20"/>
                  <w:szCs w:val="20"/>
                  <w:vertAlign w:val="subscript"/>
                </w:rPr>
                <w:t>62</w:t>
              </w:r>
              <w:r w:rsidRPr="00886B79">
                <w:rPr>
                  <w:rFonts w:ascii="Arial" w:hAnsi="Arial" w:cs="Arial"/>
                  <w:sz w:val="20"/>
                  <w:szCs w:val="20"/>
                </w:rPr>
                <w:t>H</w:t>
              </w:r>
              <w:r w:rsidRPr="00886B79">
                <w:rPr>
                  <w:rFonts w:ascii="Arial" w:hAnsi="Arial" w:cs="Arial"/>
                  <w:sz w:val="20"/>
                  <w:szCs w:val="20"/>
                  <w:vertAlign w:val="subscript"/>
                </w:rPr>
                <w:t>86</w:t>
              </w:r>
              <w:r w:rsidRPr="00886B79">
                <w:rPr>
                  <w:rFonts w:ascii="Arial" w:hAnsi="Arial" w:cs="Arial"/>
                  <w:sz w:val="20"/>
                  <w:szCs w:val="20"/>
                </w:rPr>
                <w:t>N</w:t>
              </w:r>
              <w:r w:rsidRPr="00886B79">
                <w:rPr>
                  <w:rFonts w:ascii="Arial" w:hAnsi="Arial" w:cs="Arial"/>
                  <w:sz w:val="20"/>
                  <w:szCs w:val="20"/>
                  <w:vertAlign w:val="subscript"/>
                </w:rPr>
                <w:t>12</w:t>
              </w:r>
              <w:r w:rsidRPr="00886B79">
                <w:rPr>
                  <w:rFonts w:ascii="Arial" w:hAnsi="Arial" w:cs="Arial"/>
                  <w:sz w:val="20"/>
                  <w:szCs w:val="20"/>
                </w:rPr>
                <w:t>O</w:t>
              </w:r>
              <w:r w:rsidRPr="00886B79">
                <w:rPr>
                  <w:rFonts w:ascii="Arial" w:hAnsi="Arial" w:cs="Arial"/>
                  <w:sz w:val="20"/>
                  <w:szCs w:val="20"/>
                  <w:vertAlign w:val="subscript"/>
                </w:rPr>
                <w:t>16</w:t>
              </w:r>
            </w:sdtContent>
          </w:sdt>
        </w:sdtContent>
      </w:sdt>
    </w:p>
    <w:p w:rsidR="00A21540" w:rsidRPr="00F909E2" w:rsidRDefault="00A21540" w:rsidP="00A21540">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placeholder>
            <w:docPart w:val="36DEF81AFC904B069650DE669AA06679"/>
          </w:placeholder>
        </w:sdtPr>
        <w:sdtEndPr/>
        <w:sdtContent>
          <w:sdt>
            <w:sdtPr>
              <w:rPr>
                <w:rFonts w:ascii="Arial" w:hAnsi="Arial" w:cs="Arial"/>
                <w:sz w:val="20"/>
                <w:szCs w:val="20"/>
              </w:rPr>
              <w:id w:val="1178072468"/>
              <w:placeholder>
                <w:docPart w:val="35E2B7528FF74A488F7AAD6476168B81"/>
              </w:placeholder>
            </w:sdtPr>
            <w:sdtEndPr/>
            <w:sdtContent>
              <w:r>
                <w:rPr>
                  <w:rFonts w:ascii="Arial" w:hAnsi="Arial" w:cs="Arial"/>
                  <w:sz w:val="20"/>
                  <w:szCs w:val="20"/>
                </w:rPr>
                <w:t>Powder</w:t>
              </w:r>
            </w:sdtContent>
          </w:sdt>
        </w:sdtContent>
      </w:sdt>
    </w:p>
    <w:p w:rsidR="00A21540" w:rsidRPr="00F909E2" w:rsidRDefault="00A21540" w:rsidP="00A21540">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placeholder>
            <w:docPart w:val="16D1D1442B214A319E9EC57A0899AF35"/>
          </w:placeholder>
        </w:sdtPr>
        <w:sdtEndPr/>
        <w:sdtContent>
          <w:sdt>
            <w:sdtPr>
              <w:rPr>
                <w:rFonts w:ascii="Arial" w:hAnsi="Arial" w:cs="Arial"/>
                <w:sz w:val="20"/>
                <w:szCs w:val="20"/>
              </w:rPr>
              <w:id w:val="1252242457"/>
              <w:placeholder>
                <w:docPart w:val="D5CE227D6B504DDCBE777E23138F52D6"/>
              </w:placeholder>
            </w:sdtPr>
            <w:sdtEndPr/>
            <w:sdtContent>
              <w:r>
                <w:rPr>
                  <w:rFonts w:ascii="Arial" w:hAnsi="Arial" w:cs="Arial"/>
                  <w:sz w:val="20"/>
                  <w:szCs w:val="20"/>
                </w:rPr>
                <w:t>Dark red</w:t>
              </w:r>
            </w:sdtContent>
          </w:sdt>
        </w:sdtContent>
      </w:sdt>
    </w:p>
    <w:p w:rsidR="00A21540" w:rsidRPr="00F909E2" w:rsidRDefault="00A21540" w:rsidP="00A21540">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placeholder>
            <w:docPart w:val="529C571CF61F4B4CA10AF17AA55C0686"/>
          </w:placeholder>
        </w:sdtPr>
        <w:sdtEndPr/>
        <w:sdtContent>
          <w:sdt>
            <w:sdtPr>
              <w:rPr>
                <w:rFonts w:ascii="Arial" w:hAnsi="Arial" w:cs="Arial"/>
                <w:sz w:val="20"/>
                <w:szCs w:val="20"/>
              </w:rPr>
              <w:id w:val="-949471203"/>
              <w:placeholder>
                <w:docPart w:val="C5E3388B6D7E4AEF8F87138598DA2F39"/>
              </w:placeholder>
            </w:sdtPr>
            <w:sdtEndPr/>
            <w:sdtContent>
              <w:r>
                <w:rPr>
                  <w:rFonts w:ascii="Arial" w:hAnsi="Arial" w:cs="Arial"/>
                  <w:sz w:val="20"/>
                  <w:szCs w:val="20"/>
                </w:rPr>
                <w:t>N/A</w:t>
              </w:r>
            </w:sdtContent>
          </w:sdt>
        </w:sdtContent>
      </w:sdt>
    </w:p>
    <w:p w:rsidR="00A21540" w:rsidRPr="00803871" w:rsidRDefault="00A21540" w:rsidP="00A21540">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sdt>
          <w:sdtPr>
            <w:rPr>
              <w:rFonts w:ascii="Arial" w:hAnsi="Arial" w:cs="Arial"/>
              <w:sz w:val="20"/>
              <w:szCs w:val="20"/>
            </w:rPr>
            <w:id w:val="-2144416695"/>
          </w:sdtPr>
          <w:sdtEndPr/>
          <w:sdtContent>
            <w:sdt>
              <w:sdtPr>
                <w:rPr>
                  <w:rFonts w:ascii="Arial" w:hAnsi="Arial" w:cs="Arial"/>
                  <w:b/>
                  <w:sz w:val="24"/>
                  <w:szCs w:val="24"/>
                </w:rPr>
                <w:id w:val="-13147672"/>
              </w:sdtPr>
              <w:sdtEndPr/>
              <w:sdtContent>
                <w:p w:rsidR="00A21540" w:rsidRPr="00886B79" w:rsidRDefault="00A21540" w:rsidP="00A21540">
                  <w:pPr>
                    <w:rPr>
                      <w:rFonts w:ascii="Arial" w:eastAsia="Times New Roman" w:hAnsi="Arial" w:cs="Arial"/>
                      <w:b/>
                      <w:sz w:val="24"/>
                      <w:szCs w:val="24"/>
                    </w:rPr>
                  </w:pPr>
                  <w:r w:rsidRPr="00886B79">
                    <w:rPr>
                      <w:rFonts w:ascii="Arial" w:eastAsia="Times New Roman" w:hAnsi="Arial" w:cs="Arial"/>
                      <w:sz w:val="20"/>
                      <w:szCs w:val="20"/>
                      <w:u w:val="single"/>
                    </w:rPr>
                    <w:t>LD</w:t>
                  </w:r>
                  <w:r w:rsidRPr="00886B79">
                    <w:rPr>
                      <w:rFonts w:ascii="Arial" w:eastAsia="Times New Roman" w:hAnsi="Arial" w:cs="Arial"/>
                      <w:sz w:val="20"/>
                      <w:szCs w:val="20"/>
                      <w:u w:val="single"/>
                      <w:vertAlign w:val="subscript"/>
                    </w:rPr>
                    <w:t>50</w:t>
                  </w:r>
                  <w:r w:rsidRPr="00886B79">
                    <w:rPr>
                      <w:rFonts w:ascii="Arial" w:eastAsia="Times New Roman" w:hAnsi="Arial" w:cs="Arial"/>
                      <w:sz w:val="20"/>
                      <w:szCs w:val="20"/>
                    </w:rPr>
                    <w:t>:  7.2 mg/kg (Oral – Rat)</w:t>
                  </w:r>
                </w:p>
                <w:p w:rsidR="00A21540" w:rsidRPr="00886B79" w:rsidRDefault="00A21540" w:rsidP="00A21540">
                  <w:pPr>
                    <w:spacing w:after="0" w:line="240" w:lineRule="auto"/>
                    <w:rPr>
                      <w:rFonts w:ascii="Arial" w:eastAsia="Times New Roman" w:hAnsi="Arial" w:cs="Arial"/>
                      <w:sz w:val="20"/>
                      <w:szCs w:val="20"/>
                    </w:rPr>
                  </w:pPr>
                  <w:r w:rsidRPr="00886B79">
                    <w:rPr>
                      <w:rFonts w:ascii="Arial" w:eastAsia="Times New Roman" w:hAnsi="Arial" w:cs="Arial"/>
                      <w:b/>
                      <w:bCs/>
                      <w:sz w:val="20"/>
                      <w:szCs w:val="20"/>
                    </w:rPr>
                    <w:t>Inhalation:</w:t>
                  </w:r>
                  <w:r w:rsidRPr="00886B79">
                    <w:rPr>
                      <w:rFonts w:ascii="Arial" w:eastAsia="Times New Roman" w:hAnsi="Arial" w:cs="Arial"/>
                      <w:sz w:val="20"/>
                      <w:szCs w:val="20"/>
                    </w:rPr>
                    <w:t xml:space="preserve"> May cause respiratory tract irritation. May cause effects similar to those described for ingestion. Inhalation may produce coughing, nausea, and pulmonary edema.</w:t>
                  </w:r>
                </w:p>
                <w:p w:rsidR="00A21540" w:rsidRPr="00886B79" w:rsidRDefault="00A21540" w:rsidP="00A21540">
                  <w:pPr>
                    <w:spacing w:after="0" w:line="240" w:lineRule="auto"/>
                    <w:ind w:left="720"/>
                    <w:rPr>
                      <w:rFonts w:ascii="Arial" w:eastAsia="Times New Roman" w:hAnsi="Arial" w:cs="Arial"/>
                      <w:b/>
                      <w:sz w:val="20"/>
                      <w:szCs w:val="20"/>
                    </w:rPr>
                  </w:pPr>
                </w:p>
                <w:p w:rsidR="00A21540" w:rsidRPr="00886B79" w:rsidRDefault="00A21540" w:rsidP="00A21540">
                  <w:pPr>
                    <w:spacing w:after="0" w:line="240" w:lineRule="auto"/>
                    <w:rPr>
                      <w:rFonts w:ascii="Arial" w:eastAsia="Times New Roman" w:hAnsi="Arial" w:cs="Arial"/>
                      <w:sz w:val="20"/>
                      <w:szCs w:val="20"/>
                    </w:rPr>
                  </w:pPr>
                  <w:r w:rsidRPr="00886B79">
                    <w:rPr>
                      <w:rFonts w:ascii="Arial" w:eastAsia="Times New Roman" w:hAnsi="Arial" w:cs="Arial"/>
                      <w:b/>
                      <w:bCs/>
                      <w:sz w:val="20"/>
                      <w:szCs w:val="20"/>
                    </w:rPr>
                    <w:t>Ingestion:</w:t>
                  </w:r>
                  <w:r w:rsidRPr="00886B79">
                    <w:rPr>
                      <w:rFonts w:ascii="Arial" w:eastAsia="Times New Roman" w:hAnsi="Arial" w:cs="Arial"/>
                      <w:i/>
                      <w:sz w:val="20"/>
                      <w:szCs w:val="20"/>
                    </w:rPr>
                    <w:t xml:space="preserve"> </w:t>
                  </w:r>
                  <w:r w:rsidRPr="00886B79">
                    <w:rPr>
                      <w:rFonts w:ascii="Arial" w:eastAsia="Times New Roman" w:hAnsi="Arial" w:cs="Arial"/>
                      <w:sz w:val="20"/>
                      <w:szCs w:val="20"/>
                    </w:rPr>
                    <w:t>May be fatal if swallowed. May cause gastrointestinal irritation with nausea, vomiting and diarrhea. May cause loss of hearing. May cause neuromuscular paralysis.</w:t>
                  </w:r>
                </w:p>
                <w:p w:rsidR="00A21540" w:rsidRPr="00886B79" w:rsidRDefault="00A21540" w:rsidP="00A21540">
                  <w:pPr>
                    <w:spacing w:after="0" w:line="240" w:lineRule="auto"/>
                    <w:rPr>
                      <w:rFonts w:ascii="Arial" w:eastAsia="Times New Roman" w:hAnsi="Arial" w:cs="Arial"/>
                      <w:b/>
                      <w:sz w:val="20"/>
                      <w:szCs w:val="20"/>
                    </w:rPr>
                  </w:pPr>
                </w:p>
                <w:p w:rsidR="00A21540" w:rsidRPr="00886B79" w:rsidRDefault="00A21540" w:rsidP="00A21540">
                  <w:pPr>
                    <w:spacing w:after="0" w:line="240" w:lineRule="auto"/>
                    <w:rPr>
                      <w:rFonts w:ascii="Arial" w:eastAsia="Times New Roman" w:hAnsi="Arial" w:cs="Arial"/>
                      <w:sz w:val="20"/>
                      <w:szCs w:val="20"/>
                    </w:rPr>
                  </w:pPr>
                  <w:r w:rsidRPr="00886B79">
                    <w:rPr>
                      <w:rFonts w:ascii="Arial" w:eastAsia="Times New Roman" w:hAnsi="Arial" w:cs="Arial"/>
                      <w:b/>
                      <w:bCs/>
                      <w:sz w:val="20"/>
                      <w:szCs w:val="20"/>
                    </w:rPr>
                    <w:t>Skin Contact:</w:t>
                  </w:r>
                  <w:r w:rsidRPr="00886B79">
                    <w:rPr>
                      <w:rFonts w:ascii="Arial" w:eastAsia="Times New Roman" w:hAnsi="Arial" w:cs="Arial"/>
                      <w:i/>
                      <w:sz w:val="20"/>
                      <w:szCs w:val="20"/>
                    </w:rPr>
                    <w:t xml:space="preserve"> </w:t>
                  </w:r>
                  <w:r w:rsidRPr="00886B79">
                    <w:rPr>
                      <w:rFonts w:ascii="Arial" w:eastAsia="Times New Roman" w:hAnsi="Arial" w:cs="Arial"/>
                      <w:sz w:val="20"/>
                      <w:szCs w:val="20"/>
                    </w:rPr>
                    <w:t>May cause skin sensitization, an allergic reaction, which becomes evident upon re-exposure to this material.</w:t>
                  </w:r>
                </w:p>
                <w:p w:rsidR="00A21540" w:rsidRPr="00886B79" w:rsidRDefault="00A21540" w:rsidP="00A21540">
                  <w:pPr>
                    <w:spacing w:after="0" w:line="240" w:lineRule="auto"/>
                    <w:rPr>
                      <w:rFonts w:ascii="Arial" w:eastAsia="Times New Roman" w:hAnsi="Arial" w:cs="Arial"/>
                      <w:sz w:val="20"/>
                      <w:szCs w:val="20"/>
                    </w:rPr>
                  </w:pPr>
                </w:p>
                <w:p w:rsidR="00A21540" w:rsidRDefault="00A21540" w:rsidP="00A21540">
                  <w:pPr>
                    <w:spacing w:after="0" w:line="240" w:lineRule="auto"/>
                    <w:rPr>
                      <w:rFonts w:ascii="Arial" w:eastAsia="Times New Roman" w:hAnsi="Arial" w:cs="Arial"/>
                      <w:sz w:val="20"/>
                      <w:szCs w:val="20"/>
                    </w:rPr>
                  </w:pPr>
                  <w:r w:rsidRPr="00886B79">
                    <w:rPr>
                      <w:rFonts w:ascii="Arial" w:eastAsia="Times New Roman" w:hAnsi="Arial" w:cs="Arial"/>
                      <w:b/>
                      <w:bCs/>
                      <w:sz w:val="20"/>
                      <w:szCs w:val="20"/>
                    </w:rPr>
                    <w:t>Eye Contact:</w:t>
                  </w:r>
                  <w:r w:rsidRPr="00886B79">
                    <w:rPr>
                      <w:rFonts w:ascii="Arial" w:eastAsia="Times New Roman" w:hAnsi="Arial" w:cs="Arial"/>
                      <w:i/>
                      <w:sz w:val="20"/>
                      <w:szCs w:val="20"/>
                    </w:rPr>
                    <w:t xml:space="preserve"> </w:t>
                  </w:r>
                  <w:r w:rsidRPr="00886B79">
                    <w:rPr>
                      <w:rFonts w:ascii="Arial" w:eastAsia="Times New Roman" w:hAnsi="Arial" w:cs="Arial"/>
                      <w:sz w:val="20"/>
                      <w:szCs w:val="20"/>
                    </w:rPr>
                    <w:t>May cause severe irritation and/or eye injury.</w:t>
                  </w:r>
                </w:p>
                <w:p w:rsidR="00A21540" w:rsidRPr="00A874A1" w:rsidRDefault="00CE0003" w:rsidP="00A21540">
                  <w:pPr>
                    <w:spacing w:after="0" w:line="240" w:lineRule="auto"/>
                    <w:rPr>
                      <w:rFonts w:ascii="Arial" w:hAnsi="Arial" w:cs="Arial"/>
                      <w:b/>
                      <w:sz w:val="24"/>
                      <w:szCs w:val="24"/>
                    </w:rPr>
                  </w:pPr>
                </w:p>
              </w:sdtContent>
            </w:sdt>
          </w:sdtContent>
        </w:sdt>
      </w:sdtContent>
    </w:sdt>
    <w:p w:rsidR="00A21540" w:rsidRPr="00803871" w:rsidRDefault="00A21540" w:rsidP="00A21540">
      <w:pPr>
        <w:rPr>
          <w:rFonts w:ascii="Arial" w:hAnsi="Arial" w:cs="Arial"/>
          <w:b/>
          <w:sz w:val="24"/>
          <w:szCs w:val="24"/>
        </w:rPr>
      </w:pPr>
      <w:r w:rsidRPr="00803871">
        <w:rPr>
          <w:rFonts w:ascii="Arial" w:hAnsi="Arial" w:cs="Arial"/>
          <w:b/>
          <w:sz w:val="24"/>
          <w:szCs w:val="24"/>
        </w:rPr>
        <w:t>Personal Protective Equipment (PPE)</w:t>
      </w:r>
    </w:p>
    <w:p w:rsidR="00A21540" w:rsidRPr="00265CA6" w:rsidRDefault="00A21540" w:rsidP="00A21540">
      <w:pPr>
        <w:pStyle w:val="NoSpacing"/>
        <w:rPr>
          <w:rFonts w:ascii="Arial" w:hAnsi="Arial" w:cs="Arial"/>
          <w:b/>
          <w:sz w:val="20"/>
          <w:szCs w:val="20"/>
        </w:rPr>
      </w:pPr>
      <w:r w:rsidRPr="00265CA6">
        <w:rPr>
          <w:rFonts w:ascii="Arial" w:hAnsi="Arial" w:cs="Arial"/>
          <w:b/>
          <w:sz w:val="20"/>
          <w:szCs w:val="20"/>
        </w:rPr>
        <w:t>Respirator</w:t>
      </w:r>
      <w:r>
        <w:rPr>
          <w:rFonts w:ascii="Arial" w:hAnsi="Arial" w:cs="Arial"/>
          <w:b/>
          <w:sz w:val="20"/>
          <w:szCs w:val="20"/>
        </w:rPr>
        <w:t>y</w:t>
      </w:r>
      <w:r w:rsidRPr="00265CA6">
        <w:rPr>
          <w:rFonts w:ascii="Arial" w:hAnsi="Arial" w:cs="Arial"/>
          <w:b/>
          <w:sz w:val="20"/>
          <w:szCs w:val="20"/>
        </w:rPr>
        <w:t xml:space="preserve">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p w:rsidR="00A21540" w:rsidRPr="007C2950" w:rsidRDefault="00A21540" w:rsidP="00A21540">
              <w:pPr>
                <w:autoSpaceDE w:val="0"/>
                <w:autoSpaceDN w:val="0"/>
                <w:adjustRightInd w:val="0"/>
                <w:rPr>
                  <w:rFonts w:ascii="Arial" w:hAnsi="Arial" w:cs="Arial"/>
                  <w:sz w:val="20"/>
                  <w:szCs w:val="20"/>
                </w:rPr>
              </w:pPr>
              <w:r w:rsidRPr="00347DA3">
                <w:rPr>
                  <w:rFonts w:ascii="Arial" w:hAnsi="Arial" w:cs="Arial"/>
                  <w:sz w:val="20"/>
                  <w:szCs w:val="20"/>
                </w:rPr>
                <w:t>Respiratory protection is not generally required. Where protection from nuisance levels of dusts are desired, use type N95 (US) or type P1 (EN 143) dust masks. A respiratory protection program that meets OSHA's 29 CFR 1910.134 and ANSI Z88.2 requirements or European Standard EN 149 must be followed whenever workplace conditions warrant respirator use.</w:t>
              </w:r>
            </w:p>
          </w:sdtContent>
        </w:sdt>
      </w:sdtContent>
    </w:sdt>
    <w:p w:rsidR="00A21540" w:rsidRPr="003F564F" w:rsidRDefault="00A21540" w:rsidP="00A21540">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A21540" w:rsidRPr="003F564F" w:rsidRDefault="00A21540" w:rsidP="00A21540">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A21540" w:rsidRPr="003F564F" w:rsidRDefault="00A21540" w:rsidP="00A21540">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A21540" w:rsidRPr="003F564F" w:rsidRDefault="00A21540" w:rsidP="00A21540">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A21540" w:rsidRPr="003F564F" w:rsidRDefault="00A21540" w:rsidP="00A21540">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A21540" w:rsidRPr="003F564F" w:rsidRDefault="00A21540" w:rsidP="00A21540">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A21540" w:rsidRPr="003F564F" w:rsidRDefault="00A21540" w:rsidP="00A21540">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A21540" w:rsidRPr="003F564F" w:rsidRDefault="00A21540" w:rsidP="00A21540">
      <w:pPr>
        <w:pStyle w:val="NoSpacing"/>
        <w:rPr>
          <w:rFonts w:ascii="Arial" w:hAnsi="Arial" w:cs="Arial"/>
          <w:sz w:val="20"/>
          <w:szCs w:val="20"/>
        </w:rPr>
      </w:pPr>
    </w:p>
    <w:p w:rsidR="00AD2FE5" w:rsidRDefault="00AD2FE5" w:rsidP="00AD2FE5">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A21540" w:rsidRPr="003F564F" w:rsidRDefault="00A21540" w:rsidP="00A21540">
      <w:pPr>
        <w:pStyle w:val="NoSpacing"/>
        <w:rPr>
          <w:rFonts w:ascii="Arial" w:hAnsi="Arial" w:cs="Arial"/>
          <w:sz w:val="20"/>
          <w:szCs w:val="20"/>
        </w:rPr>
      </w:pPr>
    </w:p>
    <w:p w:rsidR="00A21540" w:rsidRPr="00265CA6" w:rsidRDefault="00A21540" w:rsidP="00A21540">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p w:rsidR="00A21540" w:rsidRDefault="00A21540" w:rsidP="00A21540">
              <w:pPr>
                <w:autoSpaceDE w:val="0"/>
                <w:autoSpaceDN w:val="0"/>
                <w:adjustRightInd w:val="0"/>
                <w:spacing w:after="0" w:line="240" w:lineRule="auto"/>
                <w:rPr>
                  <w:rFonts w:ascii="Arial" w:eastAsia="Times New Roman" w:hAnsi="Arial" w:cs="Arial"/>
                  <w:sz w:val="20"/>
                  <w:szCs w:val="20"/>
                </w:rPr>
              </w:pPr>
              <w:r w:rsidRPr="00886B79">
                <w:rPr>
                  <w:rFonts w:ascii="Arial" w:eastAsia="Times New Roman" w:hAnsi="Arial" w:cs="Arial"/>
                  <w:sz w:val="20"/>
                  <w:szCs w:val="20"/>
                </w:rPr>
                <w:t>Wear</w:t>
              </w:r>
              <w:r>
                <w:rPr>
                  <w:rFonts w:ascii="Arial" w:eastAsia="Times New Roman" w:hAnsi="Arial" w:cs="Arial"/>
                  <w:sz w:val="20"/>
                  <w:szCs w:val="20"/>
                </w:rPr>
                <w:t>ing</w:t>
              </w:r>
              <w:r w:rsidRPr="00886B79">
                <w:rPr>
                  <w:rFonts w:ascii="Arial" w:eastAsia="Times New Roman" w:hAnsi="Arial" w:cs="Arial"/>
                  <w:sz w:val="20"/>
                  <w:szCs w:val="20"/>
                </w:rPr>
                <w:t xml:space="preserve"> nitrile, natural rubber, neoprene, butyl, PVC, or Viton gloves</w:t>
              </w:r>
              <w:r>
                <w:rPr>
                  <w:rFonts w:ascii="Arial" w:eastAsia="Times New Roman" w:hAnsi="Arial" w:cs="Arial"/>
                  <w:sz w:val="20"/>
                  <w:szCs w:val="20"/>
                </w:rPr>
                <w:t xml:space="preserve"> is recommended</w:t>
              </w:r>
              <w:r w:rsidRPr="00886B79">
                <w:rPr>
                  <w:rFonts w:ascii="Arial" w:eastAsia="Times New Roman" w:hAnsi="Arial" w:cs="Arial"/>
                  <w:sz w:val="20"/>
                  <w:szCs w:val="20"/>
                </w:rPr>
                <w:t>.</w:t>
              </w:r>
            </w:p>
            <w:p w:rsidR="00A21540" w:rsidRPr="00CA116B" w:rsidRDefault="00CE0003" w:rsidP="00A21540">
              <w:pPr>
                <w:autoSpaceDE w:val="0"/>
                <w:autoSpaceDN w:val="0"/>
                <w:adjustRightInd w:val="0"/>
                <w:spacing w:after="0" w:line="240" w:lineRule="auto"/>
                <w:rPr>
                  <w:rFonts w:ascii="Arial" w:eastAsia="Times New Roman" w:hAnsi="Arial" w:cs="Arial"/>
                  <w:sz w:val="20"/>
                  <w:szCs w:val="20"/>
                </w:rPr>
              </w:pPr>
            </w:p>
          </w:sdtContent>
        </w:sdt>
      </w:sdtContent>
    </w:sdt>
    <w:p w:rsidR="00A21540" w:rsidRPr="00265CA6" w:rsidRDefault="00A21540" w:rsidP="00A21540">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t>
      </w:r>
      <w:r w:rsidRPr="007C2950">
        <w:rPr>
          <w:rFonts w:ascii="Arial" w:hAnsi="Arial" w:cs="Arial"/>
          <w:sz w:val="20"/>
          <w:szCs w:val="20"/>
        </w:rPr>
        <w:t xml:space="preserve">with </w:t>
      </w:r>
      <w:sdt>
        <w:sdtPr>
          <w:rPr>
            <w:rFonts w:ascii="Arial" w:hAnsi="Arial" w:cs="Arial"/>
            <w:sz w:val="20"/>
            <w:szCs w:val="20"/>
          </w:rPr>
          <w:id w:val="1439169510"/>
        </w:sdtPr>
        <w:sdtEndPr/>
        <w:sdtContent>
          <w:r w:rsidRPr="007C2950">
            <w:rPr>
              <w:rFonts w:ascii="Arial" w:hAnsi="Arial" w:cs="Arial"/>
              <w:sz w:val="20"/>
              <w:szCs w:val="20"/>
            </w:rPr>
            <w:t>Actinomycin D</w:t>
          </w:r>
        </w:sdtContent>
      </w:sdt>
    </w:p>
    <w:p w:rsidR="00A21540" w:rsidRPr="00265CA6" w:rsidRDefault="00A21540" w:rsidP="00A21540">
      <w:pPr>
        <w:pStyle w:val="NoSpacing"/>
        <w:rPr>
          <w:rFonts w:ascii="Arial" w:hAnsi="Arial" w:cs="Arial"/>
          <w:sz w:val="20"/>
          <w:szCs w:val="20"/>
        </w:rPr>
      </w:pPr>
      <w:r w:rsidRPr="00265CA6">
        <w:rPr>
          <w:rFonts w:ascii="Arial" w:hAnsi="Arial" w:cs="Arial"/>
          <w:sz w:val="20"/>
          <w:szCs w:val="20"/>
        </w:rPr>
        <w:t>Refer to glove selection chart from the links below:</w:t>
      </w:r>
    </w:p>
    <w:p w:rsidR="00A21540" w:rsidRPr="00265CA6" w:rsidRDefault="00CE0003" w:rsidP="00A21540">
      <w:pPr>
        <w:pStyle w:val="NoSpacing"/>
        <w:rPr>
          <w:rFonts w:ascii="Arial" w:hAnsi="Arial" w:cs="Arial"/>
          <w:color w:val="000080"/>
          <w:sz w:val="20"/>
          <w:szCs w:val="20"/>
        </w:rPr>
      </w:pPr>
      <w:hyperlink r:id="rId10" w:history="1">
        <w:r w:rsidR="00A21540" w:rsidRPr="00265CA6">
          <w:rPr>
            <w:rStyle w:val="Hyperlink"/>
            <w:rFonts w:ascii="Arial" w:hAnsi="Arial" w:cs="Arial"/>
            <w:sz w:val="20"/>
            <w:szCs w:val="20"/>
          </w:rPr>
          <w:t>http://www.ansellpro.com/download/Ansell_8thEditionChemicalResistanceGuide.pdf</w:t>
        </w:r>
      </w:hyperlink>
      <w:r w:rsidR="00A21540" w:rsidRPr="00265CA6">
        <w:rPr>
          <w:rFonts w:ascii="Arial" w:hAnsi="Arial" w:cs="Arial"/>
          <w:color w:val="000080"/>
          <w:sz w:val="20"/>
          <w:szCs w:val="20"/>
        </w:rPr>
        <w:t xml:space="preserve"> </w:t>
      </w:r>
    </w:p>
    <w:p w:rsidR="00A21540" w:rsidRPr="00265CA6" w:rsidRDefault="00A21540" w:rsidP="00A21540">
      <w:pPr>
        <w:pStyle w:val="NoSpacing"/>
        <w:rPr>
          <w:rFonts w:ascii="Arial" w:hAnsi="Arial" w:cs="Arial"/>
          <w:sz w:val="20"/>
          <w:szCs w:val="20"/>
        </w:rPr>
      </w:pPr>
      <w:r w:rsidRPr="00265CA6">
        <w:rPr>
          <w:rFonts w:ascii="Arial" w:hAnsi="Arial" w:cs="Arial"/>
          <w:sz w:val="20"/>
          <w:szCs w:val="20"/>
        </w:rPr>
        <w:t>OR</w:t>
      </w:r>
    </w:p>
    <w:p w:rsidR="00A21540" w:rsidRPr="00265CA6" w:rsidRDefault="00CE0003" w:rsidP="00A21540">
      <w:pPr>
        <w:pStyle w:val="NoSpacing"/>
        <w:rPr>
          <w:rFonts w:ascii="Arial" w:hAnsi="Arial" w:cs="Arial"/>
          <w:sz w:val="20"/>
          <w:szCs w:val="20"/>
        </w:rPr>
      </w:pPr>
      <w:hyperlink r:id="rId11" w:history="1">
        <w:r w:rsidR="00A21540" w:rsidRPr="00265CA6">
          <w:rPr>
            <w:rStyle w:val="Hyperlink"/>
            <w:rFonts w:ascii="Arial" w:hAnsi="Arial" w:cs="Arial"/>
            <w:sz w:val="20"/>
            <w:szCs w:val="20"/>
          </w:rPr>
          <w:t>http://www.allsafetyproducts.biz/page/74172</w:t>
        </w:r>
      </w:hyperlink>
    </w:p>
    <w:p w:rsidR="00A21540" w:rsidRPr="00265CA6" w:rsidRDefault="00A21540" w:rsidP="00A21540">
      <w:pPr>
        <w:pStyle w:val="NoSpacing"/>
        <w:rPr>
          <w:rFonts w:ascii="Arial" w:hAnsi="Arial" w:cs="Arial"/>
          <w:sz w:val="20"/>
          <w:szCs w:val="20"/>
        </w:rPr>
      </w:pPr>
      <w:r w:rsidRPr="00265CA6">
        <w:rPr>
          <w:rFonts w:ascii="Arial" w:hAnsi="Arial" w:cs="Arial"/>
          <w:sz w:val="20"/>
          <w:szCs w:val="20"/>
        </w:rPr>
        <w:lastRenderedPageBreak/>
        <w:t>OR</w:t>
      </w:r>
    </w:p>
    <w:p w:rsidR="00A21540" w:rsidRPr="00265CA6" w:rsidRDefault="00CE0003" w:rsidP="00A21540">
      <w:pPr>
        <w:pStyle w:val="NoSpacing"/>
        <w:rPr>
          <w:rFonts w:ascii="Arial" w:hAnsi="Arial" w:cs="Arial"/>
          <w:sz w:val="20"/>
          <w:szCs w:val="20"/>
        </w:rPr>
      </w:pPr>
      <w:hyperlink r:id="rId12" w:history="1">
        <w:r w:rsidR="00A21540" w:rsidRPr="00265CA6">
          <w:rPr>
            <w:rStyle w:val="Hyperlink"/>
            <w:rFonts w:ascii="Arial" w:hAnsi="Arial" w:cs="Arial"/>
            <w:sz w:val="20"/>
            <w:szCs w:val="20"/>
          </w:rPr>
          <w:t>http://www.showabestglove.com/site/default.aspx</w:t>
        </w:r>
      </w:hyperlink>
    </w:p>
    <w:p w:rsidR="00A21540" w:rsidRPr="00265CA6" w:rsidRDefault="00A21540" w:rsidP="00A21540">
      <w:pPr>
        <w:pStyle w:val="NoSpacing"/>
        <w:rPr>
          <w:rFonts w:ascii="Arial" w:hAnsi="Arial" w:cs="Arial"/>
          <w:sz w:val="20"/>
          <w:szCs w:val="20"/>
        </w:rPr>
      </w:pPr>
      <w:r w:rsidRPr="00265CA6">
        <w:rPr>
          <w:rFonts w:ascii="Arial" w:hAnsi="Arial" w:cs="Arial"/>
          <w:sz w:val="20"/>
          <w:szCs w:val="20"/>
        </w:rPr>
        <w:t>OR</w:t>
      </w:r>
    </w:p>
    <w:p w:rsidR="00A21540" w:rsidRPr="00265CA6" w:rsidRDefault="00CE0003" w:rsidP="00A21540">
      <w:pPr>
        <w:pStyle w:val="NoSpacing"/>
        <w:rPr>
          <w:rFonts w:ascii="Arial" w:hAnsi="Arial" w:cs="Arial"/>
          <w:color w:val="000080"/>
          <w:sz w:val="20"/>
          <w:szCs w:val="20"/>
        </w:rPr>
      </w:pPr>
      <w:hyperlink r:id="rId13" w:history="1">
        <w:r w:rsidR="00A21540" w:rsidRPr="00265CA6">
          <w:rPr>
            <w:rStyle w:val="Hyperlink"/>
            <w:rFonts w:ascii="Arial" w:hAnsi="Arial" w:cs="Arial"/>
            <w:sz w:val="20"/>
            <w:szCs w:val="20"/>
          </w:rPr>
          <w:t>http://www.mapaglove.com/</w:t>
        </w:r>
      </w:hyperlink>
    </w:p>
    <w:p w:rsidR="00A21540" w:rsidRPr="00265CA6" w:rsidRDefault="00A21540" w:rsidP="00A21540">
      <w:pPr>
        <w:pStyle w:val="NoSpacing"/>
        <w:rPr>
          <w:rFonts w:ascii="Arial" w:hAnsi="Arial" w:cs="Arial"/>
          <w:sz w:val="20"/>
          <w:szCs w:val="20"/>
        </w:rPr>
      </w:pPr>
    </w:p>
    <w:p w:rsidR="00A21540" w:rsidRPr="00265CA6" w:rsidRDefault="00A21540" w:rsidP="00A21540">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p w:rsidR="00A21540" w:rsidRDefault="00A21540" w:rsidP="00A21540">
              <w:pPr>
                <w:autoSpaceDE w:val="0"/>
                <w:autoSpaceDN w:val="0"/>
                <w:adjustRightInd w:val="0"/>
                <w:spacing w:after="0" w:line="240" w:lineRule="auto"/>
                <w:rPr>
                  <w:rFonts w:ascii="Arial" w:hAnsi="Arial" w:cs="Arial"/>
                  <w:sz w:val="20"/>
                  <w:szCs w:val="20"/>
                </w:rPr>
              </w:pPr>
              <w:r>
                <w:rPr>
                  <w:rFonts w:ascii="Arial" w:hAnsi="Arial" w:cs="Arial"/>
                  <w:sz w:val="20"/>
                  <w:szCs w:val="20"/>
                </w:rPr>
                <w:t>ANSI approved safety glasses.</w:t>
              </w:r>
            </w:p>
            <w:p w:rsidR="00A21540" w:rsidRPr="00CA116B" w:rsidRDefault="00CE0003" w:rsidP="00A21540">
              <w:pPr>
                <w:autoSpaceDE w:val="0"/>
                <w:autoSpaceDN w:val="0"/>
                <w:adjustRightInd w:val="0"/>
                <w:spacing w:after="0" w:line="240" w:lineRule="auto"/>
                <w:rPr>
                  <w:rFonts w:ascii="Arial" w:eastAsia="Times New Roman" w:hAnsi="Arial" w:cs="Arial"/>
                  <w:sz w:val="20"/>
                  <w:szCs w:val="20"/>
                </w:rPr>
              </w:pPr>
            </w:p>
          </w:sdtContent>
        </w:sdt>
      </w:sdtContent>
    </w:sdt>
    <w:p w:rsidR="00A21540" w:rsidRPr="00265CA6" w:rsidRDefault="00A21540" w:rsidP="00A21540">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eastAsia="Times New Roman" w:hAnsi="Arial" w:cs="Arial"/>
                  <w:b/>
                  <w:bCs/>
                </w:rPr>
                <w:id w:val="-1567328254"/>
              </w:sdtPr>
              <w:sdtEndPr/>
              <w:sdtContent>
                <w:sdt>
                  <w:sdtPr>
                    <w:rPr>
                      <w:rFonts w:ascii="Arial" w:eastAsia="Times New Roman" w:hAnsi="Arial" w:cs="Arial"/>
                    </w:rPr>
                    <w:id w:val="1265027755"/>
                  </w:sdtPr>
                  <w:sdtEndPr/>
                  <w:sdtContent>
                    <w:sdt>
                      <w:sdtPr>
                        <w:rPr>
                          <w:rFonts w:ascii="Arial" w:eastAsia="Times New Roman" w:hAnsi="Arial" w:cs="Arial"/>
                          <w:b/>
                          <w:bCs/>
                        </w:rPr>
                        <w:id w:val="-1950237310"/>
                      </w:sdtPr>
                      <w:sdtEndPr/>
                      <w:sdtContent>
                        <w:sdt>
                          <w:sdtPr>
                            <w:rPr>
                              <w:rFonts w:ascii="Arial" w:hAnsi="Arial" w:cs="Arial"/>
                              <w:sz w:val="20"/>
                              <w:szCs w:val="20"/>
                            </w:rPr>
                            <w:id w:val="-2110962816"/>
                          </w:sdtPr>
                          <w:sdtEndPr/>
                          <w:sdtContent>
                            <w:p w:rsidR="00A21540" w:rsidRPr="00C109A3" w:rsidRDefault="00A21540" w:rsidP="00A21540">
                              <w:pPr>
                                <w:rPr>
                                  <w:rFonts w:ascii="Arial" w:eastAsia="Times New Roman" w:hAnsi="Arial" w:cs="Arial"/>
                                  <w:b/>
                                  <w:bCs/>
                                </w:rPr>
                              </w:pPr>
                              <w:r>
                                <w:rPr>
                                  <w:rFonts w:ascii="Arial" w:hAnsi="Arial" w:cs="Arial"/>
                                  <w:sz w:val="20"/>
                                  <w:szCs w:val="20"/>
                                </w:rPr>
                                <w:t>Lab coats should be worn. Full length pants and close-toed shoes must be worn at all times by all individuals that are occupying the laboratory area. The area of skin between the shoe and ankle should not be exposed.</w:t>
                              </w:r>
                            </w:p>
                          </w:sdtContent>
                        </w:sdt>
                      </w:sdtContent>
                    </w:sdt>
                  </w:sdtContent>
                </w:sdt>
              </w:sdtContent>
            </w:sdt>
          </w:sdtContent>
        </w:sdt>
      </w:sdtContent>
    </w:sdt>
    <w:p w:rsidR="00A21540" w:rsidRPr="00265CA6" w:rsidRDefault="00A21540" w:rsidP="00A21540">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p w:rsidR="00A21540" w:rsidRPr="003F564F" w:rsidRDefault="00CE0003" w:rsidP="00A21540">
          <w:pPr>
            <w:rPr>
              <w:rFonts w:ascii="Arial" w:hAnsi="Arial" w:cs="Arial"/>
              <w:b/>
            </w:rPr>
          </w:pPr>
          <w:sdt>
            <w:sdtPr>
              <w:rPr>
                <w:rFonts w:ascii="Arial" w:hAnsi="Arial" w:cs="Arial"/>
                <w:sz w:val="20"/>
                <w:szCs w:val="20"/>
              </w:rPr>
              <w:id w:val="477806112"/>
            </w:sdtPr>
            <w:sdtEndPr/>
            <w:sdtContent>
              <w:r w:rsidR="00A21540" w:rsidRPr="00347DA3">
                <w:rPr>
                  <w:rFonts w:ascii="Arial" w:hAnsi="Arial" w:cs="Arial"/>
                  <w:sz w:val="20"/>
                  <w:szCs w:val="20"/>
                </w:rPr>
                <w:t>Wash thoroughly after handling. Remove contaminated clothing and wash before reuse. Minimize dust generation and accumulation. Do not get in eyes, on skin, or on clothing. Do not ingest or inhale. Use only with adequate ventilation or respiratory protection.</w:t>
              </w:r>
            </w:sdtContent>
          </w:sdt>
        </w:p>
      </w:sdtContent>
    </w:sdt>
    <w:p w:rsidR="00A21540" w:rsidRPr="00803871" w:rsidRDefault="00A21540" w:rsidP="00A21540">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487167101"/>
              </w:sdtPr>
              <w:sdtEndPr/>
              <w:sdtContent>
                <w:p w:rsidR="00A21540" w:rsidRPr="00CA116B" w:rsidRDefault="00A21540" w:rsidP="00A21540">
                  <w:pPr>
                    <w:rPr>
                      <w:rFonts w:ascii="Arial" w:eastAsia="Times New Roman" w:hAnsi="Arial" w:cs="Arial"/>
                      <w:b/>
                      <w:sz w:val="24"/>
                      <w:szCs w:val="24"/>
                    </w:rPr>
                  </w:pPr>
                  <w:r w:rsidRPr="00886B79">
                    <w:rPr>
                      <w:rFonts w:ascii="Arial" w:eastAsia="Times New Roman" w:hAnsi="Arial" w:cs="Arial"/>
                      <w:sz w:val="20"/>
                      <w:szCs w:val="20"/>
                    </w:rPr>
                    <w:t xml:space="preserve">Facilities storing or utilizing this material should be equipped with an eyewash facility and a safety shower. </w:t>
                  </w:r>
                  <w:r>
                    <w:rPr>
                      <w:rFonts w:ascii="Arial" w:eastAsia="Times New Roman" w:hAnsi="Arial" w:cs="Arial"/>
                      <w:sz w:val="20"/>
                      <w:szCs w:val="20"/>
                    </w:rPr>
                    <w:t>Use in a certified chemical fume hood</w:t>
                  </w:r>
                  <w:r w:rsidRPr="00886B79">
                    <w:rPr>
                      <w:rFonts w:ascii="Arial" w:eastAsia="Times New Roman" w:hAnsi="Arial" w:cs="Arial"/>
                      <w:sz w:val="20"/>
                      <w:szCs w:val="20"/>
                    </w:rPr>
                    <w:t xml:space="preserve">. </w:t>
                  </w:r>
                </w:p>
              </w:sdtContent>
            </w:sdt>
          </w:sdtContent>
        </w:sdt>
      </w:sdtContent>
    </w:sdt>
    <w:p w:rsidR="00A21540" w:rsidRPr="00803871" w:rsidRDefault="00A21540" w:rsidP="00A21540">
      <w:pPr>
        <w:rPr>
          <w:rFonts w:ascii="Arial" w:hAnsi="Arial" w:cs="Arial"/>
          <w:b/>
          <w:sz w:val="24"/>
          <w:szCs w:val="24"/>
        </w:rPr>
      </w:pPr>
      <w:r w:rsidRPr="00803871">
        <w:rPr>
          <w:rFonts w:ascii="Arial" w:hAnsi="Arial" w:cs="Arial"/>
          <w:b/>
          <w:sz w:val="24"/>
          <w:szCs w:val="24"/>
        </w:rPr>
        <w:t>First Aid Procedures</w:t>
      </w:r>
    </w:p>
    <w:sdt>
      <w:sdtPr>
        <w:rPr>
          <w:rFonts w:ascii="Arial" w:hAnsi="Arial" w:cs="Arial"/>
          <w:b/>
          <w:sz w:val="24"/>
          <w:szCs w:val="24"/>
        </w:rPr>
        <w:id w:val="-1864514853"/>
      </w:sdtPr>
      <w:sdtEndPr/>
      <w:sdtContent>
        <w:p w:rsidR="00A21540" w:rsidRPr="00886B79" w:rsidRDefault="00A21540" w:rsidP="00A21540">
          <w:pPr>
            <w:spacing w:after="0"/>
            <w:rPr>
              <w:rFonts w:ascii="Arial" w:eastAsia="Times New Roman" w:hAnsi="Arial" w:cs="Arial"/>
              <w:b/>
              <w:bCs/>
              <w:sz w:val="20"/>
              <w:szCs w:val="20"/>
            </w:rPr>
          </w:pPr>
          <w:r w:rsidRPr="00886B79">
            <w:rPr>
              <w:rFonts w:ascii="Arial" w:eastAsia="Times New Roman" w:hAnsi="Arial" w:cs="Arial"/>
              <w:b/>
              <w:bCs/>
              <w:sz w:val="20"/>
              <w:szCs w:val="20"/>
            </w:rPr>
            <w:t>If inhaled</w:t>
          </w:r>
        </w:p>
        <w:p w:rsidR="00A21540" w:rsidRPr="00886B79" w:rsidRDefault="00A21540" w:rsidP="00A21540">
          <w:pPr>
            <w:spacing w:after="0" w:line="240" w:lineRule="auto"/>
            <w:rPr>
              <w:rFonts w:ascii="Arial" w:eastAsia="Times New Roman" w:hAnsi="Arial" w:cs="Arial"/>
              <w:sz w:val="20"/>
              <w:szCs w:val="20"/>
            </w:rPr>
          </w:pPr>
          <w:r w:rsidRPr="00886B79">
            <w:rPr>
              <w:rFonts w:ascii="Arial" w:eastAsia="Times New Roman" w:hAnsi="Arial" w:cs="Arial"/>
              <w:sz w:val="20"/>
              <w:szCs w:val="20"/>
            </w:rPr>
            <w:t>Remove to fresh air. If not breathing, give artificial respiration. If breathing is difficult, give oxygen. Get medical attention.</w:t>
          </w:r>
        </w:p>
        <w:p w:rsidR="00A21540" w:rsidRPr="00886B79" w:rsidRDefault="00A21540" w:rsidP="00A21540">
          <w:pPr>
            <w:spacing w:after="0" w:line="240" w:lineRule="auto"/>
            <w:rPr>
              <w:rFonts w:ascii="Arial" w:eastAsia="Times New Roman" w:hAnsi="Arial" w:cs="Arial"/>
              <w:bCs/>
              <w:sz w:val="20"/>
              <w:szCs w:val="20"/>
            </w:rPr>
          </w:pPr>
        </w:p>
        <w:p w:rsidR="00A21540" w:rsidRPr="00886B79" w:rsidRDefault="00A21540" w:rsidP="00A21540">
          <w:pPr>
            <w:spacing w:after="0" w:line="240" w:lineRule="auto"/>
            <w:rPr>
              <w:rFonts w:ascii="Arial" w:eastAsia="Times New Roman" w:hAnsi="Arial" w:cs="Arial"/>
              <w:b/>
              <w:bCs/>
              <w:sz w:val="20"/>
              <w:szCs w:val="20"/>
            </w:rPr>
          </w:pPr>
          <w:r w:rsidRPr="00886B79">
            <w:rPr>
              <w:rFonts w:ascii="Arial" w:eastAsia="Times New Roman" w:hAnsi="Arial" w:cs="Arial"/>
              <w:b/>
              <w:bCs/>
              <w:sz w:val="20"/>
              <w:szCs w:val="20"/>
            </w:rPr>
            <w:t>In case of skin contact</w:t>
          </w:r>
        </w:p>
        <w:p w:rsidR="00A21540" w:rsidRDefault="00A21540" w:rsidP="00A21540">
          <w:pPr>
            <w:spacing w:after="0" w:line="240" w:lineRule="auto"/>
            <w:rPr>
              <w:rFonts w:ascii="Arial" w:eastAsia="Times New Roman" w:hAnsi="Arial" w:cs="Arial"/>
              <w:sz w:val="20"/>
              <w:szCs w:val="20"/>
            </w:rPr>
          </w:pPr>
          <w:r w:rsidRPr="00886B79">
            <w:rPr>
              <w:rFonts w:ascii="Arial" w:eastAsia="Times New Roman" w:hAnsi="Arial" w:cs="Arial"/>
              <w:sz w:val="20"/>
              <w:szCs w:val="20"/>
            </w:rPr>
            <w:t xml:space="preserve">Immediately flush skin with plenty of water for at least 15 minutes while removing contaminated clothing and shoes. Wash off with soap and plenty of water. Get medical attention immediately. </w:t>
          </w:r>
        </w:p>
        <w:p w:rsidR="00A21540" w:rsidRPr="00886B79" w:rsidRDefault="00A21540" w:rsidP="00A21540">
          <w:pPr>
            <w:spacing w:after="0" w:line="240" w:lineRule="auto"/>
            <w:rPr>
              <w:rFonts w:ascii="Arial" w:eastAsia="Times New Roman" w:hAnsi="Arial" w:cs="Arial"/>
              <w:b/>
              <w:bCs/>
              <w:sz w:val="20"/>
              <w:szCs w:val="20"/>
            </w:rPr>
          </w:pPr>
        </w:p>
        <w:p w:rsidR="00A21540" w:rsidRPr="00886B79" w:rsidRDefault="00A21540" w:rsidP="00A21540">
          <w:pPr>
            <w:spacing w:after="0" w:line="240" w:lineRule="auto"/>
            <w:rPr>
              <w:rFonts w:ascii="Arial" w:eastAsia="Times New Roman" w:hAnsi="Arial" w:cs="Arial"/>
              <w:b/>
              <w:bCs/>
              <w:sz w:val="20"/>
              <w:szCs w:val="20"/>
            </w:rPr>
          </w:pPr>
          <w:r w:rsidRPr="00886B79">
            <w:rPr>
              <w:rFonts w:ascii="Arial" w:eastAsia="Times New Roman" w:hAnsi="Arial" w:cs="Arial"/>
              <w:b/>
              <w:bCs/>
              <w:sz w:val="20"/>
              <w:szCs w:val="20"/>
            </w:rPr>
            <w:t>In case of eye contact</w:t>
          </w:r>
        </w:p>
        <w:p w:rsidR="00A21540" w:rsidRPr="00886B79" w:rsidRDefault="00A21540" w:rsidP="00A21540">
          <w:pPr>
            <w:spacing w:after="0" w:line="240" w:lineRule="auto"/>
            <w:rPr>
              <w:rFonts w:ascii="Arial" w:eastAsia="Times New Roman" w:hAnsi="Arial" w:cs="Arial"/>
              <w:sz w:val="20"/>
              <w:szCs w:val="20"/>
            </w:rPr>
          </w:pPr>
          <w:r w:rsidRPr="00886B79">
            <w:rPr>
              <w:rFonts w:ascii="Arial" w:eastAsia="Times New Roman" w:hAnsi="Arial" w:cs="Arial"/>
              <w:sz w:val="20"/>
              <w:szCs w:val="20"/>
            </w:rPr>
            <w:t>Immediately flush eyes with plenty of water for at least 15 minutes, lifting lower and upper eyelids occasionally. Get medical attention immediately.</w:t>
          </w:r>
        </w:p>
        <w:p w:rsidR="00A21540" w:rsidRPr="00886B79" w:rsidRDefault="00A21540" w:rsidP="00A21540">
          <w:pPr>
            <w:spacing w:after="0" w:line="240" w:lineRule="auto"/>
            <w:rPr>
              <w:rFonts w:ascii="Arial" w:eastAsia="Times New Roman" w:hAnsi="Arial" w:cs="Arial"/>
              <w:bCs/>
              <w:sz w:val="20"/>
              <w:szCs w:val="20"/>
            </w:rPr>
          </w:pPr>
        </w:p>
        <w:p w:rsidR="00A21540" w:rsidRPr="00886B79" w:rsidRDefault="00A21540" w:rsidP="00A21540">
          <w:pPr>
            <w:spacing w:after="0" w:line="240" w:lineRule="auto"/>
            <w:rPr>
              <w:rFonts w:ascii="Arial" w:eastAsia="Times New Roman" w:hAnsi="Arial" w:cs="Arial"/>
              <w:b/>
              <w:bCs/>
              <w:sz w:val="20"/>
              <w:szCs w:val="20"/>
            </w:rPr>
          </w:pPr>
          <w:r w:rsidRPr="00886B79">
            <w:rPr>
              <w:rFonts w:ascii="Arial" w:eastAsia="Times New Roman" w:hAnsi="Arial" w:cs="Arial"/>
              <w:b/>
              <w:bCs/>
              <w:sz w:val="20"/>
              <w:szCs w:val="20"/>
            </w:rPr>
            <w:t>If swallowed</w:t>
          </w:r>
        </w:p>
        <w:p w:rsidR="00A21540" w:rsidRDefault="00A21540" w:rsidP="00A21540">
          <w:pPr>
            <w:spacing w:after="0" w:line="240" w:lineRule="auto"/>
            <w:rPr>
              <w:rFonts w:ascii="Arial" w:eastAsia="Times New Roman" w:hAnsi="Arial" w:cs="Arial"/>
              <w:sz w:val="20"/>
              <w:szCs w:val="20"/>
            </w:rPr>
          </w:pPr>
          <w:r w:rsidRPr="00886B79">
            <w:rPr>
              <w:rFonts w:ascii="Arial" w:eastAsia="Times New Roman" w:hAnsi="Arial" w:cs="Arial"/>
              <w:sz w:val="20"/>
              <w:szCs w:val="20"/>
            </w:rPr>
            <w:t xml:space="preserve">Never give anything by mouth to an unconscious person. If victim is conscious and alert rinse mouth with water and give 2-4 </w:t>
          </w:r>
          <w:proofErr w:type="spellStart"/>
          <w:r w:rsidRPr="00886B79">
            <w:rPr>
              <w:rFonts w:ascii="Arial" w:eastAsia="Times New Roman" w:hAnsi="Arial" w:cs="Arial"/>
              <w:sz w:val="20"/>
              <w:szCs w:val="20"/>
            </w:rPr>
            <w:t>cupfuls</w:t>
          </w:r>
          <w:proofErr w:type="spellEnd"/>
          <w:r w:rsidRPr="00886B79">
            <w:rPr>
              <w:rFonts w:ascii="Arial" w:eastAsia="Times New Roman" w:hAnsi="Arial" w:cs="Arial"/>
              <w:sz w:val="20"/>
              <w:szCs w:val="20"/>
            </w:rPr>
            <w:t xml:space="preserve"> of milk or water. Get medical attention immediately.</w:t>
          </w:r>
        </w:p>
        <w:p w:rsidR="00A21540" w:rsidRDefault="00CE0003" w:rsidP="00A21540">
          <w:pPr>
            <w:spacing w:after="0" w:line="240" w:lineRule="auto"/>
            <w:rPr>
              <w:rFonts w:ascii="Arial" w:hAnsi="Arial" w:cs="Arial"/>
              <w:b/>
              <w:sz w:val="24"/>
              <w:szCs w:val="24"/>
            </w:rPr>
          </w:pPr>
        </w:p>
      </w:sdtContent>
    </w:sdt>
    <w:p w:rsidR="00A21540" w:rsidRPr="00803871" w:rsidRDefault="00A21540" w:rsidP="00A21540">
      <w:pPr>
        <w:rPr>
          <w:rFonts w:ascii="Arial" w:hAnsi="Arial" w:cs="Arial"/>
          <w:b/>
          <w:sz w:val="24"/>
          <w:szCs w:val="24"/>
        </w:rPr>
      </w:pPr>
      <w:r w:rsidRPr="00803871">
        <w:rPr>
          <w:rFonts w:ascii="Arial" w:hAnsi="Arial" w:cs="Arial"/>
          <w:b/>
          <w:sz w:val="24"/>
          <w:szCs w:val="24"/>
        </w:rPr>
        <w:t>Special Handling and Storage Requirements</w:t>
      </w:r>
    </w:p>
    <w:p w:rsidR="00A21540" w:rsidRPr="00886B79" w:rsidRDefault="00A21540" w:rsidP="00A21540">
      <w:pPr>
        <w:rPr>
          <w:rFonts w:ascii="Arial" w:hAnsi="Arial" w:cs="Arial"/>
          <w:b/>
          <w:sz w:val="20"/>
          <w:szCs w:val="20"/>
        </w:rPr>
      </w:pPr>
      <w:r w:rsidRPr="00886B79">
        <w:rPr>
          <w:rFonts w:ascii="Arial" w:hAnsi="Arial" w:cs="Arial"/>
          <w:b/>
          <w:sz w:val="20"/>
          <w:szCs w:val="20"/>
        </w:rPr>
        <w:t>Precautions for safe handling</w:t>
      </w:r>
    </w:p>
    <w:p w:rsidR="00A21540" w:rsidRPr="00886B79" w:rsidRDefault="00A21540" w:rsidP="00A21540">
      <w:pPr>
        <w:rPr>
          <w:rFonts w:ascii="Arial" w:hAnsi="Arial" w:cs="Arial"/>
          <w:sz w:val="20"/>
          <w:szCs w:val="20"/>
        </w:rPr>
      </w:pPr>
      <w:r w:rsidRPr="00886B79">
        <w:rPr>
          <w:rFonts w:ascii="Arial" w:hAnsi="Arial" w:cs="Arial"/>
          <w:sz w:val="20"/>
          <w:szCs w:val="20"/>
        </w:rPr>
        <w:t>Wash thoroughly after handling. Remove contaminated clothing and wash before reuse. Minimize dust generation and accumulation. Do not get in eyes, on skin, or on clothing. Do not ingest or inhale. Use only with adequate ventilation or respiratory protection.</w:t>
      </w:r>
    </w:p>
    <w:p w:rsidR="00AD2FE5" w:rsidRDefault="00AD2FE5" w:rsidP="00A21540">
      <w:pPr>
        <w:rPr>
          <w:rFonts w:ascii="Arial" w:hAnsi="Arial" w:cs="Arial"/>
          <w:b/>
          <w:sz w:val="20"/>
          <w:szCs w:val="20"/>
        </w:rPr>
      </w:pPr>
    </w:p>
    <w:p w:rsidR="00A21540" w:rsidRPr="00886B79" w:rsidRDefault="00A21540" w:rsidP="00A21540">
      <w:pPr>
        <w:rPr>
          <w:rFonts w:ascii="Arial" w:hAnsi="Arial" w:cs="Arial"/>
          <w:b/>
          <w:sz w:val="20"/>
          <w:szCs w:val="20"/>
        </w:rPr>
      </w:pPr>
      <w:r w:rsidRPr="00886B79">
        <w:rPr>
          <w:rFonts w:ascii="Arial" w:hAnsi="Arial" w:cs="Arial"/>
          <w:b/>
          <w:sz w:val="20"/>
          <w:szCs w:val="20"/>
        </w:rPr>
        <w:t xml:space="preserve">Conditions for safe storage </w:t>
      </w:r>
    </w:p>
    <w:p w:rsidR="00A21540" w:rsidRPr="00CA116B" w:rsidRDefault="00A21540" w:rsidP="00A21540">
      <w:pPr>
        <w:rPr>
          <w:rFonts w:ascii="Arial" w:hAnsi="Arial" w:cs="Arial"/>
          <w:b/>
          <w:sz w:val="20"/>
          <w:szCs w:val="20"/>
        </w:rPr>
      </w:pPr>
      <w:r w:rsidRPr="00886B79">
        <w:rPr>
          <w:rFonts w:ascii="Arial" w:hAnsi="Arial" w:cs="Arial"/>
          <w:sz w:val="20"/>
          <w:szCs w:val="20"/>
        </w:rPr>
        <w:lastRenderedPageBreak/>
        <w:t xml:space="preserve">Store in a tightly closed container. Keep away from contact with oxidizing materials. Store in a cool, dry, well-ventilated area away from incompatible substances. </w:t>
      </w:r>
      <w:r w:rsidRPr="00F909E2">
        <w:rPr>
          <w:rFonts w:ascii="Arial" w:hAnsi="Arial" w:cs="Arial"/>
          <w:sz w:val="20"/>
          <w:szCs w:val="20"/>
        </w:rPr>
        <w:t xml:space="preserve">  </w:t>
      </w:r>
    </w:p>
    <w:p w:rsidR="00A21540" w:rsidRDefault="00A21540" w:rsidP="00A21540">
      <w:pPr>
        <w:rPr>
          <w:rFonts w:ascii="Arial" w:hAnsi="Arial" w:cs="Arial"/>
          <w:b/>
          <w:sz w:val="24"/>
          <w:szCs w:val="24"/>
        </w:rPr>
      </w:pPr>
      <w:r w:rsidRPr="00803871">
        <w:rPr>
          <w:rFonts w:ascii="Arial" w:hAnsi="Arial" w:cs="Arial"/>
          <w:b/>
          <w:sz w:val="24"/>
          <w:szCs w:val="24"/>
        </w:rPr>
        <w:t>Decontamination/Waste Disposal Procedure</w:t>
      </w:r>
    </w:p>
    <w:p w:rsidR="00AD2FE5" w:rsidRDefault="00AD2FE5" w:rsidP="00AD2FE5">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AD2FE5" w:rsidRDefault="00AD2FE5" w:rsidP="00AD2FE5">
      <w:pPr>
        <w:rPr>
          <w:rFonts w:ascii="Arial" w:hAnsi="Arial" w:cs="Arial"/>
          <w:b/>
          <w:bCs/>
          <w:sz w:val="20"/>
        </w:rPr>
      </w:pPr>
      <w:r>
        <w:rPr>
          <w:rFonts w:ascii="Arial" w:hAnsi="Arial" w:cs="Arial"/>
          <w:b/>
          <w:bCs/>
          <w:sz w:val="20"/>
        </w:rPr>
        <w:t xml:space="preserve">Chemical Specific Procedures: [to be inserted or marked as “none”] </w:t>
      </w:r>
    </w:p>
    <w:sdt>
      <w:sdtPr>
        <w:rPr>
          <w:rFonts w:ascii="Arial" w:eastAsiaTheme="minorHAnsi" w:hAnsi="Arial" w:cs="Arial"/>
          <w:b/>
          <w:sz w:val="24"/>
          <w:szCs w:val="24"/>
          <w:lang w:eastAsia="en-US"/>
        </w:rPr>
        <w:id w:val="251943555"/>
      </w:sdtPr>
      <w:sdtEndPr/>
      <w:sdtContent>
        <w:sdt>
          <w:sdtPr>
            <w:rPr>
              <w:rFonts w:ascii="Arial" w:eastAsiaTheme="minorHAnsi" w:hAnsi="Arial" w:cs="Arial"/>
              <w:sz w:val="20"/>
              <w:szCs w:val="20"/>
              <w:lang w:eastAsia="en-US"/>
            </w:rPr>
            <w:id w:val="768657608"/>
          </w:sdtPr>
          <w:sdtEndPr/>
          <w:sdtContent>
            <w:p w:rsidR="00A21540" w:rsidRDefault="00A21540" w:rsidP="00A21540">
              <w:pPr>
                <w:pStyle w:val="ListParagraph"/>
                <w:spacing w:after="0" w:line="240" w:lineRule="auto"/>
                <w:ind w:left="0"/>
                <w:rPr>
                  <w:rFonts w:ascii="Arial" w:eastAsia="Times New Roman" w:hAnsi="Arial" w:cs="Arial"/>
                  <w:sz w:val="20"/>
                  <w:szCs w:val="20"/>
                  <w:lang w:eastAsia="en-US"/>
                </w:rPr>
              </w:pPr>
              <w:r>
                <w:rPr>
                  <w:rFonts w:ascii="Arial" w:eastAsia="Times New Roman" w:hAnsi="Arial" w:cs="Arial"/>
                  <w:sz w:val="20"/>
                  <w:szCs w:val="20"/>
                  <w:lang w:eastAsia="en-US"/>
                </w:rPr>
                <w:t>Actinomycin D w</w:t>
              </w:r>
              <w:r w:rsidRPr="007906DC">
                <w:rPr>
                  <w:rFonts w:ascii="Arial" w:eastAsia="Times New Roman" w:hAnsi="Arial" w:cs="Arial"/>
                  <w:sz w:val="20"/>
                  <w:szCs w:val="20"/>
                  <w:lang w:eastAsia="en-US"/>
                </w:rPr>
                <w:t xml:space="preserve">aste shall be disposed of into waste containers specifically designated for </w:t>
              </w:r>
              <w:r>
                <w:rPr>
                  <w:rFonts w:ascii="Arial" w:eastAsia="Times New Roman" w:hAnsi="Arial" w:cs="Arial"/>
                  <w:sz w:val="20"/>
                  <w:szCs w:val="20"/>
                  <w:lang w:eastAsia="en-US"/>
                </w:rPr>
                <w:t>actinomycin D</w:t>
              </w:r>
              <w:r w:rsidRPr="007906DC">
                <w:rPr>
                  <w:rFonts w:ascii="Arial" w:eastAsia="Times New Roman" w:hAnsi="Arial" w:cs="Arial"/>
                  <w:sz w:val="20"/>
                  <w:szCs w:val="20"/>
                  <w:lang w:eastAsia="en-US"/>
                </w:rPr>
                <w:t xml:space="preserve">. Examples of </w:t>
              </w:r>
              <w:r>
                <w:rPr>
                  <w:rFonts w:ascii="Arial" w:eastAsia="Times New Roman" w:hAnsi="Arial" w:cs="Arial"/>
                  <w:sz w:val="20"/>
                  <w:szCs w:val="20"/>
                  <w:lang w:eastAsia="en-US"/>
                </w:rPr>
                <w:t>actinomycin D</w:t>
              </w:r>
              <w:r w:rsidRPr="007906DC">
                <w:rPr>
                  <w:rFonts w:ascii="Arial" w:eastAsia="Times New Roman" w:hAnsi="Arial" w:cs="Arial"/>
                  <w:sz w:val="20"/>
                  <w:szCs w:val="20"/>
                  <w:lang w:eastAsia="en-US"/>
                </w:rPr>
                <w:t xml:space="preserve"> waste material include gloves, pipette tips, paper towels that have been contaminated with </w:t>
              </w:r>
              <w:r>
                <w:rPr>
                  <w:rFonts w:ascii="Arial" w:eastAsia="Times New Roman" w:hAnsi="Arial" w:cs="Arial"/>
                  <w:sz w:val="20"/>
                  <w:szCs w:val="20"/>
                  <w:lang w:eastAsia="en-US"/>
                </w:rPr>
                <w:t>actinomycin D</w:t>
              </w:r>
              <w:r w:rsidRPr="007906DC">
                <w:rPr>
                  <w:rFonts w:ascii="Arial" w:eastAsia="Times New Roman" w:hAnsi="Arial" w:cs="Arial"/>
                  <w:sz w:val="20"/>
                  <w:szCs w:val="20"/>
                  <w:lang w:eastAsia="en-US"/>
                </w:rPr>
                <w:t>.</w:t>
              </w:r>
            </w:p>
            <w:p w:rsidR="00A21540" w:rsidRDefault="00A21540" w:rsidP="00A21540">
              <w:pPr>
                <w:pStyle w:val="ListParagraph"/>
                <w:spacing w:after="0" w:line="240" w:lineRule="auto"/>
                <w:ind w:left="0"/>
                <w:rPr>
                  <w:rFonts w:ascii="Arial" w:eastAsia="Times New Roman" w:hAnsi="Arial" w:cs="Arial"/>
                  <w:sz w:val="20"/>
                  <w:szCs w:val="20"/>
                  <w:lang w:eastAsia="en-US"/>
                </w:rPr>
              </w:pPr>
            </w:p>
            <w:p w:rsidR="00A21540" w:rsidRPr="00AD2FE5" w:rsidRDefault="00A21540" w:rsidP="00AD2FE5">
              <w:pPr>
                <w:rPr>
                  <w:rFonts w:ascii="Arial" w:hAnsi="Arial" w:cs="Arial"/>
                  <w:color w:val="000000"/>
                  <w:sz w:val="20"/>
                  <w:szCs w:val="20"/>
                </w:rPr>
              </w:pPr>
              <w:r w:rsidRPr="008D74F7">
                <w:rPr>
                  <w:rFonts w:ascii="Arial" w:hAnsi="Arial" w:cs="Arial"/>
                  <w:color w:val="000000"/>
                  <w:sz w:val="20"/>
                  <w:szCs w:val="20"/>
                </w:rPr>
                <w:t xml:space="preserve">Equipment that needs to be decontaminated (for repair or change of location etc.) must be </w:t>
              </w:r>
              <w:r>
                <w:rPr>
                  <w:rFonts w:ascii="Arial" w:hAnsi="Arial" w:cs="Arial"/>
                  <w:color w:val="000000"/>
                  <w:sz w:val="20"/>
                  <w:szCs w:val="20"/>
                </w:rPr>
                <w:t>washed with soapy</w:t>
              </w:r>
              <w:r w:rsidRPr="008D74F7">
                <w:rPr>
                  <w:rFonts w:ascii="Arial" w:hAnsi="Arial" w:cs="Arial"/>
                  <w:color w:val="000000"/>
                  <w:sz w:val="20"/>
                  <w:szCs w:val="20"/>
                </w:rPr>
                <w:t xml:space="preserve"> water and rinse</w:t>
              </w:r>
              <w:r>
                <w:rPr>
                  <w:rFonts w:ascii="Arial" w:hAnsi="Arial" w:cs="Arial"/>
                  <w:color w:val="000000"/>
                  <w:sz w:val="20"/>
                  <w:szCs w:val="20"/>
                </w:rPr>
                <w:t>d</w:t>
              </w:r>
              <w:r w:rsidRPr="008D74F7">
                <w:rPr>
                  <w:rFonts w:ascii="Arial" w:hAnsi="Arial" w:cs="Arial"/>
                  <w:color w:val="000000"/>
                  <w:sz w:val="20"/>
                  <w:szCs w:val="20"/>
                </w:rPr>
                <w:t xml:space="preserve"> with copious amounts of water.</w:t>
              </w:r>
            </w:p>
          </w:sdtContent>
        </w:sdt>
      </w:sdtContent>
    </w:sdt>
    <w:p w:rsidR="00A21540" w:rsidRPr="003F564F" w:rsidRDefault="00A21540" w:rsidP="00A21540">
      <w:pPr>
        <w:spacing w:before="20" w:after="20" w:line="240" w:lineRule="auto"/>
        <w:rPr>
          <w:rFonts w:ascii="Arial" w:hAnsi="Arial" w:cs="Arial"/>
          <w:sz w:val="20"/>
        </w:rPr>
      </w:pPr>
    </w:p>
    <w:p w:rsidR="00A21540" w:rsidRPr="00803871" w:rsidRDefault="00A21540" w:rsidP="00A21540">
      <w:pPr>
        <w:rPr>
          <w:rFonts w:ascii="Arial" w:hAnsi="Arial" w:cs="Arial"/>
          <w:b/>
          <w:sz w:val="24"/>
          <w:szCs w:val="24"/>
        </w:rPr>
      </w:pPr>
      <w:r>
        <w:rPr>
          <w:rFonts w:ascii="Arial" w:hAnsi="Arial" w:cs="Arial"/>
          <w:b/>
          <w:sz w:val="24"/>
          <w:szCs w:val="24"/>
        </w:rPr>
        <w:t>S</w:t>
      </w:r>
      <w:r w:rsidRPr="00803871">
        <w:rPr>
          <w:rFonts w:ascii="Arial" w:hAnsi="Arial" w:cs="Arial"/>
          <w:b/>
          <w:sz w:val="24"/>
          <w:szCs w:val="24"/>
        </w:rPr>
        <w:t xml:space="preserve">afety Data </w:t>
      </w:r>
      <w:r>
        <w:rPr>
          <w:rFonts w:ascii="Arial" w:hAnsi="Arial" w:cs="Arial"/>
          <w:b/>
          <w:sz w:val="24"/>
          <w:szCs w:val="24"/>
        </w:rPr>
        <w:t>Sheet (</w:t>
      </w:r>
      <w:r w:rsidRPr="00803871">
        <w:rPr>
          <w:rFonts w:ascii="Arial" w:hAnsi="Arial" w:cs="Arial"/>
          <w:b/>
          <w:sz w:val="24"/>
          <w:szCs w:val="24"/>
        </w:rPr>
        <w:t>SDS) Location</w:t>
      </w:r>
    </w:p>
    <w:p w:rsidR="00CE0003" w:rsidRPr="00AF1F08" w:rsidRDefault="00CE0003" w:rsidP="00CE0003">
      <w:pPr>
        <w:rPr>
          <w:rFonts w:ascii="Arial" w:hAnsi="Arial" w:cs="Arial"/>
          <w:sz w:val="20"/>
          <w:szCs w:val="20"/>
        </w:rPr>
      </w:pPr>
      <w:bookmarkStart w:id="0" w:name="_Hlk495666503"/>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A21540" w:rsidRPr="00C060FA" w:rsidRDefault="00A21540" w:rsidP="00A21540">
      <w:pPr>
        <w:rPr>
          <w:rFonts w:ascii="Arial" w:hAnsi="Arial" w:cs="Arial"/>
          <w:b/>
          <w:color w:val="FF0000"/>
          <w:sz w:val="24"/>
          <w:szCs w:val="24"/>
        </w:rPr>
      </w:pPr>
      <w:bookmarkStart w:id="1" w:name="_GoBack"/>
      <w:bookmarkEnd w:id="0"/>
      <w:bookmarkEnd w:id="1"/>
      <w:r w:rsidRPr="00803871">
        <w:rPr>
          <w:rFonts w:ascii="Arial" w:hAnsi="Arial" w:cs="Arial"/>
          <w:b/>
          <w:sz w:val="24"/>
          <w:szCs w:val="24"/>
        </w:rPr>
        <w:t>Protocol/Procedure</w:t>
      </w:r>
      <w:r>
        <w:rPr>
          <w:rFonts w:ascii="Arial" w:hAnsi="Arial" w:cs="Arial"/>
          <w:b/>
          <w:sz w:val="24"/>
          <w:szCs w:val="24"/>
        </w:rPr>
        <w:t xml:space="preserve"> </w:t>
      </w:r>
      <w:r>
        <w:rPr>
          <w:rFonts w:ascii="Arial" w:hAnsi="Arial" w:cs="Arial"/>
          <w:b/>
          <w:color w:val="FF0000"/>
          <w:sz w:val="24"/>
          <w:szCs w:val="24"/>
        </w:rPr>
        <w:t>(Add lab specific Protocol/Procedure here)</w:t>
      </w:r>
    </w:p>
    <w:sdt>
      <w:sdtPr>
        <w:rPr>
          <w:rFonts w:ascii="Arial" w:hAnsi="Arial" w:cs="Arial"/>
          <w:b/>
        </w:rPr>
        <w:id w:val="-1412315417"/>
      </w:sdtPr>
      <w:sdtEndPr/>
      <w:sdtContent>
        <w:p w:rsidR="00A21540" w:rsidRPr="00F909E2" w:rsidRDefault="00CE0003" w:rsidP="00A21540">
          <w:pPr>
            <w:rPr>
              <w:rFonts w:ascii="Arial" w:hAnsi="Arial" w:cs="Arial"/>
              <w:b/>
            </w:rPr>
          </w:pPr>
          <w:sdt>
            <w:sdtPr>
              <w:rPr>
                <w:rFonts w:ascii="Arial" w:hAnsi="Arial" w:cs="Arial"/>
                <w:sz w:val="20"/>
                <w:szCs w:val="20"/>
              </w:rPr>
              <w:id w:val="-1681647772"/>
              <w:showingPlcHdr/>
            </w:sdtPr>
            <w:sdtEndPr/>
            <w:sdtContent>
              <w:r w:rsidR="00A21540" w:rsidRPr="00F909E2">
                <w:rPr>
                  <w:rStyle w:val="PlaceholderText"/>
                  <w:rFonts w:ascii="Arial" w:hAnsi="Arial" w:cs="Arial"/>
                </w:rPr>
                <w:t>Click here to enter text.</w:t>
              </w:r>
            </w:sdtContent>
          </w:sdt>
        </w:p>
      </w:sdtContent>
    </w:sdt>
    <w:p w:rsidR="00A21540" w:rsidRPr="00803871" w:rsidRDefault="00A21540" w:rsidP="00A21540">
      <w:pPr>
        <w:rPr>
          <w:rFonts w:ascii="Arial" w:hAnsi="Arial" w:cs="Arial"/>
          <w:sz w:val="24"/>
          <w:szCs w:val="24"/>
        </w:rPr>
      </w:pPr>
      <w:r w:rsidRPr="00803871">
        <w:rPr>
          <w:rFonts w:ascii="Arial" w:hAnsi="Arial" w:cs="Arial"/>
          <w:b/>
          <w:sz w:val="24"/>
          <w:szCs w:val="24"/>
        </w:rPr>
        <w:t>NOTE</w:t>
      </w:r>
    </w:p>
    <w:p w:rsidR="00A21540" w:rsidRPr="00F909E2" w:rsidRDefault="00A21540" w:rsidP="00A21540">
      <w:pPr>
        <w:rPr>
          <w:rFonts w:ascii="Arial" w:hAnsi="Arial" w:cs="Arial"/>
          <w:sz w:val="20"/>
          <w:szCs w:val="20"/>
        </w:rPr>
      </w:pPr>
      <w:r w:rsidRPr="00F909E2">
        <w:rPr>
          <w:rFonts w:ascii="Arial" w:hAnsi="Arial" w:cs="Arial"/>
          <w:sz w:val="20"/>
          <w:szCs w:val="20"/>
        </w:rPr>
        <w:t>Any deviation from this SOP requires approval from PI.</w:t>
      </w:r>
    </w:p>
    <w:p w:rsidR="00A21540" w:rsidRPr="00471562" w:rsidRDefault="00A21540" w:rsidP="00A21540">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A21540" w:rsidRDefault="00A21540" w:rsidP="00A21540">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color w:val="A6A6A6" w:themeColor="background1" w:themeShade="A6"/>
            <w:sz w:val="20"/>
            <w:szCs w:val="20"/>
          </w:rPr>
        </w:sdtEndPr>
        <w:sdtContent>
          <w:sdt>
            <w:sdtPr>
              <w:rPr>
                <w:rFonts w:ascii="Arial" w:hAnsi="Arial" w:cs="Arial"/>
                <w:sz w:val="20"/>
                <w:szCs w:val="20"/>
              </w:rPr>
              <w:id w:val="-984315225"/>
            </w:sdtPr>
            <w:sdtEndPr/>
            <w:sdtContent>
              <w:r w:rsidRPr="007C2950">
                <w:rPr>
                  <w:rFonts w:ascii="Arial" w:hAnsi="Arial" w:cs="Arial"/>
                  <w:sz w:val="20"/>
                  <w:szCs w:val="20"/>
                </w:rPr>
                <w:t>Actinomycin D</w:t>
              </w:r>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A21540" w:rsidRPr="00471562" w:rsidRDefault="00A21540" w:rsidP="00A21540">
      <w:pPr>
        <w:spacing w:after="0" w:line="240" w:lineRule="auto"/>
        <w:rPr>
          <w:rFonts w:ascii="Arial" w:hAnsi="Arial" w:cs="Arial"/>
          <w:sz w:val="20"/>
          <w:szCs w:val="20"/>
        </w:rPr>
      </w:pPr>
    </w:p>
    <w:p w:rsidR="00AD2FE5" w:rsidRDefault="00AD2FE5" w:rsidP="00AD2FE5">
      <w:pPr>
        <w:pStyle w:val="ListParagraph"/>
        <w:numPr>
          <w:ilvl w:val="0"/>
          <w:numId w:val="9"/>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AD2FE5" w:rsidRDefault="00AD2FE5" w:rsidP="00AD2FE5">
      <w:pPr>
        <w:spacing w:after="0" w:line="240" w:lineRule="auto"/>
        <w:rPr>
          <w:rFonts w:ascii="Arial" w:hAnsi="Arial" w:cs="Arial"/>
          <w:sz w:val="20"/>
          <w:szCs w:val="20"/>
        </w:rPr>
      </w:pPr>
    </w:p>
    <w:p w:rsidR="00AD2FE5" w:rsidRDefault="00AD2FE5" w:rsidP="00AD2FE5">
      <w:pPr>
        <w:pStyle w:val="ListParagraph"/>
        <w:numPr>
          <w:ilvl w:val="0"/>
          <w:numId w:val="9"/>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457BA4" w:rsidRDefault="00457BA4" w:rsidP="00803871">
      <w:pPr>
        <w:rPr>
          <w:rFonts w:ascii="Arial" w:hAnsi="Arial" w:cs="Arial"/>
          <w:sz w:val="20"/>
          <w:szCs w:val="20"/>
        </w:rPr>
      </w:pPr>
    </w:p>
    <w:p w:rsidR="00581AED" w:rsidRDefault="00581AED" w:rsidP="00803871">
      <w:pPr>
        <w:rPr>
          <w:rFonts w:ascii="Arial" w:hAnsi="Arial" w:cs="Arial"/>
          <w:sz w:val="20"/>
          <w:szCs w:val="20"/>
        </w:rPr>
      </w:pPr>
    </w:p>
    <w:p w:rsidR="00581AED" w:rsidRDefault="00581AED" w:rsidP="00803871">
      <w:pPr>
        <w:rPr>
          <w:rFonts w:ascii="Arial" w:hAnsi="Arial" w:cs="Arial"/>
          <w:sz w:val="20"/>
          <w:szCs w:val="20"/>
        </w:rPr>
      </w:pPr>
    </w:p>
    <w:p w:rsidR="00581AED" w:rsidRDefault="00581AED" w:rsidP="00803871">
      <w:pPr>
        <w:rPr>
          <w:rFonts w:ascii="Arial" w:hAnsi="Arial" w:cs="Arial"/>
          <w:sz w:val="20"/>
          <w:szCs w:val="20"/>
        </w:rPr>
      </w:pPr>
    </w:p>
    <w:p w:rsidR="00581AED" w:rsidRDefault="00581AED" w:rsidP="00803871">
      <w:pPr>
        <w:rPr>
          <w:rFonts w:ascii="Arial" w:hAnsi="Arial" w:cs="Arial"/>
          <w:sz w:val="20"/>
          <w:szCs w:val="20"/>
        </w:rPr>
      </w:pPr>
    </w:p>
    <w:p w:rsidR="008874E4" w:rsidRDefault="008874E4" w:rsidP="008874E4">
      <w:pPr>
        <w:ind w:left="360"/>
        <w:contextualSpacing/>
        <w:rPr>
          <w:rFonts w:ascii="Arial" w:hAnsi="Arial" w:cs="Arial"/>
          <w:b/>
          <w:bCs/>
          <w:sz w:val="24"/>
          <w:szCs w:val="24"/>
        </w:rPr>
      </w:pPr>
    </w:p>
    <w:p w:rsidR="008874E4" w:rsidRDefault="008874E4" w:rsidP="008874E4">
      <w:pPr>
        <w:ind w:left="360"/>
        <w:contextualSpacing/>
        <w:rPr>
          <w:rFonts w:ascii="Arial" w:hAnsi="Arial" w:cs="Arial"/>
          <w:b/>
          <w:bCs/>
          <w:sz w:val="24"/>
          <w:szCs w:val="24"/>
        </w:rPr>
      </w:pPr>
      <w:r>
        <w:rPr>
          <w:rFonts w:ascii="Arial" w:hAnsi="Arial" w:cs="Arial"/>
          <w:b/>
          <w:bCs/>
          <w:sz w:val="24"/>
          <w:szCs w:val="24"/>
        </w:rPr>
        <w:t>Principal Investigator SOP Approval</w:t>
      </w:r>
    </w:p>
    <w:p w:rsidR="008874E4" w:rsidRDefault="008874E4" w:rsidP="008874E4">
      <w:pPr>
        <w:ind w:left="360"/>
        <w:contextualSpacing/>
        <w:rPr>
          <w:rFonts w:ascii="Arial" w:hAnsi="Arial" w:cs="Arial"/>
          <w:sz w:val="24"/>
          <w:szCs w:val="24"/>
        </w:rPr>
      </w:pPr>
      <w:r w:rsidRPr="00911FE2">
        <w:rPr>
          <w:rFonts w:ascii="Arial" w:hAnsi="Arial" w:cs="Arial"/>
          <w:sz w:val="20"/>
          <w:szCs w:val="20"/>
        </w:rPr>
        <w:lastRenderedPageBreak/>
        <w:t>Print name</w:t>
      </w:r>
      <w:r>
        <w:rPr>
          <w:rFonts w:ascii="Arial" w:hAnsi="Arial" w:cs="Arial"/>
          <w:sz w:val="24"/>
          <w:szCs w:val="24"/>
        </w:rPr>
        <w:t xml:space="preserve"> __________________________</w:t>
      </w:r>
      <w:r w:rsidRPr="00911FE2">
        <w:rPr>
          <w:rFonts w:ascii="Arial" w:hAnsi="Arial" w:cs="Arial"/>
          <w:sz w:val="20"/>
          <w:szCs w:val="20"/>
        </w:rPr>
        <w:t>Signature</w:t>
      </w:r>
      <w:r>
        <w:rPr>
          <w:rFonts w:ascii="Arial" w:hAnsi="Arial" w:cs="Arial"/>
          <w:sz w:val="24"/>
          <w:szCs w:val="24"/>
        </w:rPr>
        <w:t xml:space="preserve">___________________________    </w:t>
      </w:r>
    </w:p>
    <w:p w:rsidR="008874E4" w:rsidRPr="00911FE2" w:rsidRDefault="008874E4" w:rsidP="008874E4">
      <w:pPr>
        <w:ind w:left="360"/>
        <w:contextualSpacing/>
        <w:rPr>
          <w:rFonts w:ascii="Arial" w:hAnsi="Arial" w:cs="Arial"/>
          <w:sz w:val="20"/>
          <w:szCs w:val="20"/>
        </w:rPr>
      </w:pPr>
      <w:r w:rsidRPr="00911FE2">
        <w:rPr>
          <w:rFonts w:ascii="Arial" w:hAnsi="Arial" w:cs="Arial"/>
          <w:sz w:val="20"/>
          <w:szCs w:val="20"/>
        </w:rPr>
        <w:t>Approval Date:</w:t>
      </w:r>
    </w:p>
    <w:p w:rsidR="00581AED" w:rsidRDefault="00581AED"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AD2FE5">
        <w:trPr>
          <w:trHeight w:val="576"/>
        </w:trPr>
        <w:tc>
          <w:tcPr>
            <w:tcW w:w="3873"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347"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3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AD2FE5">
        <w:trPr>
          <w:trHeight w:val="576"/>
        </w:trPr>
        <w:sdt>
          <w:sdtPr>
            <w:rPr>
              <w:rFonts w:ascii="Arial" w:hAnsi="Arial" w:cs="Arial"/>
              <w:b/>
              <w:sz w:val="24"/>
              <w:szCs w:val="24"/>
            </w:rPr>
            <w:id w:val="-1671397496"/>
            <w:showingPlcHdr/>
          </w:sdtPr>
          <w:sdtEndPr/>
          <w:sdtContent>
            <w:tc>
              <w:tcPr>
                <w:tcW w:w="3873"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30"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AD2FE5">
        <w:trPr>
          <w:trHeight w:val="576"/>
        </w:trPr>
        <w:sdt>
          <w:sdtPr>
            <w:rPr>
              <w:rFonts w:ascii="Arial" w:hAnsi="Arial" w:cs="Arial"/>
              <w:b/>
              <w:color w:val="808080"/>
              <w:sz w:val="24"/>
              <w:szCs w:val="24"/>
            </w:rPr>
            <w:id w:val="-269240097"/>
            <w:showingPlcHdr/>
          </w:sdtPr>
          <w:sdtEndPr/>
          <w:sdtContent>
            <w:tc>
              <w:tcPr>
                <w:tcW w:w="3873"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30"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AD2FE5">
        <w:trPr>
          <w:trHeight w:val="576"/>
        </w:trPr>
        <w:sdt>
          <w:sdtPr>
            <w:rPr>
              <w:rFonts w:ascii="Arial" w:hAnsi="Arial" w:cs="Arial"/>
              <w:b/>
              <w:color w:val="808080"/>
              <w:sz w:val="24"/>
              <w:szCs w:val="24"/>
            </w:rPr>
            <w:id w:val="-1645963392"/>
            <w:showingPlcHdr/>
          </w:sdtPr>
          <w:sdtEndPr/>
          <w:sdtContent>
            <w:tc>
              <w:tcPr>
                <w:tcW w:w="3873"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30"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AD2FE5">
        <w:trPr>
          <w:trHeight w:val="576"/>
        </w:trPr>
        <w:sdt>
          <w:sdtPr>
            <w:rPr>
              <w:rFonts w:ascii="Arial" w:hAnsi="Arial" w:cs="Arial"/>
              <w:b/>
              <w:color w:val="808080"/>
              <w:sz w:val="24"/>
              <w:szCs w:val="24"/>
            </w:rPr>
            <w:id w:val="292406988"/>
            <w:showingPlcHdr/>
          </w:sdtPr>
          <w:sdtEndPr/>
          <w:sdtContent>
            <w:tc>
              <w:tcPr>
                <w:tcW w:w="3873"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30"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AD2FE5">
        <w:trPr>
          <w:trHeight w:val="576"/>
        </w:trPr>
        <w:sdt>
          <w:sdtPr>
            <w:rPr>
              <w:rFonts w:ascii="Arial" w:hAnsi="Arial" w:cs="Arial"/>
              <w:b/>
              <w:color w:val="808080"/>
              <w:sz w:val="24"/>
              <w:szCs w:val="24"/>
            </w:rPr>
            <w:id w:val="-436373080"/>
            <w:showingPlcHdr/>
          </w:sdtPr>
          <w:sdtEndPr/>
          <w:sdtContent>
            <w:tc>
              <w:tcPr>
                <w:tcW w:w="3873"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30"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AD2FE5">
        <w:trPr>
          <w:trHeight w:val="576"/>
        </w:trPr>
        <w:sdt>
          <w:sdtPr>
            <w:rPr>
              <w:rFonts w:ascii="Arial" w:hAnsi="Arial" w:cs="Arial"/>
              <w:b/>
              <w:color w:val="808080"/>
              <w:sz w:val="24"/>
              <w:szCs w:val="24"/>
            </w:rPr>
            <w:id w:val="1845204987"/>
            <w:showingPlcHdr/>
          </w:sdtPr>
          <w:sdtEndPr/>
          <w:sdtContent>
            <w:tc>
              <w:tcPr>
                <w:tcW w:w="3873"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30"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AD2FE5">
        <w:trPr>
          <w:trHeight w:val="576"/>
        </w:trPr>
        <w:sdt>
          <w:sdtPr>
            <w:rPr>
              <w:rFonts w:ascii="Arial" w:hAnsi="Arial" w:cs="Arial"/>
              <w:b/>
              <w:color w:val="808080"/>
              <w:sz w:val="24"/>
              <w:szCs w:val="24"/>
            </w:rPr>
            <w:id w:val="-97023664"/>
            <w:showingPlcHdr/>
          </w:sdtPr>
          <w:sdtEndPr/>
          <w:sdtContent>
            <w:tc>
              <w:tcPr>
                <w:tcW w:w="3873"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30"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AD2FE5">
        <w:trPr>
          <w:trHeight w:val="576"/>
        </w:trPr>
        <w:sdt>
          <w:sdtPr>
            <w:rPr>
              <w:rFonts w:ascii="Arial" w:hAnsi="Arial" w:cs="Arial"/>
              <w:b/>
              <w:color w:val="808080"/>
              <w:sz w:val="24"/>
              <w:szCs w:val="24"/>
            </w:rPr>
            <w:id w:val="487369070"/>
            <w:showingPlcHdr/>
          </w:sdtPr>
          <w:sdtEndPr/>
          <w:sdtContent>
            <w:tc>
              <w:tcPr>
                <w:tcW w:w="3873"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30"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AD2FE5">
        <w:trPr>
          <w:trHeight w:val="576"/>
        </w:trPr>
        <w:sdt>
          <w:sdtPr>
            <w:rPr>
              <w:rFonts w:ascii="Arial" w:hAnsi="Arial" w:cs="Arial"/>
              <w:b/>
              <w:color w:val="808080"/>
              <w:sz w:val="24"/>
              <w:szCs w:val="24"/>
            </w:rPr>
            <w:id w:val="2025206994"/>
            <w:showingPlcHdr/>
          </w:sdtPr>
          <w:sdtEndPr/>
          <w:sdtContent>
            <w:tc>
              <w:tcPr>
                <w:tcW w:w="3873"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30"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AD2FE5">
        <w:trPr>
          <w:trHeight w:val="576"/>
        </w:trPr>
        <w:sdt>
          <w:sdtPr>
            <w:rPr>
              <w:rFonts w:ascii="Arial" w:hAnsi="Arial" w:cs="Arial"/>
              <w:b/>
              <w:color w:val="808080"/>
              <w:sz w:val="24"/>
              <w:szCs w:val="24"/>
            </w:rPr>
            <w:id w:val="413586204"/>
            <w:showingPlcHdr/>
          </w:sdtPr>
          <w:sdtEndPr/>
          <w:sdtContent>
            <w:tc>
              <w:tcPr>
                <w:tcW w:w="3873"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30"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AD2FE5">
        <w:trPr>
          <w:trHeight w:val="576"/>
        </w:trPr>
        <w:sdt>
          <w:sdtPr>
            <w:rPr>
              <w:rFonts w:ascii="Arial" w:hAnsi="Arial" w:cs="Arial"/>
              <w:b/>
              <w:color w:val="808080"/>
              <w:sz w:val="24"/>
              <w:szCs w:val="24"/>
            </w:rPr>
            <w:id w:val="694815878"/>
            <w:showingPlcHdr/>
          </w:sdtPr>
          <w:sdtEndPr/>
          <w:sdtContent>
            <w:tc>
              <w:tcPr>
                <w:tcW w:w="3873"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30"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AD2FE5">
        <w:trPr>
          <w:trHeight w:val="576"/>
        </w:trPr>
        <w:sdt>
          <w:sdtPr>
            <w:rPr>
              <w:rFonts w:ascii="Arial" w:hAnsi="Arial" w:cs="Arial"/>
              <w:b/>
              <w:color w:val="808080"/>
              <w:sz w:val="24"/>
              <w:szCs w:val="24"/>
            </w:rPr>
            <w:id w:val="1977326319"/>
            <w:showingPlcHdr/>
          </w:sdtPr>
          <w:sdtEndPr/>
          <w:sdtContent>
            <w:tc>
              <w:tcPr>
                <w:tcW w:w="3873"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30"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AD2FE5">
        <w:trPr>
          <w:trHeight w:val="576"/>
        </w:trPr>
        <w:sdt>
          <w:sdtPr>
            <w:rPr>
              <w:rFonts w:ascii="Arial" w:hAnsi="Arial" w:cs="Arial"/>
              <w:b/>
              <w:color w:val="808080"/>
              <w:sz w:val="24"/>
              <w:szCs w:val="24"/>
            </w:rPr>
            <w:id w:val="-478158521"/>
            <w:showingPlcHdr/>
          </w:sdtPr>
          <w:sdtEndPr/>
          <w:sdtContent>
            <w:tc>
              <w:tcPr>
                <w:tcW w:w="3873"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30"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AD2FE5">
        <w:trPr>
          <w:trHeight w:val="576"/>
        </w:trPr>
        <w:sdt>
          <w:sdtPr>
            <w:rPr>
              <w:rFonts w:ascii="Arial" w:hAnsi="Arial" w:cs="Arial"/>
              <w:b/>
              <w:color w:val="808080"/>
              <w:sz w:val="24"/>
              <w:szCs w:val="24"/>
            </w:rPr>
            <w:id w:val="-55551773"/>
            <w:showingPlcHdr/>
          </w:sdtPr>
          <w:sdtEndPr/>
          <w:sdtContent>
            <w:tc>
              <w:tcPr>
                <w:tcW w:w="3873"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30"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AD2FE5">
        <w:trPr>
          <w:trHeight w:val="576"/>
        </w:trPr>
        <w:sdt>
          <w:sdtPr>
            <w:rPr>
              <w:rFonts w:ascii="Arial" w:hAnsi="Arial" w:cs="Arial"/>
              <w:b/>
              <w:color w:val="808080"/>
              <w:sz w:val="24"/>
              <w:szCs w:val="24"/>
            </w:rPr>
            <w:id w:val="-409000544"/>
            <w:showingPlcHdr/>
          </w:sdtPr>
          <w:sdtEndPr/>
          <w:sdtContent>
            <w:tc>
              <w:tcPr>
                <w:tcW w:w="3873"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30"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AD2FE5" w:rsidRPr="00F909E2" w:rsidTr="00AD2FE5">
        <w:trPr>
          <w:trHeight w:val="576"/>
        </w:trPr>
        <w:sdt>
          <w:sdtPr>
            <w:rPr>
              <w:rFonts w:ascii="Arial" w:hAnsi="Arial" w:cs="Arial"/>
              <w:b/>
              <w:color w:val="808080"/>
              <w:sz w:val="24"/>
              <w:szCs w:val="24"/>
            </w:rPr>
            <w:id w:val="1701738919"/>
            <w:showingPlcHdr/>
          </w:sdtPr>
          <w:sdtEndPr/>
          <w:sdtContent>
            <w:tc>
              <w:tcPr>
                <w:tcW w:w="3873" w:type="dxa"/>
              </w:tcPr>
              <w:p w:rsidR="00AD2FE5" w:rsidRPr="00F909E2" w:rsidRDefault="00AD2FE5" w:rsidP="00AD2FE5">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AD2FE5" w:rsidRPr="00F909E2" w:rsidRDefault="00AD2FE5" w:rsidP="00AD2FE5">
            <w:pPr>
              <w:rPr>
                <w:rFonts w:ascii="Arial" w:hAnsi="Arial" w:cs="Arial"/>
                <w:b/>
                <w:sz w:val="24"/>
                <w:szCs w:val="24"/>
              </w:rPr>
            </w:pPr>
          </w:p>
        </w:tc>
        <w:sdt>
          <w:sdtPr>
            <w:rPr>
              <w:rFonts w:ascii="Arial" w:hAnsi="Arial" w:cs="Arial"/>
              <w:b/>
              <w:color w:val="808080"/>
              <w:sz w:val="24"/>
              <w:szCs w:val="24"/>
            </w:rPr>
            <w:id w:val="1196965249"/>
            <w:showingPlcHdr/>
            <w:date>
              <w:dateFormat w:val="M/d/yyyy"/>
              <w:lid w:val="en-US"/>
              <w:storeMappedDataAs w:val="dateTime"/>
              <w:calendar w:val="gregorian"/>
            </w:date>
          </w:sdtPr>
          <w:sdtEndPr/>
          <w:sdtContent>
            <w:tc>
              <w:tcPr>
                <w:tcW w:w="2130" w:type="dxa"/>
              </w:tcPr>
              <w:p w:rsidR="00AD2FE5" w:rsidRPr="00F909E2" w:rsidRDefault="00AD2FE5" w:rsidP="00AD2FE5">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C79" w:rsidRDefault="004B2C79" w:rsidP="00E83E8B">
      <w:pPr>
        <w:spacing w:after="0" w:line="240" w:lineRule="auto"/>
      </w:pPr>
      <w:r>
        <w:separator/>
      </w:r>
    </w:p>
  </w:endnote>
  <w:endnote w:type="continuationSeparator" w:id="0">
    <w:p w:rsidR="004B2C79" w:rsidRDefault="004B2C79"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CD8" w:rsidRPr="001B70BB" w:rsidRDefault="00AD2FE5" w:rsidP="00872CD8">
    <w:pPr>
      <w:pStyle w:val="Footer"/>
      <w:rPr>
        <w:rFonts w:ascii="Arial" w:hAnsi="Arial" w:cs="Arial"/>
        <w:noProof/>
        <w:color w:val="000000" w:themeColor="text1"/>
        <w:sz w:val="18"/>
        <w:szCs w:val="18"/>
      </w:rPr>
    </w:pPr>
    <w:r>
      <w:rPr>
        <w:rFonts w:ascii="Arial" w:hAnsi="Arial" w:cs="Arial"/>
        <w:sz w:val="18"/>
        <w:szCs w:val="18"/>
      </w:rPr>
      <w:t>Actinomycin D</w:t>
    </w:r>
    <w:r w:rsidR="00872CD8" w:rsidRPr="00F909E2">
      <w:rPr>
        <w:rFonts w:ascii="Arial" w:hAnsi="Arial" w:cs="Arial"/>
        <w:sz w:val="18"/>
        <w:szCs w:val="18"/>
      </w:rPr>
      <w:tab/>
    </w:r>
    <w:r w:rsidR="00D905F2" w:rsidRPr="00F5122D">
      <w:rPr>
        <w:rFonts w:ascii="Arial" w:hAnsi="Arial" w:cs="Arial"/>
        <w:bCs/>
        <w:sz w:val="18"/>
        <w:szCs w:val="18"/>
      </w:rPr>
      <w:t xml:space="preserve">Page </w:t>
    </w:r>
    <w:r w:rsidR="00D905F2" w:rsidRPr="00F5122D">
      <w:rPr>
        <w:rFonts w:ascii="Arial" w:hAnsi="Arial" w:cs="Arial"/>
        <w:bCs/>
        <w:sz w:val="18"/>
        <w:szCs w:val="18"/>
      </w:rPr>
      <w:fldChar w:fldCharType="begin"/>
    </w:r>
    <w:r w:rsidR="00D905F2" w:rsidRPr="00F5122D">
      <w:rPr>
        <w:rFonts w:ascii="Arial" w:hAnsi="Arial" w:cs="Arial"/>
        <w:bCs/>
        <w:sz w:val="18"/>
        <w:szCs w:val="18"/>
      </w:rPr>
      <w:instrText xml:space="preserve"> PAGE  \* Arabic  \* MERGEFORMAT </w:instrText>
    </w:r>
    <w:r w:rsidR="00D905F2" w:rsidRPr="00F5122D">
      <w:rPr>
        <w:rFonts w:ascii="Arial" w:hAnsi="Arial" w:cs="Arial"/>
        <w:bCs/>
        <w:sz w:val="18"/>
        <w:szCs w:val="18"/>
      </w:rPr>
      <w:fldChar w:fldCharType="separate"/>
    </w:r>
    <w:r w:rsidR="00CE0003">
      <w:rPr>
        <w:rFonts w:ascii="Arial" w:hAnsi="Arial" w:cs="Arial"/>
        <w:bCs/>
        <w:noProof/>
        <w:sz w:val="18"/>
        <w:szCs w:val="18"/>
      </w:rPr>
      <w:t>4</w:t>
    </w:r>
    <w:r w:rsidR="00D905F2" w:rsidRPr="00F5122D">
      <w:rPr>
        <w:rFonts w:ascii="Arial" w:hAnsi="Arial" w:cs="Arial"/>
        <w:bCs/>
        <w:sz w:val="18"/>
        <w:szCs w:val="18"/>
      </w:rPr>
      <w:fldChar w:fldCharType="end"/>
    </w:r>
    <w:r w:rsidR="00D905F2" w:rsidRPr="00F5122D">
      <w:rPr>
        <w:rFonts w:ascii="Arial" w:hAnsi="Arial" w:cs="Arial"/>
        <w:sz w:val="18"/>
        <w:szCs w:val="18"/>
      </w:rPr>
      <w:t xml:space="preserve"> of </w:t>
    </w:r>
    <w:r w:rsidR="00D905F2" w:rsidRPr="00F5122D">
      <w:rPr>
        <w:rFonts w:ascii="Arial" w:hAnsi="Arial" w:cs="Arial"/>
        <w:bCs/>
        <w:sz w:val="18"/>
        <w:szCs w:val="18"/>
      </w:rPr>
      <w:fldChar w:fldCharType="begin"/>
    </w:r>
    <w:r w:rsidR="00D905F2" w:rsidRPr="00F5122D">
      <w:rPr>
        <w:rFonts w:ascii="Arial" w:hAnsi="Arial" w:cs="Arial"/>
        <w:bCs/>
        <w:sz w:val="18"/>
        <w:szCs w:val="18"/>
      </w:rPr>
      <w:instrText xml:space="preserve"> NUMPAGES  \* Arabic  \* MERGEFORMAT </w:instrText>
    </w:r>
    <w:r w:rsidR="00D905F2" w:rsidRPr="00F5122D">
      <w:rPr>
        <w:rFonts w:ascii="Arial" w:hAnsi="Arial" w:cs="Arial"/>
        <w:bCs/>
        <w:sz w:val="18"/>
        <w:szCs w:val="18"/>
      </w:rPr>
      <w:fldChar w:fldCharType="separate"/>
    </w:r>
    <w:r w:rsidR="00CE0003">
      <w:rPr>
        <w:rFonts w:ascii="Arial" w:hAnsi="Arial" w:cs="Arial"/>
        <w:bCs/>
        <w:noProof/>
        <w:sz w:val="18"/>
        <w:szCs w:val="18"/>
      </w:rPr>
      <w:t>5</w:t>
    </w:r>
    <w:r w:rsidR="00D905F2" w:rsidRPr="00F5122D">
      <w:rPr>
        <w:rFonts w:ascii="Arial" w:hAnsi="Arial" w:cs="Arial"/>
        <w:bCs/>
        <w:sz w:val="18"/>
        <w:szCs w:val="18"/>
      </w:rPr>
      <w:fldChar w:fldCharType="end"/>
    </w:r>
    <w:r w:rsidR="00872CD8" w:rsidRPr="00F909E2">
      <w:rPr>
        <w:rFonts w:ascii="Arial" w:hAnsi="Arial" w:cs="Arial"/>
        <w:noProof/>
        <w:sz w:val="18"/>
        <w:szCs w:val="18"/>
      </w:rPr>
      <w:tab/>
      <w:t xml:space="preserve">Date: </w:t>
    </w:r>
    <w:r w:rsidR="00872CD8">
      <w:rPr>
        <w:rStyle w:val="PlaceholderText"/>
        <w:rFonts w:ascii="Arial" w:hAnsi="Arial" w:cs="Arial"/>
        <w:color w:val="000000" w:themeColor="text1"/>
        <w:sz w:val="18"/>
        <w:szCs w:val="18"/>
      </w:rPr>
      <w:t>8/1/2017</w:t>
    </w:r>
  </w:p>
  <w:p w:rsidR="00872CD8" w:rsidRPr="001B70BB" w:rsidRDefault="00872CD8" w:rsidP="00872CD8">
    <w:pPr>
      <w:pStyle w:val="Footer"/>
      <w:rPr>
        <w:rFonts w:ascii="Arial" w:hAnsi="Arial" w:cs="Arial"/>
        <w:noProof/>
        <w:color w:val="000000" w:themeColor="text1"/>
        <w:sz w:val="18"/>
        <w:szCs w:val="18"/>
      </w:rPr>
    </w:pPr>
  </w:p>
  <w:p w:rsidR="00141467" w:rsidRPr="00D905F2" w:rsidRDefault="00D905F2" w:rsidP="00D905F2">
    <w:pPr>
      <w:pStyle w:val="Footer"/>
      <w:rPr>
        <w:rFonts w:ascii="Arial" w:hAnsi="Arial"/>
        <w:noProof/>
        <w:color w:val="A6A6A6"/>
        <w:sz w:val="12"/>
        <w:szCs w:val="12"/>
      </w:rPr>
    </w:pPr>
    <w:bookmarkStart w:id="2" w:name="_Hlk494880350"/>
    <w:bookmarkStart w:id="3" w:name="_Hlk495667445"/>
    <w:bookmarkStart w:id="4" w:name="_Hlk495667446"/>
    <w:bookmarkStart w:id="5" w:name="_Hlk495667447"/>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2"/>
    <w:bookmarkEnd w:id="3"/>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C79" w:rsidRDefault="004B2C79" w:rsidP="00E83E8B">
      <w:pPr>
        <w:spacing w:after="0" w:line="240" w:lineRule="auto"/>
      </w:pPr>
      <w:r>
        <w:separator/>
      </w:r>
    </w:p>
  </w:footnote>
  <w:footnote w:type="continuationSeparator" w:id="0">
    <w:p w:rsidR="004B2C79" w:rsidRDefault="004B2C79"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467" w:rsidRDefault="00D905F2">
    <w:pPr>
      <w:pStyle w:val="Header"/>
    </w:pPr>
    <w:r>
      <w:rPr>
        <w:noProof/>
      </w:rPr>
      <w:drawing>
        <wp:anchor distT="0" distB="0" distL="114300" distR="114300" simplePos="0" relativeHeight="251659264" behindDoc="1" locked="0" layoutInCell="1" allowOverlap="1" wp14:anchorId="02F2BAF1" wp14:editId="34FA5B9C">
          <wp:simplePos x="0" y="0"/>
          <wp:positionH relativeFrom="page">
            <wp:posOffset>414345</wp:posOffset>
          </wp:positionH>
          <wp:positionV relativeFrom="page">
            <wp:posOffset>390968</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1467">
      <w:ptab w:relativeTo="indent" w:alignment="left" w:leader="none"/>
    </w:r>
    <w:r w:rsidR="00141467">
      <w:ptab w:relativeTo="margin" w:alignment="left" w:leader="none"/>
    </w:r>
  </w:p>
  <w:p w:rsidR="00141467" w:rsidRDefault="00141467">
    <w:pPr>
      <w:pStyle w:val="Header"/>
    </w:pPr>
    <w:r>
      <w:rPr>
        <w:noProof/>
      </w:rPr>
      <w:ptab w:relativeTo="margin" w:alignment="left" w:leader="none"/>
    </w:r>
    <w:r w:rsidR="005D6160" w:rsidRPr="005D6160">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4D75"/>
    <w:rsid w:val="00071EF0"/>
    <w:rsid w:val="00072B53"/>
    <w:rsid w:val="000762ED"/>
    <w:rsid w:val="00077D91"/>
    <w:rsid w:val="0008086D"/>
    <w:rsid w:val="0008207A"/>
    <w:rsid w:val="000830C6"/>
    <w:rsid w:val="000846AB"/>
    <w:rsid w:val="00086C99"/>
    <w:rsid w:val="000925EA"/>
    <w:rsid w:val="000A5C63"/>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61CE"/>
    <w:rsid w:val="001326E3"/>
    <w:rsid w:val="00136FBD"/>
    <w:rsid w:val="001409D2"/>
    <w:rsid w:val="00141467"/>
    <w:rsid w:val="0014275E"/>
    <w:rsid w:val="00144D72"/>
    <w:rsid w:val="00160845"/>
    <w:rsid w:val="00164C5E"/>
    <w:rsid w:val="00170709"/>
    <w:rsid w:val="00170B7E"/>
    <w:rsid w:val="001800DA"/>
    <w:rsid w:val="00183EC6"/>
    <w:rsid w:val="001932B2"/>
    <w:rsid w:val="0019334C"/>
    <w:rsid w:val="00195118"/>
    <w:rsid w:val="001972D2"/>
    <w:rsid w:val="001A02F3"/>
    <w:rsid w:val="001A09FA"/>
    <w:rsid w:val="001A0C46"/>
    <w:rsid w:val="001A0C71"/>
    <w:rsid w:val="001A2F4E"/>
    <w:rsid w:val="001A7099"/>
    <w:rsid w:val="001B0337"/>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01B70"/>
    <w:rsid w:val="00215722"/>
    <w:rsid w:val="00216589"/>
    <w:rsid w:val="00216F3E"/>
    <w:rsid w:val="00224A54"/>
    <w:rsid w:val="00225732"/>
    <w:rsid w:val="00230472"/>
    <w:rsid w:val="00236F33"/>
    <w:rsid w:val="002430CC"/>
    <w:rsid w:val="0025141C"/>
    <w:rsid w:val="00252B03"/>
    <w:rsid w:val="00256289"/>
    <w:rsid w:val="002565E0"/>
    <w:rsid w:val="00263ED1"/>
    <w:rsid w:val="00265CA6"/>
    <w:rsid w:val="002722DE"/>
    <w:rsid w:val="00282487"/>
    <w:rsid w:val="002833A0"/>
    <w:rsid w:val="002859B6"/>
    <w:rsid w:val="00286F38"/>
    <w:rsid w:val="002926ED"/>
    <w:rsid w:val="0029394B"/>
    <w:rsid w:val="00295381"/>
    <w:rsid w:val="0029599E"/>
    <w:rsid w:val="002B13BB"/>
    <w:rsid w:val="002B3921"/>
    <w:rsid w:val="002C6F28"/>
    <w:rsid w:val="002D1C28"/>
    <w:rsid w:val="002D48DE"/>
    <w:rsid w:val="002D4E9C"/>
    <w:rsid w:val="002D7407"/>
    <w:rsid w:val="002E088E"/>
    <w:rsid w:val="002E287E"/>
    <w:rsid w:val="002E7C73"/>
    <w:rsid w:val="002F009F"/>
    <w:rsid w:val="002F608E"/>
    <w:rsid w:val="003007A9"/>
    <w:rsid w:val="003008DC"/>
    <w:rsid w:val="0030117C"/>
    <w:rsid w:val="00304861"/>
    <w:rsid w:val="0031476D"/>
    <w:rsid w:val="00322EA7"/>
    <w:rsid w:val="0032656D"/>
    <w:rsid w:val="0033381C"/>
    <w:rsid w:val="00342D2F"/>
    <w:rsid w:val="00351C90"/>
    <w:rsid w:val="00351F42"/>
    <w:rsid w:val="00357987"/>
    <w:rsid w:val="0036571E"/>
    <w:rsid w:val="0036627C"/>
    <w:rsid w:val="00366414"/>
    <w:rsid w:val="00366DA6"/>
    <w:rsid w:val="003670EF"/>
    <w:rsid w:val="003675C9"/>
    <w:rsid w:val="0037238F"/>
    <w:rsid w:val="00374BA7"/>
    <w:rsid w:val="00381D7C"/>
    <w:rsid w:val="003904D4"/>
    <w:rsid w:val="003950E9"/>
    <w:rsid w:val="00397048"/>
    <w:rsid w:val="003A59F2"/>
    <w:rsid w:val="003B6452"/>
    <w:rsid w:val="003C631C"/>
    <w:rsid w:val="003E3A34"/>
    <w:rsid w:val="003E5E88"/>
    <w:rsid w:val="003F272B"/>
    <w:rsid w:val="003F564F"/>
    <w:rsid w:val="004001EB"/>
    <w:rsid w:val="00401E39"/>
    <w:rsid w:val="004038A9"/>
    <w:rsid w:val="00404F28"/>
    <w:rsid w:val="00405A73"/>
    <w:rsid w:val="00406C29"/>
    <w:rsid w:val="00414821"/>
    <w:rsid w:val="0041655D"/>
    <w:rsid w:val="00417361"/>
    <w:rsid w:val="00426401"/>
    <w:rsid w:val="00427421"/>
    <w:rsid w:val="004327E1"/>
    <w:rsid w:val="00432E8E"/>
    <w:rsid w:val="00433A2E"/>
    <w:rsid w:val="004412EA"/>
    <w:rsid w:val="0045145C"/>
    <w:rsid w:val="00451987"/>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A600A"/>
    <w:rsid w:val="004B2C79"/>
    <w:rsid w:val="004B6A33"/>
    <w:rsid w:val="004C004A"/>
    <w:rsid w:val="004C407C"/>
    <w:rsid w:val="004D03AE"/>
    <w:rsid w:val="004D5373"/>
    <w:rsid w:val="004E5A5D"/>
    <w:rsid w:val="004E621D"/>
    <w:rsid w:val="004E6D71"/>
    <w:rsid w:val="004F004A"/>
    <w:rsid w:val="004F00F7"/>
    <w:rsid w:val="004F03A8"/>
    <w:rsid w:val="004F5370"/>
    <w:rsid w:val="004F6E2A"/>
    <w:rsid w:val="005052E1"/>
    <w:rsid w:val="00506268"/>
    <w:rsid w:val="00506A59"/>
    <w:rsid w:val="0052121D"/>
    <w:rsid w:val="00522862"/>
    <w:rsid w:val="00530E90"/>
    <w:rsid w:val="00532A1B"/>
    <w:rsid w:val="00532EB4"/>
    <w:rsid w:val="00535C19"/>
    <w:rsid w:val="0053601C"/>
    <w:rsid w:val="005446E1"/>
    <w:rsid w:val="00550C9E"/>
    <w:rsid w:val="00553EEF"/>
    <w:rsid w:val="005564DA"/>
    <w:rsid w:val="005607A6"/>
    <w:rsid w:val="005647B2"/>
    <w:rsid w:val="00567E99"/>
    <w:rsid w:val="00572CBC"/>
    <w:rsid w:val="00572F26"/>
    <w:rsid w:val="00572FE8"/>
    <w:rsid w:val="00581AED"/>
    <w:rsid w:val="00596C29"/>
    <w:rsid w:val="005A2232"/>
    <w:rsid w:val="005A6CBF"/>
    <w:rsid w:val="005A7103"/>
    <w:rsid w:val="005C0AD6"/>
    <w:rsid w:val="005D2164"/>
    <w:rsid w:val="005D6160"/>
    <w:rsid w:val="005F4656"/>
    <w:rsid w:val="005F4E74"/>
    <w:rsid w:val="005F4EA8"/>
    <w:rsid w:val="006059A3"/>
    <w:rsid w:val="00613513"/>
    <w:rsid w:val="00623267"/>
    <w:rsid w:val="0062780A"/>
    <w:rsid w:val="00632667"/>
    <w:rsid w:val="00637757"/>
    <w:rsid w:val="00640E8C"/>
    <w:rsid w:val="006445EF"/>
    <w:rsid w:val="00646F83"/>
    <w:rsid w:val="00651655"/>
    <w:rsid w:val="00657ED6"/>
    <w:rsid w:val="00670E0C"/>
    <w:rsid w:val="00672441"/>
    <w:rsid w:val="00674D94"/>
    <w:rsid w:val="00693D76"/>
    <w:rsid w:val="00693F50"/>
    <w:rsid w:val="0069414C"/>
    <w:rsid w:val="00694450"/>
    <w:rsid w:val="006A1814"/>
    <w:rsid w:val="006A43A3"/>
    <w:rsid w:val="006A476D"/>
    <w:rsid w:val="006A4CFF"/>
    <w:rsid w:val="006A5194"/>
    <w:rsid w:val="006A70EF"/>
    <w:rsid w:val="006B6B5B"/>
    <w:rsid w:val="006B7FF8"/>
    <w:rsid w:val="006C3304"/>
    <w:rsid w:val="006C5CE0"/>
    <w:rsid w:val="006F0C63"/>
    <w:rsid w:val="006F154A"/>
    <w:rsid w:val="00705BDF"/>
    <w:rsid w:val="00716A99"/>
    <w:rsid w:val="00720382"/>
    <w:rsid w:val="00720C89"/>
    <w:rsid w:val="0072269B"/>
    <w:rsid w:val="007268C5"/>
    <w:rsid w:val="00731CEA"/>
    <w:rsid w:val="00734BB8"/>
    <w:rsid w:val="007438A6"/>
    <w:rsid w:val="007440A0"/>
    <w:rsid w:val="00745D52"/>
    <w:rsid w:val="007473AE"/>
    <w:rsid w:val="00754F33"/>
    <w:rsid w:val="007564C8"/>
    <w:rsid w:val="00757663"/>
    <w:rsid w:val="00761E56"/>
    <w:rsid w:val="007655C3"/>
    <w:rsid w:val="00766198"/>
    <w:rsid w:val="007733F7"/>
    <w:rsid w:val="00775A50"/>
    <w:rsid w:val="007761A4"/>
    <w:rsid w:val="0077787B"/>
    <w:rsid w:val="00780EB9"/>
    <w:rsid w:val="007819DD"/>
    <w:rsid w:val="00785BA7"/>
    <w:rsid w:val="00787432"/>
    <w:rsid w:val="007877FF"/>
    <w:rsid w:val="007911CC"/>
    <w:rsid w:val="007948B9"/>
    <w:rsid w:val="00794BA9"/>
    <w:rsid w:val="00795581"/>
    <w:rsid w:val="007A3E50"/>
    <w:rsid w:val="007B022E"/>
    <w:rsid w:val="007B027B"/>
    <w:rsid w:val="007B3976"/>
    <w:rsid w:val="007B7CD2"/>
    <w:rsid w:val="007C2F8A"/>
    <w:rsid w:val="007C62D5"/>
    <w:rsid w:val="007D0046"/>
    <w:rsid w:val="007D0987"/>
    <w:rsid w:val="007D46A8"/>
    <w:rsid w:val="007D58BC"/>
    <w:rsid w:val="007E0055"/>
    <w:rsid w:val="007E2BFB"/>
    <w:rsid w:val="007F1DB4"/>
    <w:rsid w:val="007F4198"/>
    <w:rsid w:val="007F654E"/>
    <w:rsid w:val="007F7001"/>
    <w:rsid w:val="007F77DB"/>
    <w:rsid w:val="00803871"/>
    <w:rsid w:val="008168DD"/>
    <w:rsid w:val="00820B34"/>
    <w:rsid w:val="00821E30"/>
    <w:rsid w:val="00822909"/>
    <w:rsid w:val="00824E2C"/>
    <w:rsid w:val="00826A21"/>
    <w:rsid w:val="00826AA7"/>
    <w:rsid w:val="00830B2B"/>
    <w:rsid w:val="00837AFC"/>
    <w:rsid w:val="0084116F"/>
    <w:rsid w:val="00842BAF"/>
    <w:rsid w:val="00847887"/>
    <w:rsid w:val="00850978"/>
    <w:rsid w:val="00866709"/>
    <w:rsid w:val="00866AE7"/>
    <w:rsid w:val="008706E6"/>
    <w:rsid w:val="0087111E"/>
    <w:rsid w:val="00872CD8"/>
    <w:rsid w:val="00874FAC"/>
    <w:rsid w:val="008751DA"/>
    <w:rsid w:val="008821E3"/>
    <w:rsid w:val="00882B2E"/>
    <w:rsid w:val="008874E4"/>
    <w:rsid w:val="00890BB6"/>
    <w:rsid w:val="008912DB"/>
    <w:rsid w:val="00891AA7"/>
    <w:rsid w:val="00891D4B"/>
    <w:rsid w:val="00895159"/>
    <w:rsid w:val="008975FA"/>
    <w:rsid w:val="008A2498"/>
    <w:rsid w:val="008A63EF"/>
    <w:rsid w:val="008B0241"/>
    <w:rsid w:val="008B1A5D"/>
    <w:rsid w:val="008B64CE"/>
    <w:rsid w:val="008C0FDE"/>
    <w:rsid w:val="008C1210"/>
    <w:rsid w:val="008C1950"/>
    <w:rsid w:val="008C5F0B"/>
    <w:rsid w:val="008C6ACD"/>
    <w:rsid w:val="008D1BB3"/>
    <w:rsid w:val="008D2755"/>
    <w:rsid w:val="008D51BF"/>
    <w:rsid w:val="008D6F93"/>
    <w:rsid w:val="008E0CCB"/>
    <w:rsid w:val="008E6308"/>
    <w:rsid w:val="008E6DFB"/>
    <w:rsid w:val="008E730A"/>
    <w:rsid w:val="008F37C2"/>
    <w:rsid w:val="008F3BC6"/>
    <w:rsid w:val="008F73D6"/>
    <w:rsid w:val="00905678"/>
    <w:rsid w:val="009102FF"/>
    <w:rsid w:val="00910C99"/>
    <w:rsid w:val="0091556F"/>
    <w:rsid w:val="00917F75"/>
    <w:rsid w:val="009208BC"/>
    <w:rsid w:val="0092227D"/>
    <w:rsid w:val="00923E5A"/>
    <w:rsid w:val="0093023A"/>
    <w:rsid w:val="00932451"/>
    <w:rsid w:val="00935988"/>
    <w:rsid w:val="009401CF"/>
    <w:rsid w:val="00942CFF"/>
    <w:rsid w:val="00943742"/>
    <w:rsid w:val="009444DA"/>
    <w:rsid w:val="009444DD"/>
    <w:rsid w:val="009452B5"/>
    <w:rsid w:val="00952B71"/>
    <w:rsid w:val="00957458"/>
    <w:rsid w:val="0096286A"/>
    <w:rsid w:val="00964BA8"/>
    <w:rsid w:val="00964D6F"/>
    <w:rsid w:val="00965AE1"/>
    <w:rsid w:val="009707BA"/>
    <w:rsid w:val="009714F9"/>
    <w:rsid w:val="00972CE1"/>
    <w:rsid w:val="009762BF"/>
    <w:rsid w:val="00976B4C"/>
    <w:rsid w:val="00987262"/>
    <w:rsid w:val="009923FB"/>
    <w:rsid w:val="00993FA3"/>
    <w:rsid w:val="009956BF"/>
    <w:rsid w:val="00997F68"/>
    <w:rsid w:val="009A345A"/>
    <w:rsid w:val="009A38DF"/>
    <w:rsid w:val="009B4809"/>
    <w:rsid w:val="009C0174"/>
    <w:rsid w:val="009C2D12"/>
    <w:rsid w:val="009D370A"/>
    <w:rsid w:val="009D663E"/>
    <w:rsid w:val="009E5A11"/>
    <w:rsid w:val="009E60E3"/>
    <w:rsid w:val="009E6CCE"/>
    <w:rsid w:val="009F289E"/>
    <w:rsid w:val="009F5503"/>
    <w:rsid w:val="00A05290"/>
    <w:rsid w:val="00A119D1"/>
    <w:rsid w:val="00A11DA3"/>
    <w:rsid w:val="00A15D1E"/>
    <w:rsid w:val="00A21540"/>
    <w:rsid w:val="00A32B83"/>
    <w:rsid w:val="00A42CD5"/>
    <w:rsid w:val="00A44436"/>
    <w:rsid w:val="00A45D3C"/>
    <w:rsid w:val="00A52E06"/>
    <w:rsid w:val="00A60A2A"/>
    <w:rsid w:val="00A611A7"/>
    <w:rsid w:val="00A65834"/>
    <w:rsid w:val="00A70036"/>
    <w:rsid w:val="00A73335"/>
    <w:rsid w:val="00A81F1A"/>
    <w:rsid w:val="00A84B69"/>
    <w:rsid w:val="00A86B11"/>
    <w:rsid w:val="00A86F28"/>
    <w:rsid w:val="00A874A1"/>
    <w:rsid w:val="00A92635"/>
    <w:rsid w:val="00A960C8"/>
    <w:rsid w:val="00A9676B"/>
    <w:rsid w:val="00AB0259"/>
    <w:rsid w:val="00AB58EF"/>
    <w:rsid w:val="00AC3BCE"/>
    <w:rsid w:val="00AC4068"/>
    <w:rsid w:val="00AD2FE5"/>
    <w:rsid w:val="00AD30E2"/>
    <w:rsid w:val="00AD6A6C"/>
    <w:rsid w:val="00AE2D21"/>
    <w:rsid w:val="00AF14C5"/>
    <w:rsid w:val="00AF19B8"/>
    <w:rsid w:val="00AF4C5F"/>
    <w:rsid w:val="00AF4FD3"/>
    <w:rsid w:val="00AF63A0"/>
    <w:rsid w:val="00B01BF7"/>
    <w:rsid w:val="00B05BC1"/>
    <w:rsid w:val="00B06891"/>
    <w:rsid w:val="00B130D7"/>
    <w:rsid w:val="00B1497D"/>
    <w:rsid w:val="00B21851"/>
    <w:rsid w:val="00B26A69"/>
    <w:rsid w:val="00B3115E"/>
    <w:rsid w:val="00B3197C"/>
    <w:rsid w:val="00B31C90"/>
    <w:rsid w:val="00B3717C"/>
    <w:rsid w:val="00B4188D"/>
    <w:rsid w:val="00B43820"/>
    <w:rsid w:val="00B47701"/>
    <w:rsid w:val="00B5026F"/>
    <w:rsid w:val="00B50CCA"/>
    <w:rsid w:val="00B54425"/>
    <w:rsid w:val="00B61FBD"/>
    <w:rsid w:val="00B628EC"/>
    <w:rsid w:val="00B6326D"/>
    <w:rsid w:val="00B64302"/>
    <w:rsid w:val="00B721E1"/>
    <w:rsid w:val="00B75489"/>
    <w:rsid w:val="00B83D7B"/>
    <w:rsid w:val="00B87C6B"/>
    <w:rsid w:val="00B9377D"/>
    <w:rsid w:val="00BA054A"/>
    <w:rsid w:val="00BA1F0C"/>
    <w:rsid w:val="00BA4B59"/>
    <w:rsid w:val="00BA794F"/>
    <w:rsid w:val="00BC12CE"/>
    <w:rsid w:val="00BC7B88"/>
    <w:rsid w:val="00BD3737"/>
    <w:rsid w:val="00BE1825"/>
    <w:rsid w:val="00BF0458"/>
    <w:rsid w:val="00BF5361"/>
    <w:rsid w:val="00BF6E77"/>
    <w:rsid w:val="00BF6ED0"/>
    <w:rsid w:val="00BF7FB1"/>
    <w:rsid w:val="00C00FA5"/>
    <w:rsid w:val="00C060FA"/>
    <w:rsid w:val="00C07E7F"/>
    <w:rsid w:val="00C15067"/>
    <w:rsid w:val="00C170BC"/>
    <w:rsid w:val="00C2738D"/>
    <w:rsid w:val="00C358F4"/>
    <w:rsid w:val="00C36455"/>
    <w:rsid w:val="00C406D4"/>
    <w:rsid w:val="00C4306F"/>
    <w:rsid w:val="00C43DCF"/>
    <w:rsid w:val="00C44D0F"/>
    <w:rsid w:val="00C45B30"/>
    <w:rsid w:val="00C46A5C"/>
    <w:rsid w:val="00C47820"/>
    <w:rsid w:val="00C5626D"/>
    <w:rsid w:val="00C6054B"/>
    <w:rsid w:val="00C65712"/>
    <w:rsid w:val="00C73DE7"/>
    <w:rsid w:val="00C757A4"/>
    <w:rsid w:val="00C8791E"/>
    <w:rsid w:val="00CA0B8D"/>
    <w:rsid w:val="00CA20AA"/>
    <w:rsid w:val="00CA327F"/>
    <w:rsid w:val="00CA41A4"/>
    <w:rsid w:val="00CA4363"/>
    <w:rsid w:val="00CB2E50"/>
    <w:rsid w:val="00CB4164"/>
    <w:rsid w:val="00CC43F4"/>
    <w:rsid w:val="00CC7E19"/>
    <w:rsid w:val="00CD0009"/>
    <w:rsid w:val="00CD4EBA"/>
    <w:rsid w:val="00CE0003"/>
    <w:rsid w:val="00CE149F"/>
    <w:rsid w:val="00CF0BD9"/>
    <w:rsid w:val="00CF2B59"/>
    <w:rsid w:val="00CF2E4B"/>
    <w:rsid w:val="00CF361A"/>
    <w:rsid w:val="00D00746"/>
    <w:rsid w:val="00D01E62"/>
    <w:rsid w:val="00D16CA9"/>
    <w:rsid w:val="00D1747B"/>
    <w:rsid w:val="00D21841"/>
    <w:rsid w:val="00D26E3A"/>
    <w:rsid w:val="00D30835"/>
    <w:rsid w:val="00D31542"/>
    <w:rsid w:val="00D375D0"/>
    <w:rsid w:val="00D458A9"/>
    <w:rsid w:val="00D5621A"/>
    <w:rsid w:val="00D57E5A"/>
    <w:rsid w:val="00D6168C"/>
    <w:rsid w:val="00D63AD5"/>
    <w:rsid w:val="00D6487A"/>
    <w:rsid w:val="00D71D37"/>
    <w:rsid w:val="00D749BE"/>
    <w:rsid w:val="00D75E83"/>
    <w:rsid w:val="00D8294B"/>
    <w:rsid w:val="00D85D98"/>
    <w:rsid w:val="00D905F2"/>
    <w:rsid w:val="00D906CF"/>
    <w:rsid w:val="00D9084A"/>
    <w:rsid w:val="00D922AA"/>
    <w:rsid w:val="00D9775B"/>
    <w:rsid w:val="00DA0F1C"/>
    <w:rsid w:val="00DA1122"/>
    <w:rsid w:val="00DA3231"/>
    <w:rsid w:val="00DA637E"/>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41A"/>
    <w:rsid w:val="00E065C6"/>
    <w:rsid w:val="00E06A34"/>
    <w:rsid w:val="00E13ADC"/>
    <w:rsid w:val="00E13B39"/>
    <w:rsid w:val="00E14B7F"/>
    <w:rsid w:val="00E20373"/>
    <w:rsid w:val="00E243D9"/>
    <w:rsid w:val="00E255BD"/>
    <w:rsid w:val="00E270BA"/>
    <w:rsid w:val="00E33E86"/>
    <w:rsid w:val="00E37B58"/>
    <w:rsid w:val="00E45D21"/>
    <w:rsid w:val="00E46029"/>
    <w:rsid w:val="00E4696A"/>
    <w:rsid w:val="00E50C83"/>
    <w:rsid w:val="00E52F55"/>
    <w:rsid w:val="00E61CD6"/>
    <w:rsid w:val="00E64A66"/>
    <w:rsid w:val="00E706C6"/>
    <w:rsid w:val="00E70EEA"/>
    <w:rsid w:val="00E73C39"/>
    <w:rsid w:val="00E83E8B"/>
    <w:rsid w:val="00E842B3"/>
    <w:rsid w:val="00E844AC"/>
    <w:rsid w:val="00E93704"/>
    <w:rsid w:val="00E93971"/>
    <w:rsid w:val="00EA0A94"/>
    <w:rsid w:val="00EB6948"/>
    <w:rsid w:val="00EC2A3A"/>
    <w:rsid w:val="00EC2AEE"/>
    <w:rsid w:val="00EC4703"/>
    <w:rsid w:val="00ED54E1"/>
    <w:rsid w:val="00ED752A"/>
    <w:rsid w:val="00ED7FDB"/>
    <w:rsid w:val="00EE0BA2"/>
    <w:rsid w:val="00EE4BF0"/>
    <w:rsid w:val="00EF09A5"/>
    <w:rsid w:val="00EF4267"/>
    <w:rsid w:val="00F02D08"/>
    <w:rsid w:val="00F050EE"/>
    <w:rsid w:val="00F07C45"/>
    <w:rsid w:val="00F10DD0"/>
    <w:rsid w:val="00F1225A"/>
    <w:rsid w:val="00F13F15"/>
    <w:rsid w:val="00F1415D"/>
    <w:rsid w:val="00F171EC"/>
    <w:rsid w:val="00F2001E"/>
    <w:rsid w:val="00F20716"/>
    <w:rsid w:val="00F212B5"/>
    <w:rsid w:val="00F21797"/>
    <w:rsid w:val="00F21D8B"/>
    <w:rsid w:val="00F23ADC"/>
    <w:rsid w:val="00F278BB"/>
    <w:rsid w:val="00F307B7"/>
    <w:rsid w:val="00F36A3B"/>
    <w:rsid w:val="00F40989"/>
    <w:rsid w:val="00F42F27"/>
    <w:rsid w:val="00F43E27"/>
    <w:rsid w:val="00F442C1"/>
    <w:rsid w:val="00F46DA3"/>
    <w:rsid w:val="00F50FFF"/>
    <w:rsid w:val="00F53605"/>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D7A46"/>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12F3AE"/>
  <w15:docId w15:val="{7DC44C0F-0109-4A12-8C26-D8262085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951132">
      <w:bodyDiv w:val="1"/>
      <w:marLeft w:val="0"/>
      <w:marRight w:val="0"/>
      <w:marTop w:val="0"/>
      <w:marBottom w:val="0"/>
      <w:divBdr>
        <w:top w:val="none" w:sz="0" w:space="0" w:color="auto"/>
        <w:left w:val="none" w:sz="0" w:space="0" w:color="auto"/>
        <w:bottom w:val="none" w:sz="0" w:space="0" w:color="auto"/>
        <w:right w:val="none" w:sz="0" w:space="0" w:color="auto"/>
      </w:divBdr>
    </w:div>
    <w:div w:id="466976609">
      <w:bodyDiv w:val="1"/>
      <w:marLeft w:val="0"/>
      <w:marRight w:val="0"/>
      <w:marTop w:val="0"/>
      <w:marBottom w:val="0"/>
      <w:divBdr>
        <w:top w:val="none" w:sz="0" w:space="0" w:color="auto"/>
        <w:left w:val="none" w:sz="0" w:space="0" w:color="auto"/>
        <w:bottom w:val="none" w:sz="0" w:space="0" w:color="auto"/>
        <w:right w:val="none" w:sz="0" w:space="0" w:color="auto"/>
      </w:divBdr>
    </w:div>
    <w:div w:id="622999160">
      <w:bodyDiv w:val="1"/>
      <w:marLeft w:val="0"/>
      <w:marRight w:val="0"/>
      <w:marTop w:val="0"/>
      <w:marBottom w:val="0"/>
      <w:divBdr>
        <w:top w:val="none" w:sz="0" w:space="0" w:color="auto"/>
        <w:left w:val="none" w:sz="0" w:space="0" w:color="auto"/>
        <w:bottom w:val="none" w:sz="0" w:space="0" w:color="auto"/>
        <w:right w:val="none" w:sz="0" w:space="0" w:color="auto"/>
      </w:divBdr>
    </w:div>
    <w:div w:id="670373477">
      <w:bodyDiv w:val="1"/>
      <w:marLeft w:val="0"/>
      <w:marRight w:val="0"/>
      <w:marTop w:val="0"/>
      <w:marBottom w:val="0"/>
      <w:divBdr>
        <w:top w:val="none" w:sz="0" w:space="0" w:color="auto"/>
        <w:left w:val="none" w:sz="0" w:space="0" w:color="auto"/>
        <w:bottom w:val="none" w:sz="0" w:space="0" w:color="auto"/>
        <w:right w:val="none" w:sz="0" w:space="0" w:color="auto"/>
      </w:divBdr>
    </w:div>
    <w:div w:id="924991922">
      <w:bodyDiv w:val="1"/>
      <w:marLeft w:val="0"/>
      <w:marRight w:val="0"/>
      <w:marTop w:val="0"/>
      <w:marBottom w:val="0"/>
      <w:divBdr>
        <w:top w:val="none" w:sz="0" w:space="0" w:color="auto"/>
        <w:left w:val="none" w:sz="0" w:space="0" w:color="auto"/>
        <w:bottom w:val="none" w:sz="0" w:space="0" w:color="auto"/>
        <w:right w:val="none" w:sz="0" w:space="0" w:color="auto"/>
      </w:divBdr>
    </w:div>
    <w:div w:id="936210908">
      <w:bodyDiv w:val="1"/>
      <w:marLeft w:val="0"/>
      <w:marRight w:val="0"/>
      <w:marTop w:val="0"/>
      <w:marBottom w:val="0"/>
      <w:divBdr>
        <w:top w:val="none" w:sz="0" w:space="0" w:color="auto"/>
        <w:left w:val="none" w:sz="0" w:space="0" w:color="auto"/>
        <w:bottom w:val="none" w:sz="0" w:space="0" w:color="auto"/>
        <w:right w:val="none" w:sz="0" w:space="0" w:color="auto"/>
      </w:divBdr>
    </w:div>
    <w:div w:id="1120103375">
      <w:bodyDiv w:val="1"/>
      <w:marLeft w:val="0"/>
      <w:marRight w:val="0"/>
      <w:marTop w:val="0"/>
      <w:marBottom w:val="0"/>
      <w:divBdr>
        <w:top w:val="none" w:sz="0" w:space="0" w:color="auto"/>
        <w:left w:val="none" w:sz="0" w:space="0" w:color="auto"/>
        <w:bottom w:val="none" w:sz="0" w:space="0" w:color="auto"/>
        <w:right w:val="none" w:sz="0" w:space="0" w:color="auto"/>
      </w:divBdr>
    </w:div>
    <w:div w:id="1191727388">
      <w:bodyDiv w:val="1"/>
      <w:marLeft w:val="0"/>
      <w:marRight w:val="0"/>
      <w:marTop w:val="0"/>
      <w:marBottom w:val="0"/>
      <w:divBdr>
        <w:top w:val="none" w:sz="0" w:space="0" w:color="auto"/>
        <w:left w:val="none" w:sz="0" w:space="0" w:color="auto"/>
        <w:bottom w:val="none" w:sz="0" w:space="0" w:color="auto"/>
        <w:right w:val="none" w:sz="0" w:space="0" w:color="auto"/>
      </w:divBdr>
    </w:div>
    <w:div w:id="1667827775">
      <w:bodyDiv w:val="1"/>
      <w:marLeft w:val="0"/>
      <w:marRight w:val="0"/>
      <w:marTop w:val="0"/>
      <w:marBottom w:val="0"/>
      <w:divBdr>
        <w:top w:val="none" w:sz="0" w:space="0" w:color="auto"/>
        <w:left w:val="none" w:sz="0" w:space="0" w:color="auto"/>
        <w:bottom w:val="none" w:sz="0" w:space="0" w:color="auto"/>
        <w:right w:val="none" w:sz="0" w:space="0" w:color="auto"/>
      </w:divBdr>
    </w:div>
    <w:div w:id="1877500765">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
      <w:docPartPr>
        <w:name w:val="A8B03E4379644F70A6B48A4188C1DA40"/>
        <w:category>
          <w:name w:val="General"/>
          <w:gallery w:val="placeholder"/>
        </w:category>
        <w:types>
          <w:type w:val="bbPlcHdr"/>
        </w:types>
        <w:behaviors>
          <w:behavior w:val="content"/>
        </w:behaviors>
        <w:guid w:val="{8FF868B1-CD54-413C-BD10-3BC4C43BE3D9}"/>
      </w:docPartPr>
      <w:docPartBody>
        <w:p w:rsidR="00001F92" w:rsidRDefault="00636057" w:rsidP="00636057">
          <w:pPr>
            <w:pStyle w:val="A8B03E4379644F70A6B48A4188C1DA40"/>
          </w:pPr>
          <w:r w:rsidRPr="000B0719">
            <w:rPr>
              <w:rStyle w:val="PlaceholderText"/>
            </w:rPr>
            <w:t>Click here to enter text.</w:t>
          </w:r>
        </w:p>
      </w:docPartBody>
    </w:docPart>
    <w:docPart>
      <w:docPartPr>
        <w:name w:val="36B0C1C7A9ED4BADAFA5D24CDD2F5930"/>
        <w:category>
          <w:name w:val="General"/>
          <w:gallery w:val="placeholder"/>
        </w:category>
        <w:types>
          <w:type w:val="bbPlcHdr"/>
        </w:types>
        <w:behaviors>
          <w:behavior w:val="content"/>
        </w:behaviors>
        <w:guid w:val="{FA07C3C7-6253-4980-8EB0-C3A27698B8A3}"/>
      </w:docPartPr>
      <w:docPartBody>
        <w:p w:rsidR="00001F92" w:rsidRDefault="00636057" w:rsidP="00636057">
          <w:pPr>
            <w:pStyle w:val="36B0C1C7A9ED4BADAFA5D24CDD2F5930"/>
          </w:pPr>
          <w:r w:rsidRPr="000B0719">
            <w:rPr>
              <w:rStyle w:val="PlaceholderText"/>
            </w:rPr>
            <w:t>Click here to enter text.</w:t>
          </w:r>
        </w:p>
      </w:docPartBody>
    </w:docPart>
    <w:docPart>
      <w:docPartPr>
        <w:name w:val="CDC4484B3B12408BBFCB5462B1CDA1DA"/>
        <w:category>
          <w:name w:val="General"/>
          <w:gallery w:val="placeholder"/>
        </w:category>
        <w:types>
          <w:type w:val="bbPlcHdr"/>
        </w:types>
        <w:behaviors>
          <w:behavior w:val="content"/>
        </w:behaviors>
        <w:guid w:val="{0B10CFA7-05FC-460D-9A27-14CB9D61FC28}"/>
      </w:docPartPr>
      <w:docPartBody>
        <w:p w:rsidR="00001F92" w:rsidRDefault="00636057" w:rsidP="00636057">
          <w:pPr>
            <w:pStyle w:val="CDC4484B3B12408BBFCB5462B1CDA1DA"/>
          </w:pPr>
          <w:r w:rsidRPr="000B0719">
            <w:rPr>
              <w:rStyle w:val="PlaceholderText"/>
            </w:rPr>
            <w:t>Click here to enter text.</w:t>
          </w:r>
        </w:p>
      </w:docPartBody>
    </w:docPart>
    <w:docPart>
      <w:docPartPr>
        <w:name w:val="0A1BE32C76F341D492E8FACF32D7B429"/>
        <w:category>
          <w:name w:val="General"/>
          <w:gallery w:val="placeholder"/>
        </w:category>
        <w:types>
          <w:type w:val="bbPlcHdr"/>
        </w:types>
        <w:behaviors>
          <w:behavior w:val="content"/>
        </w:behaviors>
        <w:guid w:val="{A0854495-50AC-4934-8B93-BEB30F250F86}"/>
      </w:docPartPr>
      <w:docPartBody>
        <w:p w:rsidR="00001F92" w:rsidRDefault="00636057" w:rsidP="00636057">
          <w:pPr>
            <w:pStyle w:val="0A1BE32C76F341D492E8FACF32D7B429"/>
          </w:pPr>
          <w:r w:rsidRPr="000B0719">
            <w:rPr>
              <w:rStyle w:val="PlaceholderText"/>
            </w:rPr>
            <w:t>Click here to enter text.</w:t>
          </w:r>
        </w:p>
      </w:docPartBody>
    </w:docPart>
    <w:docPart>
      <w:docPartPr>
        <w:name w:val="67C637AE61E8429DB3F9F8BEC554A3A2"/>
        <w:category>
          <w:name w:val="General"/>
          <w:gallery w:val="placeholder"/>
        </w:category>
        <w:types>
          <w:type w:val="bbPlcHdr"/>
        </w:types>
        <w:behaviors>
          <w:behavior w:val="content"/>
        </w:behaviors>
        <w:guid w:val="{533C6134-3176-492C-9FE9-57D280E162B8}"/>
      </w:docPartPr>
      <w:docPartBody>
        <w:p w:rsidR="00001F92" w:rsidRDefault="00636057" w:rsidP="00636057">
          <w:pPr>
            <w:pStyle w:val="67C637AE61E8429DB3F9F8BEC554A3A2"/>
          </w:pPr>
          <w:r w:rsidRPr="000B0719">
            <w:rPr>
              <w:rStyle w:val="PlaceholderText"/>
            </w:rPr>
            <w:t>Click here to enter text.</w:t>
          </w:r>
        </w:p>
      </w:docPartBody>
    </w:docPart>
    <w:docPart>
      <w:docPartPr>
        <w:name w:val="83773880FC844472997EE09A98DAD76D"/>
        <w:category>
          <w:name w:val="General"/>
          <w:gallery w:val="placeholder"/>
        </w:category>
        <w:types>
          <w:type w:val="bbPlcHdr"/>
        </w:types>
        <w:behaviors>
          <w:behavior w:val="content"/>
        </w:behaviors>
        <w:guid w:val="{0A4C3EFD-9139-445D-942D-4C18E688BCEA}"/>
      </w:docPartPr>
      <w:docPartBody>
        <w:p w:rsidR="00001F92" w:rsidRDefault="00636057" w:rsidP="00636057">
          <w:pPr>
            <w:pStyle w:val="83773880FC844472997EE09A98DAD76D"/>
          </w:pPr>
          <w:r w:rsidRPr="000B0719">
            <w:rPr>
              <w:rStyle w:val="PlaceholderText"/>
            </w:rPr>
            <w:t>Click here to enter text.</w:t>
          </w:r>
        </w:p>
      </w:docPartBody>
    </w:docPart>
    <w:docPart>
      <w:docPartPr>
        <w:name w:val="13131FED69A44A4A8A74CF0BB0E4BABB"/>
        <w:category>
          <w:name w:val="General"/>
          <w:gallery w:val="placeholder"/>
        </w:category>
        <w:types>
          <w:type w:val="bbPlcHdr"/>
        </w:types>
        <w:behaviors>
          <w:behavior w:val="content"/>
        </w:behaviors>
        <w:guid w:val="{0991E2BF-3641-4DCE-8CB9-9F864BE08E41}"/>
      </w:docPartPr>
      <w:docPartBody>
        <w:p w:rsidR="00001F92" w:rsidRDefault="00636057" w:rsidP="00636057">
          <w:pPr>
            <w:pStyle w:val="13131FED69A44A4A8A74CF0BB0E4BABB"/>
          </w:pPr>
          <w:r w:rsidRPr="000B0719">
            <w:rPr>
              <w:rStyle w:val="PlaceholderText"/>
            </w:rPr>
            <w:t>Click here to enter text.</w:t>
          </w:r>
        </w:p>
      </w:docPartBody>
    </w:docPart>
    <w:docPart>
      <w:docPartPr>
        <w:name w:val="36DEF81AFC904B069650DE669AA06679"/>
        <w:category>
          <w:name w:val="General"/>
          <w:gallery w:val="placeholder"/>
        </w:category>
        <w:types>
          <w:type w:val="bbPlcHdr"/>
        </w:types>
        <w:behaviors>
          <w:behavior w:val="content"/>
        </w:behaviors>
        <w:guid w:val="{A0CBABF2-3F71-4931-A725-18D13CA8E147}"/>
      </w:docPartPr>
      <w:docPartBody>
        <w:p w:rsidR="00001F92" w:rsidRDefault="00636057" w:rsidP="00636057">
          <w:pPr>
            <w:pStyle w:val="36DEF81AFC904B069650DE669AA06679"/>
          </w:pPr>
          <w:r w:rsidRPr="000B0719">
            <w:rPr>
              <w:rStyle w:val="PlaceholderText"/>
            </w:rPr>
            <w:t>Click here to enter text.</w:t>
          </w:r>
        </w:p>
      </w:docPartBody>
    </w:docPart>
    <w:docPart>
      <w:docPartPr>
        <w:name w:val="35E2B7528FF74A488F7AAD6476168B81"/>
        <w:category>
          <w:name w:val="General"/>
          <w:gallery w:val="placeholder"/>
        </w:category>
        <w:types>
          <w:type w:val="bbPlcHdr"/>
        </w:types>
        <w:behaviors>
          <w:behavior w:val="content"/>
        </w:behaviors>
        <w:guid w:val="{FA4BC3E2-EBE5-4542-A724-DF78E7EAE75B}"/>
      </w:docPartPr>
      <w:docPartBody>
        <w:p w:rsidR="00001F92" w:rsidRDefault="00636057" w:rsidP="00636057">
          <w:pPr>
            <w:pStyle w:val="35E2B7528FF74A488F7AAD6476168B81"/>
          </w:pPr>
          <w:r w:rsidRPr="000B0719">
            <w:rPr>
              <w:rStyle w:val="PlaceholderText"/>
            </w:rPr>
            <w:t>Click here to enter text.</w:t>
          </w:r>
        </w:p>
      </w:docPartBody>
    </w:docPart>
    <w:docPart>
      <w:docPartPr>
        <w:name w:val="16D1D1442B214A319E9EC57A0899AF35"/>
        <w:category>
          <w:name w:val="General"/>
          <w:gallery w:val="placeholder"/>
        </w:category>
        <w:types>
          <w:type w:val="bbPlcHdr"/>
        </w:types>
        <w:behaviors>
          <w:behavior w:val="content"/>
        </w:behaviors>
        <w:guid w:val="{7FECA369-A7C4-4A4B-8468-CAD2ECD87F1B}"/>
      </w:docPartPr>
      <w:docPartBody>
        <w:p w:rsidR="00001F92" w:rsidRDefault="00636057" w:rsidP="00636057">
          <w:pPr>
            <w:pStyle w:val="16D1D1442B214A319E9EC57A0899AF35"/>
          </w:pPr>
          <w:r w:rsidRPr="000B0719">
            <w:rPr>
              <w:rStyle w:val="PlaceholderText"/>
            </w:rPr>
            <w:t>Click here to enter text.</w:t>
          </w:r>
        </w:p>
      </w:docPartBody>
    </w:docPart>
    <w:docPart>
      <w:docPartPr>
        <w:name w:val="D5CE227D6B504DDCBE777E23138F52D6"/>
        <w:category>
          <w:name w:val="General"/>
          <w:gallery w:val="placeholder"/>
        </w:category>
        <w:types>
          <w:type w:val="bbPlcHdr"/>
        </w:types>
        <w:behaviors>
          <w:behavior w:val="content"/>
        </w:behaviors>
        <w:guid w:val="{7A861BA3-1234-4A01-9B64-35F1701089A6}"/>
      </w:docPartPr>
      <w:docPartBody>
        <w:p w:rsidR="00001F92" w:rsidRDefault="00636057" w:rsidP="00636057">
          <w:pPr>
            <w:pStyle w:val="D5CE227D6B504DDCBE777E23138F52D6"/>
          </w:pPr>
          <w:r w:rsidRPr="000B0719">
            <w:rPr>
              <w:rStyle w:val="PlaceholderText"/>
            </w:rPr>
            <w:t>Click here to enter text.</w:t>
          </w:r>
        </w:p>
      </w:docPartBody>
    </w:docPart>
    <w:docPart>
      <w:docPartPr>
        <w:name w:val="529C571CF61F4B4CA10AF17AA55C0686"/>
        <w:category>
          <w:name w:val="General"/>
          <w:gallery w:val="placeholder"/>
        </w:category>
        <w:types>
          <w:type w:val="bbPlcHdr"/>
        </w:types>
        <w:behaviors>
          <w:behavior w:val="content"/>
        </w:behaviors>
        <w:guid w:val="{69964609-C00B-444C-A63B-704FDEA0C3D7}"/>
      </w:docPartPr>
      <w:docPartBody>
        <w:p w:rsidR="00001F92" w:rsidRDefault="00636057" w:rsidP="00636057">
          <w:pPr>
            <w:pStyle w:val="529C571CF61F4B4CA10AF17AA55C0686"/>
          </w:pPr>
          <w:r w:rsidRPr="000B0719">
            <w:rPr>
              <w:rStyle w:val="PlaceholderText"/>
            </w:rPr>
            <w:t>Click here to enter text.</w:t>
          </w:r>
        </w:p>
      </w:docPartBody>
    </w:docPart>
    <w:docPart>
      <w:docPartPr>
        <w:name w:val="C5E3388B6D7E4AEF8F87138598DA2F39"/>
        <w:category>
          <w:name w:val="General"/>
          <w:gallery w:val="placeholder"/>
        </w:category>
        <w:types>
          <w:type w:val="bbPlcHdr"/>
        </w:types>
        <w:behaviors>
          <w:behavior w:val="content"/>
        </w:behaviors>
        <w:guid w:val="{B6AF9EDD-ED90-40A2-8BC4-2EAACF99B7F3}"/>
      </w:docPartPr>
      <w:docPartBody>
        <w:p w:rsidR="00001F92" w:rsidRDefault="00636057" w:rsidP="00636057">
          <w:pPr>
            <w:pStyle w:val="C5E3388B6D7E4AEF8F87138598DA2F39"/>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01F92"/>
    <w:rsid w:val="00015AF8"/>
    <w:rsid w:val="00015D93"/>
    <w:rsid w:val="000248C1"/>
    <w:rsid w:val="0004345C"/>
    <w:rsid w:val="000520B8"/>
    <w:rsid w:val="000528BF"/>
    <w:rsid w:val="000C79FC"/>
    <w:rsid w:val="000F542F"/>
    <w:rsid w:val="000F69A7"/>
    <w:rsid w:val="00155A93"/>
    <w:rsid w:val="001A2405"/>
    <w:rsid w:val="001A6B9B"/>
    <w:rsid w:val="001B2B9A"/>
    <w:rsid w:val="001B5EBF"/>
    <w:rsid w:val="001F4BD7"/>
    <w:rsid w:val="00260C28"/>
    <w:rsid w:val="00260C72"/>
    <w:rsid w:val="00261254"/>
    <w:rsid w:val="002677BE"/>
    <w:rsid w:val="00280071"/>
    <w:rsid w:val="00303E9E"/>
    <w:rsid w:val="003127B6"/>
    <w:rsid w:val="00340218"/>
    <w:rsid w:val="00355CA5"/>
    <w:rsid w:val="00356180"/>
    <w:rsid w:val="003847B2"/>
    <w:rsid w:val="003B538B"/>
    <w:rsid w:val="003D0F2D"/>
    <w:rsid w:val="0042364B"/>
    <w:rsid w:val="0047273A"/>
    <w:rsid w:val="0047703A"/>
    <w:rsid w:val="004A6DB6"/>
    <w:rsid w:val="004F1CE5"/>
    <w:rsid w:val="004F6452"/>
    <w:rsid w:val="004F7EA9"/>
    <w:rsid w:val="00550BF9"/>
    <w:rsid w:val="005938EF"/>
    <w:rsid w:val="005A70F7"/>
    <w:rsid w:val="005C44FB"/>
    <w:rsid w:val="005C71DD"/>
    <w:rsid w:val="005F6DF0"/>
    <w:rsid w:val="006014B9"/>
    <w:rsid w:val="00627AAE"/>
    <w:rsid w:val="00636057"/>
    <w:rsid w:val="006606EC"/>
    <w:rsid w:val="0066132C"/>
    <w:rsid w:val="00664E38"/>
    <w:rsid w:val="00696754"/>
    <w:rsid w:val="006B04AD"/>
    <w:rsid w:val="006B1062"/>
    <w:rsid w:val="006B3737"/>
    <w:rsid w:val="006E0705"/>
    <w:rsid w:val="006F39ED"/>
    <w:rsid w:val="00701618"/>
    <w:rsid w:val="0070547A"/>
    <w:rsid w:val="007211E0"/>
    <w:rsid w:val="00732166"/>
    <w:rsid w:val="0074545E"/>
    <w:rsid w:val="00763078"/>
    <w:rsid w:val="00792D49"/>
    <w:rsid w:val="007B7618"/>
    <w:rsid w:val="00826216"/>
    <w:rsid w:val="00836167"/>
    <w:rsid w:val="00853B96"/>
    <w:rsid w:val="008773FE"/>
    <w:rsid w:val="008A650D"/>
    <w:rsid w:val="008C259D"/>
    <w:rsid w:val="0091030E"/>
    <w:rsid w:val="009125E6"/>
    <w:rsid w:val="009369D7"/>
    <w:rsid w:val="00941C4D"/>
    <w:rsid w:val="009534EA"/>
    <w:rsid w:val="00966BD6"/>
    <w:rsid w:val="00992041"/>
    <w:rsid w:val="00A24227"/>
    <w:rsid w:val="00A26F5B"/>
    <w:rsid w:val="00A8315C"/>
    <w:rsid w:val="00A955ED"/>
    <w:rsid w:val="00A97EAB"/>
    <w:rsid w:val="00AB6D64"/>
    <w:rsid w:val="00AE08C8"/>
    <w:rsid w:val="00AE2649"/>
    <w:rsid w:val="00AE6B13"/>
    <w:rsid w:val="00B010C8"/>
    <w:rsid w:val="00B66579"/>
    <w:rsid w:val="00B81870"/>
    <w:rsid w:val="00BB41EF"/>
    <w:rsid w:val="00BB6A03"/>
    <w:rsid w:val="00BE53EC"/>
    <w:rsid w:val="00C2463D"/>
    <w:rsid w:val="00C445ED"/>
    <w:rsid w:val="00C553AF"/>
    <w:rsid w:val="00C562E1"/>
    <w:rsid w:val="00CA24AC"/>
    <w:rsid w:val="00CA32D6"/>
    <w:rsid w:val="00CA4FC4"/>
    <w:rsid w:val="00CE5088"/>
    <w:rsid w:val="00D310B0"/>
    <w:rsid w:val="00D60832"/>
    <w:rsid w:val="00D7087C"/>
    <w:rsid w:val="00D83F66"/>
    <w:rsid w:val="00D83F8B"/>
    <w:rsid w:val="00D84395"/>
    <w:rsid w:val="00D94852"/>
    <w:rsid w:val="00DD5D93"/>
    <w:rsid w:val="00DE1143"/>
    <w:rsid w:val="00DE3520"/>
    <w:rsid w:val="00DE7AE5"/>
    <w:rsid w:val="00DF3CCD"/>
    <w:rsid w:val="00E153D3"/>
    <w:rsid w:val="00E44D33"/>
    <w:rsid w:val="00E511F5"/>
    <w:rsid w:val="00E71CB6"/>
    <w:rsid w:val="00E924FA"/>
    <w:rsid w:val="00EA5E98"/>
    <w:rsid w:val="00EA7258"/>
    <w:rsid w:val="00EE11ED"/>
    <w:rsid w:val="00EE384D"/>
    <w:rsid w:val="00F12FD3"/>
    <w:rsid w:val="00F84DC4"/>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057"/>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A8B03E4379644F70A6B48A4188C1DA40">
    <w:name w:val="A8B03E4379644F70A6B48A4188C1DA40"/>
    <w:rsid w:val="00636057"/>
    <w:pPr>
      <w:spacing w:after="160" w:line="259" w:lineRule="auto"/>
    </w:pPr>
  </w:style>
  <w:style w:type="paragraph" w:customStyle="1" w:styleId="36B0C1C7A9ED4BADAFA5D24CDD2F5930">
    <w:name w:val="36B0C1C7A9ED4BADAFA5D24CDD2F5930"/>
    <w:rsid w:val="00636057"/>
    <w:pPr>
      <w:spacing w:after="160" w:line="259" w:lineRule="auto"/>
    </w:pPr>
  </w:style>
  <w:style w:type="paragraph" w:customStyle="1" w:styleId="CDC4484B3B12408BBFCB5462B1CDA1DA">
    <w:name w:val="CDC4484B3B12408BBFCB5462B1CDA1DA"/>
    <w:rsid w:val="00636057"/>
    <w:pPr>
      <w:spacing w:after="160" w:line="259" w:lineRule="auto"/>
    </w:pPr>
  </w:style>
  <w:style w:type="paragraph" w:customStyle="1" w:styleId="0A1BE32C76F341D492E8FACF32D7B429">
    <w:name w:val="0A1BE32C76F341D492E8FACF32D7B429"/>
    <w:rsid w:val="00636057"/>
    <w:pPr>
      <w:spacing w:after="160" w:line="259" w:lineRule="auto"/>
    </w:pPr>
  </w:style>
  <w:style w:type="paragraph" w:customStyle="1" w:styleId="67C637AE61E8429DB3F9F8BEC554A3A2">
    <w:name w:val="67C637AE61E8429DB3F9F8BEC554A3A2"/>
    <w:rsid w:val="00636057"/>
    <w:pPr>
      <w:spacing w:after="160" w:line="259" w:lineRule="auto"/>
    </w:pPr>
  </w:style>
  <w:style w:type="paragraph" w:customStyle="1" w:styleId="83773880FC844472997EE09A98DAD76D">
    <w:name w:val="83773880FC844472997EE09A98DAD76D"/>
    <w:rsid w:val="00636057"/>
    <w:pPr>
      <w:spacing w:after="160" w:line="259" w:lineRule="auto"/>
    </w:pPr>
  </w:style>
  <w:style w:type="paragraph" w:customStyle="1" w:styleId="13131FED69A44A4A8A74CF0BB0E4BABB">
    <w:name w:val="13131FED69A44A4A8A74CF0BB0E4BABB"/>
    <w:rsid w:val="00636057"/>
    <w:pPr>
      <w:spacing w:after="160" w:line="259" w:lineRule="auto"/>
    </w:pPr>
  </w:style>
  <w:style w:type="paragraph" w:customStyle="1" w:styleId="36DEF81AFC904B069650DE669AA06679">
    <w:name w:val="36DEF81AFC904B069650DE669AA06679"/>
    <w:rsid w:val="00636057"/>
    <w:pPr>
      <w:spacing w:after="160" w:line="259" w:lineRule="auto"/>
    </w:pPr>
  </w:style>
  <w:style w:type="paragraph" w:customStyle="1" w:styleId="35E2B7528FF74A488F7AAD6476168B81">
    <w:name w:val="35E2B7528FF74A488F7AAD6476168B81"/>
    <w:rsid w:val="00636057"/>
    <w:pPr>
      <w:spacing w:after="160" w:line="259" w:lineRule="auto"/>
    </w:pPr>
  </w:style>
  <w:style w:type="paragraph" w:customStyle="1" w:styleId="16D1D1442B214A319E9EC57A0899AF35">
    <w:name w:val="16D1D1442B214A319E9EC57A0899AF35"/>
    <w:rsid w:val="00636057"/>
    <w:pPr>
      <w:spacing w:after="160" w:line="259" w:lineRule="auto"/>
    </w:pPr>
  </w:style>
  <w:style w:type="paragraph" w:customStyle="1" w:styleId="D5CE227D6B504DDCBE777E23138F52D6">
    <w:name w:val="D5CE227D6B504DDCBE777E23138F52D6"/>
    <w:rsid w:val="00636057"/>
    <w:pPr>
      <w:spacing w:after="160" w:line="259" w:lineRule="auto"/>
    </w:pPr>
  </w:style>
  <w:style w:type="paragraph" w:customStyle="1" w:styleId="529C571CF61F4B4CA10AF17AA55C0686">
    <w:name w:val="529C571CF61F4B4CA10AF17AA55C0686"/>
    <w:rsid w:val="00636057"/>
    <w:pPr>
      <w:spacing w:after="160" w:line="259" w:lineRule="auto"/>
    </w:pPr>
  </w:style>
  <w:style w:type="paragraph" w:customStyle="1" w:styleId="C5E3388B6D7E4AEF8F87138598DA2F39">
    <w:name w:val="C5E3388B6D7E4AEF8F87138598DA2F39"/>
    <w:rsid w:val="0063605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2AD0D-3166-43EF-B110-ABD0CD169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5</cp:revision>
  <cp:lastPrinted>2012-08-10T18:48:00Z</cp:lastPrinted>
  <dcterms:created xsi:type="dcterms:W3CDTF">2017-08-02T13:49:00Z</dcterms:created>
  <dcterms:modified xsi:type="dcterms:W3CDTF">2017-10-16T12:36:00Z</dcterms:modified>
</cp:coreProperties>
</file>