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p w:rsidR="00F909E2" w:rsidRPr="00015817" w:rsidRDefault="00002029" w:rsidP="00015817">
          <w:pPr>
            <w:jc w:val="center"/>
            <w:rPr>
              <w:rFonts w:ascii="Arial" w:hAnsi="Arial" w:cs="Arial"/>
              <w:sz w:val="36"/>
              <w:szCs w:val="36"/>
            </w:rPr>
          </w:pPr>
          <w:sdt>
            <w:sdtPr>
              <w:rPr>
                <w:rFonts w:ascii="Arial" w:hAnsi="Arial" w:cs="Arial"/>
              </w:rPr>
              <w:id w:val="-1860195952"/>
              <w:placeholder>
                <w:docPart w:val="A0F1BE5919574CB8B213C9D3DA58F34E"/>
              </w:placeholder>
            </w:sdtPr>
            <w:sdtEndPr>
              <w:rPr>
                <w:sz w:val="36"/>
                <w:szCs w:val="36"/>
              </w:rPr>
            </w:sdtEndPr>
            <w:sdtContent>
              <w:r w:rsidR="003D28AF">
                <w:rPr>
                  <w:rFonts w:ascii="Arial" w:hAnsi="Arial" w:cs="Arial"/>
                  <w:b/>
                  <w:sz w:val="36"/>
                  <w:szCs w:val="36"/>
                </w:rPr>
                <w:t xml:space="preserve">Acrylamide and </w:t>
              </w:r>
              <w:proofErr w:type="spellStart"/>
              <w:r w:rsidR="00015817" w:rsidRPr="00F8199E">
                <w:rPr>
                  <w:rFonts w:ascii="Arial" w:hAnsi="Arial" w:cs="Arial"/>
                  <w:b/>
                  <w:sz w:val="36"/>
                  <w:szCs w:val="36"/>
                </w:rPr>
                <w:t>bis</w:t>
              </w:r>
              <w:proofErr w:type="spellEnd"/>
              <w:r w:rsidR="00015817" w:rsidRPr="00F8199E">
                <w:rPr>
                  <w:rFonts w:ascii="Arial" w:hAnsi="Arial" w:cs="Arial"/>
                  <w:b/>
                  <w:sz w:val="36"/>
                  <w:szCs w:val="36"/>
                </w:rPr>
                <w:t>-</w:t>
              </w:r>
              <w:r w:rsidR="003D28AF">
                <w:rPr>
                  <w:rFonts w:ascii="Arial" w:hAnsi="Arial" w:cs="Arial"/>
                  <w:b/>
                  <w:sz w:val="36"/>
                  <w:szCs w:val="36"/>
                </w:rPr>
                <w:t>a</w:t>
              </w:r>
              <w:r w:rsidR="00015817" w:rsidRPr="00F8199E">
                <w:rPr>
                  <w:rFonts w:ascii="Arial" w:hAnsi="Arial" w:cs="Arial"/>
                  <w:b/>
                  <w:sz w:val="36"/>
                  <w:szCs w:val="36"/>
                </w:rPr>
                <w:t>crylamide</w:t>
              </w:r>
            </w:sdtContent>
          </w:sdt>
        </w:p>
      </w:sdtContent>
    </w:sdt>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015817">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43FF04406142488C9C17DFB599E59D12"/>
        </w:placeholder>
      </w:sdtPr>
      <w:sdtEndPr/>
      <w:sdtContent>
        <w:sdt>
          <w:sdtPr>
            <w:rPr>
              <w:rFonts w:ascii="Arial" w:hAnsi="Arial" w:cs="Arial"/>
              <w:b/>
            </w:rPr>
            <w:id w:val="-816100171"/>
            <w:placeholder>
              <w:docPart w:val="54899C70427C4C9B9F30E8D8F0C49789"/>
            </w:placeholder>
          </w:sdtPr>
          <w:sdtEndPr/>
          <w:sdtContent>
            <w:p w:rsidR="00C406D4" w:rsidRPr="00375D7E" w:rsidRDefault="00375D7E" w:rsidP="00C406D4">
              <w:pPr>
                <w:rPr>
                  <w:rFonts w:ascii="Arial" w:eastAsia="Times New Roman" w:hAnsi="Arial" w:cs="Arial"/>
                  <w:sz w:val="20"/>
                  <w:szCs w:val="20"/>
                </w:rPr>
              </w:pPr>
              <w:r w:rsidRPr="00F8199E">
                <w:rPr>
                  <w:rFonts w:ascii="Arial" w:eastAsia="Times New Roman" w:hAnsi="Arial" w:cs="Arial"/>
                  <w:sz w:val="20"/>
                  <w:szCs w:val="20"/>
                </w:rPr>
                <w:t>Acrylamide</w:t>
              </w:r>
              <w:r w:rsidR="003D28AF">
                <w:rPr>
                  <w:rFonts w:ascii="Arial" w:eastAsia="Times New Roman" w:hAnsi="Arial" w:cs="Arial"/>
                  <w:sz w:val="20"/>
                  <w:szCs w:val="20"/>
                </w:rPr>
                <w:t xml:space="preserve"> and </w:t>
              </w:r>
              <w:proofErr w:type="spellStart"/>
              <w:r w:rsidR="003D28AF">
                <w:rPr>
                  <w:rFonts w:ascii="Arial" w:eastAsia="Times New Roman" w:hAnsi="Arial" w:cs="Arial"/>
                  <w:sz w:val="20"/>
                  <w:szCs w:val="20"/>
                </w:rPr>
                <w:t>bis</w:t>
              </w:r>
              <w:proofErr w:type="spellEnd"/>
              <w:r w:rsidR="003D28AF">
                <w:rPr>
                  <w:rFonts w:ascii="Arial" w:eastAsia="Times New Roman" w:hAnsi="Arial" w:cs="Arial"/>
                  <w:sz w:val="20"/>
                  <w:szCs w:val="20"/>
                </w:rPr>
                <w:t>-acrylamide are both select carcinogens and neurotoxins. They are used in</w:t>
              </w:r>
              <w:r w:rsidRPr="00F8199E">
                <w:rPr>
                  <w:rFonts w:ascii="Arial" w:eastAsia="Times New Roman" w:hAnsi="Arial" w:cs="Arial"/>
                  <w:sz w:val="20"/>
                  <w:szCs w:val="20"/>
                </w:rPr>
                <w:t xml:space="preserve"> polymerized form to analyze the size of proteins and protein-DNA complexes</w:t>
              </w:r>
              <w:r w:rsidR="003D28AF">
                <w:rPr>
                  <w:rFonts w:ascii="Arial" w:eastAsia="Times New Roman" w:hAnsi="Arial" w:cs="Arial"/>
                  <w:sz w:val="20"/>
                  <w:szCs w:val="20"/>
                </w:rPr>
                <w:t xml:space="preserve"> in gel electrophoresis</w:t>
              </w:r>
              <w:r w:rsidRPr="00F8199E">
                <w:rPr>
                  <w:rFonts w:ascii="Arial" w:eastAsia="Times New Roman" w:hAnsi="Arial" w:cs="Arial"/>
                  <w:sz w:val="20"/>
                  <w:szCs w:val="20"/>
                </w:rPr>
                <w:t>.  Acrylamide is purchased as a liquid solution which is highly toxic due to the high potential o</w:t>
              </w:r>
              <w:r w:rsidR="003D28AF">
                <w:rPr>
                  <w:rFonts w:ascii="Arial" w:eastAsia="Times New Roman" w:hAnsi="Arial" w:cs="Arial"/>
                  <w:sz w:val="20"/>
                  <w:szCs w:val="20"/>
                </w:rPr>
                <w:t>f</w:t>
              </w:r>
              <w:r w:rsidR="00CA55DF">
                <w:rPr>
                  <w:rFonts w:ascii="Arial" w:eastAsia="Times New Roman" w:hAnsi="Arial" w:cs="Arial"/>
                  <w:sz w:val="20"/>
                  <w:szCs w:val="20"/>
                </w:rPr>
                <w:t xml:space="preserve"> absorption through the skin yet</w:t>
              </w:r>
              <w:r w:rsidR="003D28AF">
                <w:rPr>
                  <w:rFonts w:ascii="Arial" w:eastAsia="Times New Roman" w:hAnsi="Arial" w:cs="Arial"/>
                  <w:sz w:val="20"/>
                  <w:szCs w:val="20"/>
                </w:rPr>
                <w:t xml:space="preserve"> this exposure is </w:t>
              </w:r>
              <w:r w:rsidRPr="00F8199E">
                <w:rPr>
                  <w:rFonts w:ascii="Arial" w:eastAsia="Times New Roman" w:hAnsi="Arial" w:cs="Arial"/>
                  <w:sz w:val="20"/>
                  <w:szCs w:val="20"/>
                </w:rPr>
                <w:t>diminished when acrylamid</w:t>
              </w:r>
              <w:r>
                <w:rPr>
                  <w:rFonts w:ascii="Arial" w:eastAsia="Times New Roman" w:hAnsi="Arial" w:cs="Arial"/>
                  <w:sz w:val="20"/>
                  <w:szCs w:val="20"/>
                </w:rPr>
                <w:t xml:space="preserve">e is in its polymerized form.  </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sdt>
            <w:sdtPr>
              <w:rPr>
                <w:rFonts w:ascii="Arial" w:hAnsi="Arial" w:cs="Arial"/>
                <w:sz w:val="20"/>
                <w:szCs w:val="20"/>
              </w:rPr>
              <w:id w:val="-382253844"/>
              <w:placeholder>
                <w:docPart w:val="51F5E2FEC0F141D094085A124668F28D"/>
              </w:placeholder>
            </w:sdtPr>
            <w:sdtEndPr/>
            <w:sdtContent>
              <w:r w:rsidR="00375D7E" w:rsidRPr="00F8199E">
                <w:rPr>
                  <w:rFonts w:ascii="Arial" w:hAnsi="Arial" w:cs="Arial"/>
                  <w:sz w:val="20"/>
                  <w:szCs w:val="20"/>
                </w:rPr>
                <w:t>79-06-1 (Acrylamide); 110-26-9 (Bis-acrylamide)</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sdt>
            <w:sdtPr>
              <w:rPr>
                <w:rFonts w:ascii="Arial" w:hAnsi="Arial" w:cs="Arial"/>
                <w:sz w:val="20"/>
                <w:szCs w:val="20"/>
              </w:rPr>
              <w:id w:val="1684553949"/>
              <w:placeholder>
                <w:docPart w:val="292C26FD25E44ADF97F1F0814A78C45A"/>
              </w:placeholder>
            </w:sdtPr>
            <w:sdtEndPr/>
            <w:sdtContent>
              <w:r w:rsidR="00375D7E" w:rsidRPr="00BA36C7">
                <w:rPr>
                  <w:rFonts w:ascii="Arial" w:hAnsi="Arial" w:cs="Arial"/>
                  <w:b/>
                  <w:sz w:val="20"/>
                  <w:szCs w:val="20"/>
                  <w:u w:val="single"/>
                </w:rPr>
                <w:t>Select carcinogen</w:t>
              </w:r>
              <w:r w:rsidR="003D28AF" w:rsidRPr="00BA36C7">
                <w:rPr>
                  <w:rFonts w:ascii="Arial" w:hAnsi="Arial" w:cs="Arial"/>
                  <w:b/>
                  <w:sz w:val="20"/>
                  <w:szCs w:val="20"/>
                  <w:u w:val="single"/>
                </w:rPr>
                <w:t>, neurotoxin</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placeholder>
            <w:docPart w:val="84F7A69289074C75A99F2E240D7DCC2C"/>
          </w:placeholder>
        </w:sdtPr>
        <w:sdtEndPr/>
        <w:sdtContent>
          <w:sdt>
            <w:sdtPr>
              <w:rPr>
                <w:rFonts w:ascii="Arial" w:hAnsi="Arial" w:cs="Arial"/>
                <w:sz w:val="20"/>
                <w:szCs w:val="20"/>
              </w:rPr>
              <w:id w:val="1699898098"/>
              <w:placeholder>
                <w:docPart w:val="EDA485808D9F4E43A4022014037E7E84"/>
              </w:placeholder>
            </w:sdtPr>
            <w:sdtEndPr/>
            <w:sdtContent>
              <w:r w:rsidR="00375D7E" w:rsidRPr="00F8199E">
                <w:rPr>
                  <w:rFonts w:ascii="Arial" w:hAnsi="Arial" w:cs="Arial"/>
                  <w:sz w:val="20"/>
                  <w:szCs w:val="20"/>
                </w:rPr>
                <w:t>C</w:t>
              </w:r>
              <w:r w:rsidR="00375D7E" w:rsidRPr="003D28AF">
                <w:rPr>
                  <w:rFonts w:ascii="Arial" w:hAnsi="Arial" w:cs="Arial"/>
                  <w:sz w:val="20"/>
                  <w:szCs w:val="20"/>
                  <w:vertAlign w:val="subscript"/>
                </w:rPr>
                <w:t>3</w:t>
              </w:r>
              <w:r w:rsidR="00375D7E" w:rsidRPr="00F8199E">
                <w:rPr>
                  <w:rFonts w:ascii="Arial" w:hAnsi="Arial" w:cs="Arial"/>
                  <w:sz w:val="20"/>
                  <w:szCs w:val="20"/>
                </w:rPr>
                <w:t>H</w:t>
              </w:r>
              <w:r w:rsidR="00375D7E" w:rsidRPr="003D28AF">
                <w:rPr>
                  <w:rFonts w:ascii="Arial" w:hAnsi="Arial" w:cs="Arial"/>
                  <w:sz w:val="20"/>
                  <w:szCs w:val="20"/>
                  <w:vertAlign w:val="subscript"/>
                </w:rPr>
                <w:t>5</w:t>
              </w:r>
              <w:r w:rsidR="00375D7E" w:rsidRPr="00F8199E">
                <w:rPr>
                  <w:rFonts w:ascii="Arial" w:hAnsi="Arial" w:cs="Arial"/>
                  <w:sz w:val="20"/>
                  <w:szCs w:val="20"/>
                </w:rPr>
                <w:t>NO (Acrylamide); C</w:t>
              </w:r>
              <w:r w:rsidR="00375D7E" w:rsidRPr="003D28AF">
                <w:rPr>
                  <w:rFonts w:ascii="Arial" w:hAnsi="Arial" w:cs="Arial"/>
                  <w:sz w:val="20"/>
                  <w:szCs w:val="20"/>
                  <w:vertAlign w:val="subscript"/>
                </w:rPr>
                <w:t>7</w:t>
              </w:r>
              <w:r w:rsidR="00375D7E" w:rsidRPr="00F8199E">
                <w:rPr>
                  <w:rFonts w:ascii="Arial" w:hAnsi="Arial" w:cs="Arial"/>
                  <w:sz w:val="20"/>
                  <w:szCs w:val="20"/>
                </w:rPr>
                <w:t>H</w:t>
              </w:r>
              <w:r w:rsidR="00375D7E" w:rsidRPr="003D28AF">
                <w:rPr>
                  <w:rFonts w:ascii="Arial" w:hAnsi="Arial" w:cs="Arial"/>
                  <w:sz w:val="20"/>
                  <w:szCs w:val="20"/>
                  <w:vertAlign w:val="subscript"/>
                </w:rPr>
                <w:t>10</w:t>
              </w:r>
              <w:r w:rsidR="00375D7E" w:rsidRPr="00F8199E">
                <w:rPr>
                  <w:rFonts w:ascii="Arial" w:hAnsi="Arial" w:cs="Arial"/>
                  <w:sz w:val="20"/>
                  <w:szCs w:val="20"/>
                </w:rPr>
                <w:t>N</w:t>
              </w:r>
              <w:r w:rsidR="00375D7E" w:rsidRPr="003D28AF">
                <w:rPr>
                  <w:rFonts w:ascii="Arial" w:hAnsi="Arial" w:cs="Arial"/>
                  <w:sz w:val="20"/>
                  <w:szCs w:val="20"/>
                  <w:vertAlign w:val="subscript"/>
                </w:rPr>
                <w:t>2</w:t>
              </w:r>
              <w:r w:rsidR="00375D7E" w:rsidRPr="00F8199E">
                <w:rPr>
                  <w:rFonts w:ascii="Arial" w:hAnsi="Arial" w:cs="Arial"/>
                  <w:sz w:val="20"/>
                  <w:szCs w:val="20"/>
                </w:rPr>
                <w:t>O</w:t>
              </w:r>
              <w:r w:rsidR="00375D7E" w:rsidRPr="003D28AF">
                <w:rPr>
                  <w:rFonts w:ascii="Arial" w:hAnsi="Arial" w:cs="Arial"/>
                  <w:sz w:val="20"/>
                  <w:szCs w:val="20"/>
                  <w:vertAlign w:val="subscript"/>
                </w:rPr>
                <w:t>2</w:t>
              </w:r>
              <w:r w:rsidR="00375D7E" w:rsidRPr="00F8199E">
                <w:rPr>
                  <w:rFonts w:ascii="Arial" w:hAnsi="Arial" w:cs="Arial"/>
                  <w:sz w:val="20"/>
                  <w:szCs w:val="20"/>
                </w:rPr>
                <w:t xml:space="preserve"> (Bis-acrylamide)</w:t>
              </w:r>
            </w:sdtContent>
          </w:sdt>
          <w:r w:rsidR="00375D7E">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023306">
        <w:rPr>
          <w:rFonts w:ascii="Arial" w:hAnsi="Arial" w:cs="Arial"/>
          <w:sz w:val="20"/>
          <w:szCs w:val="20"/>
        </w:rPr>
        <w:t>Form</w:t>
      </w:r>
      <w:r w:rsidRPr="00F909E2">
        <w:rPr>
          <w:rFonts w:ascii="Arial" w:hAnsi="Arial" w:cs="Arial"/>
          <w:sz w:val="20"/>
          <w:szCs w:val="20"/>
        </w:rPr>
        <w:t xml:space="preserve"> (physical state): </w:t>
      </w:r>
      <w:sdt>
        <w:sdtPr>
          <w:rPr>
            <w:rFonts w:ascii="Arial" w:hAnsi="Arial" w:cs="Arial"/>
            <w:sz w:val="20"/>
            <w:szCs w:val="20"/>
          </w:rPr>
          <w:id w:val="-1672949875"/>
          <w:placeholder>
            <w:docPart w:val="B70A1DB57BAE4FCFB3F49364429C9362"/>
          </w:placeholder>
        </w:sdtPr>
        <w:sdtEndPr/>
        <w:sdtContent>
          <w:r w:rsidR="00023306">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023306">
        <w:rPr>
          <w:rFonts w:ascii="Arial" w:hAnsi="Arial" w:cs="Arial"/>
          <w:sz w:val="20"/>
          <w:szCs w:val="20"/>
        </w:rPr>
        <w:t>Color:</w:t>
      </w:r>
      <w:r w:rsidRPr="00F909E2">
        <w:rPr>
          <w:rFonts w:ascii="Arial" w:hAnsi="Arial" w:cs="Arial"/>
          <w:sz w:val="20"/>
          <w:szCs w:val="20"/>
        </w:rPr>
        <w:t xml:space="preserve"> </w:t>
      </w:r>
      <w:sdt>
        <w:sdtPr>
          <w:rPr>
            <w:rFonts w:ascii="Arial" w:hAnsi="Arial" w:cs="Arial"/>
            <w:sz w:val="20"/>
            <w:szCs w:val="20"/>
          </w:rPr>
          <w:id w:val="-881942917"/>
          <w:placeholder>
            <w:docPart w:val="EF12DEB6EA9F4BFABF90E7ED0A3450F9"/>
          </w:placeholder>
        </w:sdtPr>
        <w:sdtEndPr/>
        <w:sdtContent>
          <w:r w:rsidR="00023306">
            <w:rPr>
              <w:rFonts w:ascii="Arial" w:hAnsi="Arial" w:cs="Arial"/>
              <w:sz w:val="20"/>
              <w:szCs w:val="20"/>
            </w:rPr>
            <w:t>N/A</w:t>
          </w:r>
        </w:sdtContent>
      </w:sdt>
    </w:p>
    <w:p w:rsidR="00C406D4" w:rsidRPr="00F909E2" w:rsidRDefault="00C406D4" w:rsidP="00C406D4">
      <w:pPr>
        <w:rPr>
          <w:rFonts w:ascii="Arial" w:hAnsi="Arial" w:cs="Arial"/>
          <w:sz w:val="20"/>
          <w:szCs w:val="20"/>
        </w:rPr>
      </w:pPr>
      <w:r w:rsidRPr="00023306">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r w:rsidR="00023306" w:rsidRPr="00023306">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b/>
                  <w:sz w:val="24"/>
                  <w:szCs w:val="24"/>
                </w:rPr>
                <w:id w:val="154962135"/>
              </w:sdtPr>
              <w:sdtEndPr/>
              <w:sdtContent>
                <w:p w:rsidR="00375D7E" w:rsidRPr="00F8199E" w:rsidRDefault="00375D7E" w:rsidP="00375D7E">
                  <w:pPr>
                    <w:rPr>
                      <w:rFonts w:ascii="Arial" w:eastAsia="Times New Roman" w:hAnsi="Arial" w:cs="Arial"/>
                      <w:sz w:val="20"/>
                      <w:szCs w:val="20"/>
                    </w:rPr>
                  </w:pPr>
                  <w:r w:rsidRPr="00F8199E">
                    <w:rPr>
                      <w:rFonts w:ascii="Arial" w:eastAsia="Times New Roman" w:hAnsi="Arial" w:cs="Arial"/>
                      <w:sz w:val="20"/>
                      <w:szCs w:val="20"/>
                    </w:rPr>
                    <w:t>Select Carcinogens are a category of chemicals where the available evidence strongly indicates that the substanc</w:t>
                  </w:r>
                  <w:r>
                    <w:rPr>
                      <w:rFonts w:ascii="Arial" w:eastAsia="Times New Roman" w:hAnsi="Arial" w:cs="Arial"/>
                      <w:sz w:val="20"/>
                      <w:szCs w:val="20"/>
                    </w:rPr>
                    <w:t>es cause human carcinogenicity.</w:t>
                  </w:r>
                </w:p>
                <w:p w:rsidR="00375D7E" w:rsidRDefault="00375D7E" w:rsidP="00375D7E">
                  <w:pPr>
                    <w:spacing w:after="0" w:line="240" w:lineRule="auto"/>
                    <w:rPr>
                      <w:rFonts w:ascii="Arial" w:eastAsia="Times New Roman" w:hAnsi="Arial" w:cs="Arial"/>
                      <w:sz w:val="20"/>
                      <w:szCs w:val="20"/>
                    </w:rPr>
                  </w:pPr>
                  <w:r w:rsidRPr="00F8199E">
                    <w:rPr>
                      <w:rFonts w:ascii="Arial" w:eastAsia="Times New Roman" w:hAnsi="Arial" w:cs="Arial"/>
                      <w:sz w:val="20"/>
                      <w:szCs w:val="20"/>
                    </w:rPr>
                    <w:t>Acrylamide is also toxic if in contact with skin or swallowed. It is irritating to eyes and skin.  It may cause sensitization by inhalation and skin contact and is readily absorbed through skin. The target organs are nerves and kidneys.</w:t>
                  </w:r>
                </w:p>
                <w:p w:rsidR="00987262" w:rsidRPr="00A874A1" w:rsidRDefault="00002029" w:rsidP="00375D7E">
                  <w:pPr>
                    <w:spacing w:after="0" w:line="240" w:lineRule="auto"/>
                    <w:rPr>
                      <w:rFonts w:ascii="Arial" w:hAnsi="Arial" w:cs="Arial"/>
                      <w:b/>
                      <w:sz w:val="24"/>
                      <w:szCs w:val="24"/>
                    </w:rPr>
                  </w:pP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023306">
        <w:rPr>
          <w:rFonts w:ascii="Arial" w:hAnsi="Arial" w:cs="Arial"/>
          <w:b/>
          <w:sz w:val="20"/>
          <w:szCs w:val="20"/>
        </w:rPr>
        <w:t>Respirator</w:t>
      </w:r>
      <w:r w:rsidR="001249E2">
        <w:rPr>
          <w:rFonts w:ascii="Arial" w:hAnsi="Arial" w:cs="Arial"/>
          <w:b/>
          <w:sz w:val="20"/>
          <w:szCs w:val="20"/>
        </w:rPr>
        <w:t>y</w:t>
      </w:r>
      <w:r w:rsidRPr="00023306">
        <w:rPr>
          <w:rFonts w:ascii="Arial" w:hAnsi="Arial" w:cs="Arial"/>
          <w:b/>
          <w:sz w:val="20"/>
          <w:szCs w:val="20"/>
        </w:rPr>
        <w:t xml:space="preserve"> Protection</w:t>
      </w:r>
    </w:p>
    <w:sdt>
      <w:sdtPr>
        <w:rPr>
          <w:rFonts w:ascii="Arial" w:hAnsi="Arial" w:cs="Arial"/>
          <w:sz w:val="20"/>
          <w:szCs w:val="20"/>
        </w:rPr>
        <w:id w:val="-1634242332"/>
      </w:sdtPr>
      <w:sdtEndPr/>
      <w:sdtContent>
        <w:p w:rsidR="00CA55DF" w:rsidRDefault="00002029" w:rsidP="00CA55DF">
          <w:pPr>
            <w:pStyle w:val="NoSpacing"/>
            <w:rPr>
              <w:rFonts w:ascii="Arial" w:hAnsi="Arial" w:cs="Arial"/>
              <w:sz w:val="20"/>
              <w:szCs w:val="20"/>
            </w:rPr>
          </w:pPr>
          <w:sdt>
            <w:sdtPr>
              <w:rPr>
                <w:rFonts w:ascii="Arial" w:hAnsi="Arial" w:cs="Arial"/>
                <w:sz w:val="20"/>
                <w:szCs w:val="20"/>
              </w:rPr>
              <w:id w:val="840665346"/>
            </w:sdtPr>
            <w:sdtEndPr/>
            <w:sdtContent>
              <w:r w:rsidR="00023306">
                <w:rPr>
                  <w:rFonts w:ascii="Arial" w:hAnsi="Arial" w:cs="Arial"/>
                  <w:sz w:val="20"/>
                  <w:szCs w:val="20"/>
                </w:rPr>
                <w:t>A ½ or full face respirator equipped with appropriate cartridges should be used any time there is the potential for exposure to vapor and/or dust and a fume hood cannot be used</w:t>
              </w:r>
            </w:sdtContent>
          </w:sdt>
        </w:p>
        <w:p w:rsidR="003F564F" w:rsidRPr="00CA55DF" w:rsidRDefault="00002029" w:rsidP="00CA55DF">
          <w:pPr>
            <w:pStyle w:val="NoSpacing"/>
            <w:rPr>
              <w:rFonts w:ascii="Arial" w:hAnsi="Arial" w:cs="Arial"/>
              <w:sz w:val="20"/>
              <w:szCs w:val="20"/>
            </w:rPr>
          </w:pPr>
        </w:p>
      </w:sdtContent>
    </w:sdt>
    <w:p w:rsid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CA55DF" w:rsidRPr="003F564F" w:rsidRDefault="00CA55DF" w:rsidP="003F564F">
      <w:pPr>
        <w:pStyle w:val="NoSpacing"/>
        <w:rPr>
          <w:rFonts w:ascii="Arial" w:hAnsi="Arial" w:cs="Arial"/>
          <w:sz w:val="20"/>
          <w:szCs w:val="20"/>
        </w:rPr>
      </w:pP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587C98" w:rsidRPr="003F564F" w:rsidRDefault="00587C98" w:rsidP="00587C98">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375D7E" w:rsidRDefault="00375D7E" w:rsidP="00375D7E">
              <w:pPr>
                <w:autoSpaceDE w:val="0"/>
                <w:autoSpaceDN w:val="0"/>
                <w:adjustRightInd w:val="0"/>
                <w:spacing w:after="0" w:line="240" w:lineRule="auto"/>
                <w:rPr>
                  <w:rFonts w:ascii="Arial" w:eastAsia="Times New Roman" w:hAnsi="Arial" w:cs="Arial"/>
                  <w:sz w:val="20"/>
                  <w:szCs w:val="20"/>
                </w:rPr>
              </w:pPr>
              <w:r w:rsidRPr="00F8199E">
                <w:rPr>
                  <w:rFonts w:ascii="Arial" w:eastAsia="Times New Roman" w:hAnsi="Arial" w:cs="Arial"/>
                  <w:sz w:val="20"/>
                  <w:szCs w:val="20"/>
                </w:rPr>
                <w:t xml:space="preserve">Nitrile gloves are </w:t>
              </w:r>
              <w:r w:rsidR="00BA36C7">
                <w:rPr>
                  <w:rFonts w:ascii="Arial" w:eastAsia="Times New Roman" w:hAnsi="Arial" w:cs="Arial"/>
                  <w:sz w:val="20"/>
                  <w:szCs w:val="20"/>
                </w:rPr>
                <w:t>recommended.</w:t>
              </w:r>
            </w:p>
            <w:p w:rsidR="003F564F" w:rsidRPr="00375D7E" w:rsidRDefault="00002029" w:rsidP="00375D7E">
              <w:pPr>
                <w:autoSpaceDE w:val="0"/>
                <w:autoSpaceDN w:val="0"/>
                <w:adjustRightInd w:val="0"/>
                <w:spacing w:after="0" w:line="240" w:lineRule="auto"/>
                <w:rPr>
                  <w:rFonts w:ascii="Arial" w:eastAsia="Times New Roman" w:hAnsi="Arial" w:cs="Arial"/>
                  <w:sz w:val="20"/>
                  <w:szCs w:val="20"/>
                </w:rPr>
              </w:pP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3D28AF">
            <w:rPr>
              <w:rFonts w:ascii="Arial" w:hAnsi="Arial" w:cs="Arial"/>
              <w:sz w:val="20"/>
              <w:szCs w:val="20"/>
            </w:rPr>
            <w:t xml:space="preserve">Acrylamide and </w:t>
          </w:r>
          <w:proofErr w:type="spellStart"/>
          <w:r w:rsidR="00015817" w:rsidRPr="00015817">
            <w:rPr>
              <w:rFonts w:ascii="Arial" w:hAnsi="Arial" w:cs="Arial"/>
              <w:sz w:val="20"/>
              <w:szCs w:val="20"/>
            </w:rPr>
            <w:t>bis</w:t>
          </w:r>
          <w:proofErr w:type="spellEnd"/>
          <w:r w:rsidR="00015817" w:rsidRPr="00015817">
            <w:rPr>
              <w:rFonts w:ascii="Arial" w:hAnsi="Arial" w:cs="Arial"/>
              <w:sz w:val="20"/>
              <w:szCs w:val="20"/>
            </w:rPr>
            <w:t>-Acrylamide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0202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0202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02029"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02029"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375D7E" w:rsidRDefault="00BA36C7" w:rsidP="00375D7E">
              <w:pPr>
                <w:autoSpaceDE w:val="0"/>
                <w:autoSpaceDN w:val="0"/>
                <w:adjustRightInd w:val="0"/>
                <w:spacing w:after="0" w:line="240" w:lineRule="auto"/>
                <w:rPr>
                  <w:rFonts w:ascii="Arial" w:eastAsia="Times New Roman" w:hAnsi="Arial" w:cs="Arial"/>
                  <w:sz w:val="20"/>
                  <w:szCs w:val="20"/>
                </w:rPr>
              </w:pPr>
              <w:r>
                <w:rPr>
                  <w:rFonts w:ascii="Arial" w:hAnsi="Arial" w:cs="Arial"/>
                  <w:sz w:val="20"/>
                  <w:szCs w:val="20"/>
                </w:rPr>
                <w:t>ANSI approved s</w:t>
              </w:r>
              <w:r w:rsidR="00375D7E" w:rsidRPr="00F8199E">
                <w:rPr>
                  <w:rFonts w:ascii="Arial" w:eastAsia="Times New Roman" w:hAnsi="Arial" w:cs="Arial"/>
                  <w:sz w:val="20"/>
                  <w:szCs w:val="20"/>
                </w:rPr>
                <w:t xml:space="preserve">afety glasses </w:t>
              </w:r>
              <w:r>
                <w:rPr>
                  <w:rFonts w:ascii="Arial" w:eastAsia="Times New Roman" w:hAnsi="Arial" w:cs="Arial"/>
                  <w:sz w:val="20"/>
                  <w:szCs w:val="20"/>
                </w:rPr>
                <w:t>or goggles are recommended</w:t>
              </w:r>
              <w:r w:rsidR="00375D7E" w:rsidRPr="00F8199E">
                <w:rPr>
                  <w:rFonts w:ascii="Arial" w:eastAsia="Times New Roman" w:hAnsi="Arial" w:cs="Arial"/>
                  <w:sz w:val="20"/>
                  <w:szCs w:val="20"/>
                </w:rPr>
                <w:t>.</w:t>
              </w:r>
            </w:p>
            <w:p w:rsidR="003F564F" w:rsidRPr="00375D7E" w:rsidRDefault="00002029" w:rsidP="00375D7E">
              <w:pPr>
                <w:autoSpaceDE w:val="0"/>
                <w:autoSpaceDN w:val="0"/>
                <w:adjustRightInd w:val="0"/>
                <w:spacing w:after="0" w:line="240" w:lineRule="auto"/>
                <w:rPr>
                  <w:rFonts w:ascii="Arial" w:eastAsia="Times New Roman" w:hAnsi="Arial" w:cs="Arial"/>
                  <w:sz w:val="20"/>
                  <w:szCs w:val="20"/>
                </w:rPr>
              </w:pP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375D7E" w:rsidRDefault="00375D7E" w:rsidP="00375D7E">
              <w:pPr>
                <w:autoSpaceDE w:val="0"/>
                <w:autoSpaceDN w:val="0"/>
                <w:adjustRightInd w:val="0"/>
                <w:spacing w:after="0" w:line="240" w:lineRule="auto"/>
                <w:rPr>
                  <w:rFonts w:ascii="Arial" w:eastAsia="Times New Roman" w:hAnsi="Arial" w:cs="Arial"/>
                  <w:sz w:val="20"/>
                  <w:szCs w:val="20"/>
                </w:rPr>
              </w:pPr>
              <w:r w:rsidRPr="00F8199E">
                <w:rPr>
                  <w:rFonts w:ascii="Arial" w:eastAsia="Times New Roman" w:hAnsi="Arial" w:cs="Arial"/>
                  <w:sz w:val="20"/>
                  <w:szCs w:val="20"/>
                </w:rPr>
                <w:t>Lab coat, long pants, and closed-toe shoes are required.</w:t>
              </w:r>
            </w:p>
            <w:p w:rsidR="003F564F" w:rsidRPr="00375D7E" w:rsidRDefault="00002029" w:rsidP="00375D7E">
              <w:pPr>
                <w:autoSpaceDE w:val="0"/>
                <w:autoSpaceDN w:val="0"/>
                <w:adjustRightInd w:val="0"/>
                <w:spacing w:after="0" w:line="240" w:lineRule="auto"/>
                <w:rPr>
                  <w:rFonts w:ascii="Arial" w:eastAsia="Times New Roman" w:hAnsi="Arial" w:cs="Arial"/>
                  <w:sz w:val="20"/>
                  <w:szCs w:val="20"/>
                </w:rPr>
              </w:pP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C406D4" w:rsidRPr="00015817" w:rsidRDefault="00015817" w:rsidP="003F564F">
              <w:pPr>
                <w:rPr>
                  <w:rFonts w:ascii="Arial" w:hAnsi="Arial" w:cs="Arial"/>
                  <w:sz w:val="20"/>
                  <w:szCs w:val="20"/>
                </w:rPr>
              </w:pPr>
              <w:r w:rsidRPr="008070AB">
                <w:rPr>
                  <w:rFonts w:ascii="Arial" w:hAnsi="Arial" w:cs="Arial"/>
                  <w:sz w:val="20"/>
                  <w:szCs w:val="20"/>
                </w:rPr>
                <w:t xml:space="preserve">After working with acrylamide, immediately remove gloves, wash hands and arms with soap and water. </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629126913"/>
              </w:sdtPr>
              <w:sdtEndPr/>
              <w:sdtContent>
                <w:p w:rsidR="00C406D4" w:rsidRPr="00F909E2" w:rsidRDefault="00375D7E" w:rsidP="00C406D4">
                  <w:pPr>
                    <w:rPr>
                      <w:rFonts w:ascii="Arial" w:hAnsi="Arial" w:cs="Arial"/>
                      <w:b/>
                      <w:sz w:val="24"/>
                      <w:szCs w:val="24"/>
                    </w:rPr>
                  </w:pPr>
                  <w:r w:rsidRPr="00D16B98">
                    <w:rPr>
                      <w:rFonts w:ascii="Arial" w:hAnsi="Arial" w:cs="Arial"/>
                      <w:sz w:val="20"/>
                      <w:szCs w:val="20"/>
                    </w:rPr>
                    <w:t xml:space="preserve">Work with acrylamide solutions </w:t>
                  </w:r>
                  <w:r w:rsidR="00BA36C7">
                    <w:rPr>
                      <w:rFonts w:ascii="Arial" w:hAnsi="Arial" w:cs="Arial"/>
                      <w:sz w:val="20"/>
                      <w:szCs w:val="20"/>
                    </w:rPr>
                    <w:t xml:space="preserve">in a </w:t>
                  </w:r>
                  <w:r w:rsidRPr="00D16B98">
                    <w:rPr>
                      <w:rFonts w:ascii="Arial" w:hAnsi="Arial" w:cs="Arial"/>
                      <w:sz w:val="20"/>
                      <w:szCs w:val="20"/>
                    </w:rPr>
                    <w:t xml:space="preserve">certified ducted fume hood.  </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sdt>
      <w:sdtPr>
        <w:rPr>
          <w:rFonts w:ascii="Arial" w:hAnsi="Arial" w:cs="Arial"/>
          <w:b/>
          <w:sz w:val="24"/>
          <w:szCs w:val="24"/>
        </w:rPr>
        <w:id w:val="-1864514853"/>
      </w:sdtPr>
      <w:sdtEndPr/>
      <w:sdtContent>
        <w:p w:rsidR="00375D7E" w:rsidRPr="00F8199E" w:rsidRDefault="00375D7E" w:rsidP="00375D7E">
          <w:pPr>
            <w:spacing w:after="0"/>
            <w:rPr>
              <w:rFonts w:ascii="Arial" w:eastAsia="Times New Roman" w:hAnsi="Arial" w:cs="Arial"/>
              <w:b/>
              <w:bCs/>
              <w:sz w:val="20"/>
              <w:szCs w:val="20"/>
            </w:rPr>
          </w:pPr>
          <w:r w:rsidRPr="00F8199E">
            <w:rPr>
              <w:rFonts w:ascii="Arial" w:eastAsia="Times New Roman" w:hAnsi="Arial" w:cs="Arial"/>
              <w:b/>
              <w:bCs/>
              <w:sz w:val="20"/>
              <w:szCs w:val="20"/>
            </w:rPr>
            <w:t>If inhaled</w:t>
          </w:r>
        </w:p>
        <w:p w:rsidR="00375D7E" w:rsidRPr="00F8199E" w:rsidRDefault="00375D7E" w:rsidP="00375D7E">
          <w:pPr>
            <w:spacing w:after="0" w:line="240" w:lineRule="auto"/>
            <w:rPr>
              <w:rFonts w:ascii="Arial" w:eastAsia="Times New Roman" w:hAnsi="Arial" w:cs="Arial"/>
              <w:bCs/>
              <w:sz w:val="20"/>
              <w:szCs w:val="20"/>
            </w:rPr>
          </w:pPr>
          <w:r w:rsidRPr="00F8199E">
            <w:rPr>
              <w:rFonts w:ascii="Arial" w:eastAsia="Times New Roman" w:hAnsi="Arial" w:cs="Times"/>
              <w:color w:val="000000"/>
              <w:sz w:val="20"/>
              <w:szCs w:val="20"/>
            </w:rPr>
            <w:t>Remove to fresh air. If not breathing, give artificial respiration. If breathing is difficult, give oxygen. Call a physician</w:t>
          </w:r>
        </w:p>
        <w:p w:rsidR="00375D7E" w:rsidRPr="00F8199E" w:rsidRDefault="00375D7E" w:rsidP="00375D7E">
          <w:pPr>
            <w:spacing w:after="0" w:line="240" w:lineRule="auto"/>
            <w:rPr>
              <w:rFonts w:ascii="Arial" w:eastAsia="Times New Roman" w:hAnsi="Arial" w:cs="Arial"/>
              <w:b/>
              <w:bCs/>
              <w:sz w:val="20"/>
              <w:szCs w:val="20"/>
            </w:rPr>
          </w:pPr>
        </w:p>
        <w:p w:rsidR="00375D7E" w:rsidRPr="00F8199E" w:rsidRDefault="00375D7E" w:rsidP="00375D7E">
          <w:pPr>
            <w:spacing w:after="0" w:line="240" w:lineRule="auto"/>
            <w:rPr>
              <w:rFonts w:ascii="Arial" w:eastAsia="Times New Roman" w:hAnsi="Arial" w:cs="Arial"/>
              <w:b/>
              <w:bCs/>
              <w:sz w:val="20"/>
              <w:szCs w:val="20"/>
            </w:rPr>
          </w:pPr>
          <w:r w:rsidRPr="00F8199E">
            <w:rPr>
              <w:rFonts w:ascii="Arial" w:eastAsia="Times New Roman" w:hAnsi="Arial" w:cs="Arial"/>
              <w:b/>
              <w:bCs/>
              <w:sz w:val="20"/>
              <w:szCs w:val="20"/>
            </w:rPr>
            <w:t>In case of skin contact</w:t>
          </w:r>
        </w:p>
        <w:p w:rsidR="00375D7E" w:rsidRPr="00F8199E" w:rsidRDefault="00375D7E" w:rsidP="00375D7E">
          <w:pPr>
            <w:spacing w:after="0" w:line="240" w:lineRule="auto"/>
            <w:rPr>
              <w:rFonts w:ascii="Arial" w:eastAsia="Times New Roman" w:hAnsi="Arial" w:cs="Arial"/>
              <w:bCs/>
              <w:sz w:val="20"/>
              <w:szCs w:val="20"/>
            </w:rPr>
          </w:pPr>
          <w:r w:rsidRPr="00F8199E">
            <w:rPr>
              <w:rFonts w:ascii="Arial" w:eastAsia="Times New Roman" w:hAnsi="Arial" w:cs="Times"/>
              <w:color w:val="000000"/>
              <w:sz w:val="20"/>
              <w:szCs w:val="20"/>
            </w:rPr>
            <w:t>Immediately flush skin with plenty of soap and water for at least 15 minutes while removing contaminated clothing and shoes. Get medical attention immediately</w:t>
          </w:r>
        </w:p>
        <w:p w:rsidR="00375D7E" w:rsidRPr="00F8199E" w:rsidRDefault="00375D7E" w:rsidP="00375D7E">
          <w:pPr>
            <w:spacing w:after="0" w:line="240" w:lineRule="auto"/>
            <w:rPr>
              <w:rFonts w:ascii="Arial" w:eastAsia="Times New Roman" w:hAnsi="Arial" w:cs="Arial"/>
              <w:b/>
              <w:bCs/>
              <w:sz w:val="20"/>
              <w:szCs w:val="20"/>
            </w:rPr>
          </w:pPr>
        </w:p>
        <w:p w:rsidR="00375D7E" w:rsidRPr="00F8199E" w:rsidRDefault="00375D7E" w:rsidP="00375D7E">
          <w:pPr>
            <w:spacing w:after="0" w:line="240" w:lineRule="auto"/>
            <w:rPr>
              <w:rFonts w:ascii="Arial" w:eastAsia="Times New Roman" w:hAnsi="Arial" w:cs="Arial"/>
              <w:b/>
              <w:bCs/>
              <w:sz w:val="20"/>
              <w:szCs w:val="20"/>
            </w:rPr>
          </w:pPr>
          <w:r w:rsidRPr="00F8199E">
            <w:rPr>
              <w:rFonts w:ascii="Arial" w:eastAsia="Times New Roman" w:hAnsi="Arial" w:cs="Arial"/>
              <w:b/>
              <w:bCs/>
              <w:sz w:val="20"/>
              <w:szCs w:val="20"/>
            </w:rPr>
            <w:t>In case of eye contact</w:t>
          </w:r>
        </w:p>
        <w:p w:rsidR="00375D7E" w:rsidRPr="00F8199E" w:rsidRDefault="00375D7E" w:rsidP="00375D7E">
          <w:pPr>
            <w:spacing w:after="0" w:line="240" w:lineRule="auto"/>
            <w:rPr>
              <w:rFonts w:ascii="Arial" w:eastAsia="Times New Roman" w:hAnsi="Arial" w:cs="Times"/>
              <w:color w:val="000000"/>
              <w:sz w:val="20"/>
              <w:szCs w:val="20"/>
            </w:rPr>
          </w:pPr>
          <w:r w:rsidRPr="00F8199E">
            <w:rPr>
              <w:rFonts w:ascii="Arial" w:eastAsia="Times New Roman" w:hAnsi="Arial" w:cs="Times"/>
              <w:color w:val="000000"/>
              <w:sz w:val="20"/>
              <w:szCs w:val="20"/>
            </w:rPr>
            <w:t>Immediately flush eyes with copious amounts of water for at least 15 minutes while removing contaminated clothing and shoes. Get medical attention immediately</w:t>
          </w:r>
        </w:p>
        <w:p w:rsidR="00375D7E" w:rsidRPr="00F8199E" w:rsidRDefault="00375D7E" w:rsidP="00375D7E">
          <w:pPr>
            <w:spacing w:after="0" w:line="240" w:lineRule="auto"/>
            <w:rPr>
              <w:rFonts w:ascii="Arial" w:eastAsia="Times New Roman" w:hAnsi="Arial" w:cs="Arial"/>
              <w:bCs/>
              <w:sz w:val="20"/>
              <w:szCs w:val="20"/>
            </w:rPr>
          </w:pPr>
        </w:p>
        <w:p w:rsidR="00375D7E" w:rsidRPr="00F8199E" w:rsidRDefault="00375D7E" w:rsidP="00375D7E">
          <w:pPr>
            <w:spacing w:after="0" w:line="240" w:lineRule="auto"/>
            <w:rPr>
              <w:rFonts w:ascii="Arial" w:eastAsia="Times New Roman" w:hAnsi="Arial" w:cs="Arial"/>
              <w:b/>
              <w:bCs/>
              <w:sz w:val="20"/>
              <w:szCs w:val="20"/>
            </w:rPr>
          </w:pPr>
          <w:r w:rsidRPr="00F8199E">
            <w:rPr>
              <w:rFonts w:ascii="Arial" w:eastAsia="Times New Roman" w:hAnsi="Arial" w:cs="Arial"/>
              <w:b/>
              <w:bCs/>
              <w:sz w:val="20"/>
              <w:szCs w:val="20"/>
            </w:rPr>
            <w:t>If swallowed</w:t>
          </w:r>
        </w:p>
        <w:p w:rsidR="00375D7E" w:rsidRDefault="00375D7E" w:rsidP="00375D7E">
          <w:pPr>
            <w:spacing w:after="0" w:line="240" w:lineRule="auto"/>
            <w:rPr>
              <w:rFonts w:ascii="Arial" w:eastAsia="Times New Roman" w:hAnsi="Arial" w:cs="Times"/>
              <w:color w:val="000000"/>
              <w:sz w:val="20"/>
              <w:szCs w:val="20"/>
            </w:rPr>
          </w:pPr>
          <w:r w:rsidRPr="00F8199E">
            <w:rPr>
              <w:rFonts w:ascii="Arial" w:eastAsia="Times New Roman" w:hAnsi="Arial" w:cs="Times"/>
              <w:color w:val="000000"/>
              <w:sz w:val="20"/>
              <w:szCs w:val="20"/>
            </w:rPr>
            <w:t>Wash out mouth with water provided person is conscious. Never give anything by mouth to an unconscious person. Call a physician.</w:t>
          </w:r>
        </w:p>
        <w:p w:rsidR="00375D7E" w:rsidRDefault="00002029" w:rsidP="00375D7E">
          <w:pPr>
            <w:spacing w:after="0" w:line="240" w:lineRule="auto"/>
            <w:rPr>
              <w:rFonts w:ascii="Arial" w:hAnsi="Arial" w:cs="Arial"/>
              <w:b/>
              <w:sz w:val="24"/>
              <w:szCs w:val="24"/>
            </w:rPr>
          </w:pP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375D7E" w:rsidRPr="00F8199E" w:rsidRDefault="00002029" w:rsidP="00375D7E">
      <w:pPr>
        <w:spacing w:after="0"/>
        <w:rPr>
          <w:rFonts w:ascii="Arial" w:eastAsia="Times New Roman" w:hAnsi="Arial" w:cs="Arial"/>
          <w:b/>
          <w:sz w:val="20"/>
          <w:szCs w:val="20"/>
        </w:rPr>
      </w:pPr>
      <w:sdt>
        <w:sdtPr>
          <w:rPr>
            <w:rFonts w:ascii="Arial" w:hAnsi="Arial" w:cs="Arial"/>
            <w:sz w:val="20"/>
            <w:szCs w:val="20"/>
          </w:rPr>
          <w:id w:val="-1068571757"/>
        </w:sdtPr>
        <w:sdtEndPr/>
        <w:sdtContent>
          <w:r w:rsidR="00375D7E" w:rsidRPr="00F8199E">
            <w:rPr>
              <w:rFonts w:ascii="Arial" w:eastAsia="Times New Roman" w:hAnsi="Arial" w:cs="Arial"/>
              <w:b/>
              <w:sz w:val="20"/>
              <w:szCs w:val="20"/>
            </w:rPr>
            <w:t>Precautions for safe handling</w:t>
          </w:r>
        </w:sdtContent>
      </w:sdt>
    </w:p>
    <w:p w:rsidR="00375D7E" w:rsidRPr="00F8199E" w:rsidRDefault="00375D7E" w:rsidP="00375D7E">
      <w:pPr>
        <w:spacing w:after="0" w:line="240" w:lineRule="auto"/>
        <w:rPr>
          <w:rFonts w:ascii="Arial" w:eastAsia="Times New Roman" w:hAnsi="Arial" w:cs="Arial"/>
          <w:color w:val="000000"/>
          <w:sz w:val="20"/>
          <w:szCs w:val="20"/>
        </w:rPr>
      </w:pPr>
      <w:r w:rsidRPr="00F8199E">
        <w:rPr>
          <w:rFonts w:ascii="Arial" w:eastAsia="Times New Roman" w:hAnsi="Arial" w:cs="Arial"/>
          <w:sz w:val="20"/>
          <w:szCs w:val="20"/>
        </w:rPr>
        <w:t>When working with acrylamide, the area must be labeled with a sign stating “</w:t>
      </w:r>
      <w:r w:rsidRPr="00F8199E">
        <w:rPr>
          <w:rFonts w:ascii="Arial" w:eastAsia="Times New Roman" w:hAnsi="Arial" w:cs="Arial"/>
          <w:color w:val="000000"/>
          <w:sz w:val="20"/>
          <w:szCs w:val="20"/>
        </w:rPr>
        <w:t xml:space="preserve">CAUTION, CANCER HAZARD – SELECT CARCINOGEN”.  </w:t>
      </w:r>
    </w:p>
    <w:p w:rsidR="00375D7E" w:rsidRPr="00F8199E" w:rsidRDefault="00375D7E" w:rsidP="00375D7E">
      <w:pPr>
        <w:spacing w:after="0" w:line="240" w:lineRule="auto"/>
        <w:rPr>
          <w:rFonts w:ascii="Arial" w:eastAsia="Times New Roman" w:hAnsi="Arial" w:cs="Arial"/>
          <w:sz w:val="20"/>
          <w:szCs w:val="20"/>
        </w:rPr>
      </w:pPr>
      <w:r w:rsidRPr="00F8199E">
        <w:rPr>
          <w:rFonts w:ascii="Arial" w:eastAsia="Times New Roman" w:hAnsi="Arial" w:cs="Arial"/>
          <w:sz w:val="20"/>
          <w:szCs w:val="20"/>
        </w:rPr>
        <w:t xml:space="preserve"> </w:t>
      </w:r>
    </w:p>
    <w:p w:rsidR="00375D7E" w:rsidRPr="00F8199E" w:rsidRDefault="00375D7E" w:rsidP="00375D7E">
      <w:pPr>
        <w:autoSpaceDE w:val="0"/>
        <w:autoSpaceDN w:val="0"/>
        <w:adjustRightInd w:val="0"/>
        <w:spacing w:after="0" w:line="240" w:lineRule="auto"/>
        <w:rPr>
          <w:rFonts w:ascii="Arial" w:eastAsia="Times New Roman" w:hAnsi="Arial" w:cs="Arial"/>
          <w:b/>
          <w:sz w:val="20"/>
          <w:szCs w:val="20"/>
        </w:rPr>
      </w:pPr>
      <w:r w:rsidRPr="00F8199E">
        <w:rPr>
          <w:rFonts w:ascii="Arial" w:eastAsia="Times New Roman" w:hAnsi="Arial" w:cs="Arial"/>
          <w:b/>
          <w:sz w:val="20"/>
          <w:szCs w:val="20"/>
        </w:rPr>
        <w:t xml:space="preserve">Conditions for safe storage </w:t>
      </w:r>
    </w:p>
    <w:p w:rsidR="00375D7E" w:rsidRDefault="00375D7E" w:rsidP="00375D7E">
      <w:pPr>
        <w:autoSpaceDE w:val="0"/>
        <w:autoSpaceDN w:val="0"/>
        <w:adjustRightInd w:val="0"/>
        <w:spacing w:after="0" w:line="240" w:lineRule="auto"/>
        <w:rPr>
          <w:rFonts w:ascii="Arial" w:eastAsia="Times New Roman" w:hAnsi="Arial" w:cs="Arial"/>
          <w:sz w:val="20"/>
          <w:szCs w:val="20"/>
        </w:rPr>
      </w:pPr>
      <w:r w:rsidRPr="00F8199E">
        <w:rPr>
          <w:rFonts w:ascii="Arial" w:eastAsia="Times New Roman" w:hAnsi="Arial" w:cs="Arial"/>
          <w:color w:val="000000"/>
          <w:sz w:val="20"/>
          <w:szCs w:val="20"/>
        </w:rPr>
        <w:t xml:space="preserve">The storage space (i.e. refrigerator) must also </w:t>
      </w:r>
      <w:r w:rsidR="00BA36C7" w:rsidRPr="00F8199E">
        <w:rPr>
          <w:rFonts w:ascii="Arial" w:eastAsia="Times New Roman" w:hAnsi="Arial" w:cs="Arial"/>
          <w:sz w:val="20"/>
          <w:szCs w:val="20"/>
        </w:rPr>
        <w:t>be labeled with a sign stating “</w:t>
      </w:r>
      <w:r w:rsidR="00BA36C7" w:rsidRPr="00F8199E">
        <w:rPr>
          <w:rFonts w:ascii="Arial" w:eastAsia="Times New Roman" w:hAnsi="Arial" w:cs="Arial"/>
          <w:color w:val="000000"/>
          <w:sz w:val="20"/>
          <w:szCs w:val="20"/>
        </w:rPr>
        <w:t>CAUTION, CANCER HAZARD – SELECT CARCINOGEN”</w:t>
      </w:r>
      <w:r w:rsidRPr="00F8199E">
        <w:rPr>
          <w:rFonts w:ascii="Arial" w:eastAsia="Times New Roman" w:hAnsi="Arial" w:cs="Arial"/>
          <w:color w:val="000000"/>
          <w:sz w:val="20"/>
          <w:szCs w:val="20"/>
        </w:rPr>
        <w:t xml:space="preserve">, and acrylamide must be stored in a secondary container. </w:t>
      </w:r>
    </w:p>
    <w:p w:rsidR="00C406D4" w:rsidRPr="00375D7E" w:rsidRDefault="00C406D4" w:rsidP="00375D7E">
      <w:pPr>
        <w:autoSpaceDE w:val="0"/>
        <w:autoSpaceDN w:val="0"/>
        <w:adjustRightInd w:val="0"/>
        <w:spacing w:after="0" w:line="240" w:lineRule="auto"/>
        <w:rPr>
          <w:rFonts w:ascii="Arial" w:eastAsia="Times New Roman" w:hAnsi="Arial" w:cs="Arial"/>
          <w:sz w:val="20"/>
          <w:szCs w:val="20"/>
        </w:rPr>
      </w:pPr>
      <w:r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587C98" w:rsidRDefault="00587C98" w:rsidP="00587C98">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587C98" w:rsidRPr="00600ABB" w:rsidRDefault="00587C98" w:rsidP="00587C9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87C98" w:rsidRDefault="00587C98" w:rsidP="00587C9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87C98" w:rsidRDefault="00587C98" w:rsidP="00587C98">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587C98" w:rsidRDefault="00587C98" w:rsidP="00587C9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87C98" w:rsidRPr="00265CA6" w:rsidRDefault="00587C98" w:rsidP="00587C98">
      <w:pPr>
        <w:rPr>
          <w:rFonts w:ascii="Arial" w:hAnsi="Arial" w:cs="Arial"/>
          <w:i/>
          <w:sz w:val="20"/>
          <w:szCs w:val="20"/>
        </w:rPr>
      </w:pPr>
      <w:r>
        <w:rPr>
          <w:rFonts w:ascii="Arial" w:hAnsi="Arial" w:cs="Arial"/>
          <w:sz w:val="20"/>
          <w:szCs w:val="20"/>
        </w:rPr>
        <w:t xml:space="preserve"> </w:t>
      </w:r>
    </w:p>
    <w:p w:rsidR="00587C98" w:rsidRDefault="00587C98" w:rsidP="00587C9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87C98" w:rsidRPr="003F564F" w:rsidRDefault="00587C98" w:rsidP="00587C98">
      <w:pPr>
        <w:pStyle w:val="Heading1"/>
      </w:pPr>
    </w:p>
    <w:p w:rsidR="00587C98" w:rsidRDefault="00587C98" w:rsidP="00587C98">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587C98" w:rsidRPr="00265CA6" w:rsidRDefault="00587C98" w:rsidP="00587C9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87C98" w:rsidRDefault="00587C98" w:rsidP="00587C98">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87C98" w:rsidRPr="00265CA6" w:rsidRDefault="00587C98" w:rsidP="00587C9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587C98" w:rsidRDefault="00587C98" w:rsidP="00587C98">
      <w:pPr>
        <w:rPr>
          <w:rFonts w:ascii="Arial" w:hAnsi="Arial" w:cs="Arial"/>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87C98" w:rsidRPr="00F17523" w:rsidRDefault="00587C98" w:rsidP="00587C98">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587C98" w:rsidRPr="00600ABB" w:rsidRDefault="00587C98" w:rsidP="00587C98">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015817" w:rsidRPr="008070AB" w:rsidRDefault="00015817" w:rsidP="00015817">
              <w:pPr>
                <w:rPr>
                  <w:rFonts w:ascii="Arial" w:hAnsi="Arial" w:cs="Arial"/>
                  <w:sz w:val="20"/>
                  <w:szCs w:val="20"/>
                </w:rPr>
              </w:pPr>
              <w:r w:rsidRPr="008070AB">
                <w:rPr>
                  <w:rFonts w:ascii="Arial" w:hAnsi="Arial" w:cs="Arial"/>
                  <w:sz w:val="20"/>
                  <w:szCs w:val="20"/>
                </w:rPr>
                <w:t>Lab coats must be decontaminated before they are removed for launderin</w:t>
              </w:r>
              <w:r w:rsidR="00BA36C7">
                <w:rPr>
                  <w:rFonts w:ascii="Arial" w:hAnsi="Arial" w:cs="Arial"/>
                  <w:sz w:val="20"/>
                  <w:szCs w:val="20"/>
                </w:rPr>
                <w:t>g.  This may be accomplished by</w:t>
              </w:r>
              <w:r w:rsidRPr="008070AB">
                <w:rPr>
                  <w:rFonts w:ascii="Arial" w:hAnsi="Arial" w:cs="Arial"/>
                  <w:sz w:val="20"/>
                  <w:szCs w:val="20"/>
                </w:rPr>
                <w:t xml:space="preserve"> washing the affected area in small container of soap and water.  Dispose of the soap </w:t>
              </w:r>
              <w:r>
                <w:rPr>
                  <w:rFonts w:ascii="Arial" w:hAnsi="Arial" w:cs="Arial"/>
                  <w:sz w:val="20"/>
                  <w:szCs w:val="20"/>
                </w:rPr>
                <w:t xml:space="preserve">and water as hazardous waste.  </w:t>
              </w:r>
            </w:p>
            <w:p w:rsidR="00471562" w:rsidRPr="00015817" w:rsidRDefault="00015817" w:rsidP="00471562">
              <w:pPr>
                <w:rPr>
                  <w:rFonts w:ascii="Arial" w:hAnsi="Arial" w:cs="Arial"/>
                  <w:sz w:val="20"/>
                  <w:szCs w:val="20"/>
                </w:rPr>
              </w:pPr>
              <w:r w:rsidRPr="008070AB">
                <w:rPr>
                  <w:rFonts w:ascii="Arial" w:hAnsi="Arial" w:cs="Arial"/>
                  <w:sz w:val="20"/>
                  <w:szCs w:val="20"/>
                </w:rPr>
                <w:t>Laboratory work surfaces and equipment shall be decontaminated at the conclusion of each procedure and at the end of each day.  Use a soapy, wet paper towel to clean the affected areas and dispose of the p</w:t>
              </w:r>
              <w:r>
                <w:rPr>
                  <w:rFonts w:ascii="Arial" w:hAnsi="Arial" w:cs="Arial"/>
                  <w:sz w:val="20"/>
                  <w:szCs w:val="20"/>
                </w:rPr>
                <w:t xml:space="preserve">aper towel as hazardous waste. </w:t>
              </w:r>
            </w:p>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002029" w:rsidRPr="00AF1F08" w:rsidRDefault="00002029"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0202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20"/>
                <w:szCs w:val="20"/>
              </w:rPr>
              <w:id w:val="1131827907"/>
            </w:sdtPr>
            <w:sdtEndPr>
              <w:rPr>
                <w:color w:val="A6A6A6" w:themeColor="background1" w:themeShade="A6"/>
              </w:rPr>
            </w:sdtEndPr>
            <w:sdtContent>
              <w:r w:rsidR="00015817" w:rsidRPr="00015817">
                <w:rPr>
                  <w:rFonts w:ascii="Arial" w:hAnsi="Arial" w:cs="Arial"/>
                  <w:sz w:val="20"/>
                  <w:szCs w:val="20"/>
                </w:rPr>
                <w:t>Acrylamide</w:t>
              </w:r>
              <w:r w:rsidR="003D28AF">
                <w:rPr>
                  <w:rFonts w:ascii="Arial" w:hAnsi="Arial" w:cs="Arial"/>
                  <w:sz w:val="20"/>
                  <w:szCs w:val="20"/>
                </w:rPr>
                <w:t xml:space="preserve"> and </w:t>
              </w:r>
              <w:proofErr w:type="spellStart"/>
              <w:r w:rsidR="00015817" w:rsidRPr="00015817">
                <w:rPr>
                  <w:rFonts w:ascii="Arial" w:hAnsi="Arial" w:cs="Arial"/>
                  <w:sz w:val="20"/>
                  <w:szCs w:val="20"/>
                </w:rPr>
                <w:t>bis</w:t>
              </w:r>
              <w:proofErr w:type="spellEnd"/>
              <w:r w:rsidR="00015817" w:rsidRPr="00015817">
                <w:rPr>
                  <w:rFonts w:ascii="Arial" w:hAnsi="Arial" w:cs="Arial"/>
                  <w:sz w:val="20"/>
                  <w:szCs w:val="20"/>
                </w:rPr>
                <w:t>-Acrylamide</w:t>
              </w:r>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87C98" w:rsidRDefault="00587C98" w:rsidP="00587C98">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587C98" w:rsidRPr="00471562" w:rsidRDefault="00587C98" w:rsidP="00587C98">
      <w:pPr>
        <w:spacing w:after="0" w:line="240" w:lineRule="auto"/>
        <w:rPr>
          <w:rFonts w:ascii="Arial" w:hAnsi="Arial" w:cs="Arial"/>
          <w:sz w:val="20"/>
          <w:szCs w:val="20"/>
        </w:rPr>
      </w:pPr>
    </w:p>
    <w:p w:rsidR="00587C98" w:rsidRDefault="00587C98" w:rsidP="00587C98">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587C98" w:rsidRDefault="00587C98" w:rsidP="00587C98">
      <w:pPr>
        <w:rPr>
          <w:rFonts w:ascii="Arial" w:hAnsi="Arial" w:cs="Arial"/>
          <w:sz w:val="20"/>
          <w:szCs w:val="20"/>
        </w:rPr>
      </w:pP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421" w:rsidRDefault="00427421" w:rsidP="00E83E8B">
      <w:pPr>
        <w:spacing w:after="0" w:line="240" w:lineRule="auto"/>
      </w:pPr>
      <w:r>
        <w:separator/>
      </w:r>
    </w:p>
  </w:endnote>
  <w:endnote w:type="continuationSeparator" w:id="0">
    <w:p w:rsidR="00427421" w:rsidRDefault="0042742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002029">
    <w:pPr>
      <w:pStyle w:val="Footer"/>
      <w:rPr>
        <w:rFonts w:ascii="Arial" w:hAnsi="Arial" w:cs="Arial"/>
        <w:noProof/>
        <w:sz w:val="18"/>
        <w:szCs w:val="18"/>
      </w:rPr>
    </w:pPr>
    <w:sdt>
      <w:sdtPr>
        <w:rPr>
          <w:rFonts w:ascii="Arial" w:hAnsi="Arial" w:cs="Arial"/>
          <w:sz w:val="18"/>
          <w:szCs w:val="18"/>
        </w:rPr>
        <w:id w:val="1597134535"/>
      </w:sdtPr>
      <w:sdtEndPr/>
      <w:sdtContent>
        <w:r w:rsidR="003D28AF">
          <w:rPr>
            <w:rFonts w:ascii="Arial" w:hAnsi="Arial" w:cs="Arial"/>
            <w:sz w:val="18"/>
            <w:szCs w:val="18"/>
          </w:rPr>
          <w:t xml:space="preserve">Acrylamide and </w:t>
        </w:r>
        <w:proofErr w:type="spellStart"/>
        <w:r w:rsidR="00015817" w:rsidRPr="00015817">
          <w:rPr>
            <w:rFonts w:ascii="Arial" w:hAnsi="Arial" w:cs="Arial"/>
            <w:sz w:val="18"/>
            <w:szCs w:val="18"/>
          </w:rPr>
          <w:t>bis</w:t>
        </w:r>
        <w:proofErr w:type="spellEnd"/>
        <w:r w:rsidR="00015817" w:rsidRPr="00015817">
          <w:rPr>
            <w:rFonts w:ascii="Arial" w:hAnsi="Arial" w:cs="Arial"/>
            <w:sz w:val="18"/>
            <w:szCs w:val="18"/>
          </w:rPr>
          <w:t>-Acrylamide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Pr="00002029">
          <w:rPr>
            <w:rFonts w:ascii="Arial" w:hAnsi="Arial" w:cs="Arial"/>
            <w:bCs/>
            <w:sz w:val="18"/>
            <w:szCs w:val="18"/>
          </w:rPr>
          <w:t xml:space="preserve">Page </w:t>
        </w:r>
        <w:r w:rsidRPr="00002029">
          <w:rPr>
            <w:rFonts w:ascii="Arial" w:hAnsi="Arial" w:cs="Arial"/>
            <w:bCs/>
            <w:sz w:val="18"/>
            <w:szCs w:val="18"/>
          </w:rPr>
          <w:fldChar w:fldCharType="begin"/>
        </w:r>
        <w:r w:rsidRPr="00002029">
          <w:rPr>
            <w:rFonts w:ascii="Arial" w:hAnsi="Arial" w:cs="Arial"/>
            <w:bCs/>
            <w:sz w:val="18"/>
            <w:szCs w:val="18"/>
          </w:rPr>
          <w:instrText xml:space="preserve"> PAGE  \* Arabic  \* MERGEFORMAT </w:instrText>
        </w:r>
        <w:r w:rsidRPr="00002029">
          <w:rPr>
            <w:rFonts w:ascii="Arial" w:hAnsi="Arial" w:cs="Arial"/>
            <w:bCs/>
            <w:sz w:val="18"/>
            <w:szCs w:val="18"/>
          </w:rPr>
          <w:fldChar w:fldCharType="separate"/>
        </w:r>
        <w:r>
          <w:rPr>
            <w:rFonts w:ascii="Arial" w:hAnsi="Arial" w:cs="Arial"/>
            <w:bCs/>
            <w:noProof/>
            <w:sz w:val="18"/>
            <w:szCs w:val="18"/>
          </w:rPr>
          <w:t>6</w:t>
        </w:r>
        <w:r w:rsidRPr="00002029">
          <w:rPr>
            <w:rFonts w:ascii="Arial" w:hAnsi="Arial" w:cs="Arial"/>
            <w:bCs/>
            <w:sz w:val="18"/>
            <w:szCs w:val="18"/>
          </w:rPr>
          <w:fldChar w:fldCharType="end"/>
        </w:r>
        <w:r w:rsidRPr="00002029">
          <w:rPr>
            <w:rFonts w:ascii="Arial" w:hAnsi="Arial" w:cs="Arial"/>
            <w:sz w:val="18"/>
            <w:szCs w:val="18"/>
          </w:rPr>
          <w:t xml:space="preserve"> of </w:t>
        </w:r>
        <w:r w:rsidRPr="00002029">
          <w:rPr>
            <w:rFonts w:ascii="Arial" w:hAnsi="Arial" w:cs="Arial"/>
            <w:bCs/>
            <w:sz w:val="18"/>
            <w:szCs w:val="18"/>
          </w:rPr>
          <w:fldChar w:fldCharType="begin"/>
        </w:r>
        <w:r w:rsidRPr="00002029">
          <w:rPr>
            <w:rFonts w:ascii="Arial" w:hAnsi="Arial" w:cs="Arial"/>
            <w:bCs/>
            <w:sz w:val="18"/>
            <w:szCs w:val="18"/>
          </w:rPr>
          <w:instrText xml:space="preserve"> NUMPAGES  \* Arabic  \* MERGEFORMAT </w:instrText>
        </w:r>
        <w:r w:rsidRPr="00002029">
          <w:rPr>
            <w:rFonts w:ascii="Arial" w:hAnsi="Arial" w:cs="Arial"/>
            <w:bCs/>
            <w:sz w:val="18"/>
            <w:szCs w:val="18"/>
          </w:rPr>
          <w:fldChar w:fldCharType="separate"/>
        </w:r>
        <w:r>
          <w:rPr>
            <w:rFonts w:ascii="Arial" w:hAnsi="Arial" w:cs="Arial"/>
            <w:bCs/>
            <w:noProof/>
            <w:sz w:val="18"/>
            <w:szCs w:val="18"/>
          </w:rPr>
          <w:t>6</w:t>
        </w:r>
        <w:r w:rsidRPr="00002029">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7-24T00:00:00Z">
              <w:dateFormat w:val="M/d/yyyy"/>
              <w:lid w:val="en-US"/>
              <w:storeMappedDataAs w:val="dateTime"/>
              <w:calendar w:val="gregorian"/>
            </w:date>
          </w:sdtPr>
          <w:sdtEndPr/>
          <w:sdtContent>
            <w:r w:rsidR="00587C98">
              <w:rPr>
                <w:rFonts w:ascii="Arial" w:hAnsi="Arial" w:cs="Arial"/>
                <w:noProof/>
                <w:sz w:val="18"/>
                <w:szCs w:val="18"/>
              </w:rPr>
              <w:t>7/24/2017</w:t>
            </w:r>
          </w:sdtContent>
        </w:sdt>
      </w:sdtContent>
    </w:sdt>
  </w:p>
  <w:p w:rsidR="00972CE1" w:rsidRDefault="00972CE1">
    <w:pPr>
      <w:pStyle w:val="Footer"/>
      <w:rPr>
        <w:rFonts w:ascii="Arial" w:hAnsi="Arial" w:cs="Arial"/>
        <w:noProof/>
        <w:sz w:val="18"/>
        <w:szCs w:val="18"/>
      </w:rPr>
    </w:pPr>
  </w:p>
  <w:p w:rsidR="00972CE1" w:rsidRPr="00972CE1" w:rsidRDefault="00002029" w:rsidP="00587C98">
    <w:pPr>
      <w:pStyle w:val="Footer"/>
      <w:rPr>
        <w:rFonts w:ascii="Arial" w:hAnsi="Arial" w:cs="Arial"/>
        <w:noProof/>
        <w:color w:val="A6A6A6" w:themeColor="background1" w:themeShade="A6"/>
        <w:sz w:val="12"/>
        <w:szCs w:val="12"/>
      </w:rPr>
    </w:pPr>
    <w:r w:rsidRPr="00002029">
      <w:rPr>
        <w:rFonts w:ascii="Arial" w:hAnsi="Arial" w:cs="Arial"/>
        <w:noProof/>
        <w:color w:val="A6A6A6"/>
        <w:sz w:val="12"/>
        <w:szCs w:val="12"/>
      </w:rPr>
      <w:t>University of Georgia Office of Research Safety and Environmental Safety Division</w:t>
    </w:r>
    <w:r w:rsidRPr="00002029">
      <w:rPr>
        <w:rFonts w:ascii="Arial" w:hAnsi="Arial" w:cs="Arial"/>
        <w:noProof/>
        <w:color w:val="A6A6A6"/>
        <w:sz w:val="12"/>
        <w:szCs w:val="12"/>
      </w:rPr>
      <w:tab/>
    </w:r>
    <w:r w:rsidRPr="00002029">
      <w:rPr>
        <w:rFonts w:ascii="Arial" w:hAnsi="Arial" w:cs="Arial"/>
        <w:noProof/>
        <w:color w:val="A6A6A6"/>
        <w:sz w:val="12"/>
        <w:szCs w:val="12"/>
      </w:rPr>
      <w:tab/>
      <w:t>Written By</w:t>
    </w:r>
    <w:r w:rsidRPr="00002029">
      <w:rPr>
        <w:rFonts w:ascii="Arial" w:hAnsi="Arial" w:cs="Arial"/>
        <w:noProof/>
        <w:color w:val="A6A6A6"/>
        <w:sz w:val="12"/>
        <w:szCs w:val="12"/>
        <w:u w:val="single"/>
      </w:rPr>
      <w:t xml:space="preserve">       </w:t>
    </w:r>
    <w:r w:rsidRPr="00002029">
      <w:rPr>
        <w:rFonts w:ascii="Arial" w:hAnsi="Arial" w:cs="Arial"/>
        <w:noProof/>
        <w:color w:val="A6A6A6"/>
        <w:sz w:val="12"/>
        <w:szCs w:val="12"/>
      </w:rPr>
      <w:t>: Reviewed By</w:t>
    </w:r>
    <w:r w:rsidRPr="00002029">
      <w:rPr>
        <w:rFonts w:ascii="Arial" w:hAnsi="Arial" w:cs="Arial"/>
        <w:noProof/>
        <w:color w:val="A6A6A6"/>
        <w:sz w:val="12"/>
        <w:szCs w:val="12"/>
        <w:u w:val="single"/>
      </w:rPr>
      <w:t xml:space="preserve">:       </w:t>
    </w:r>
    <w:r w:rsidRPr="0000202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421" w:rsidRDefault="00427421" w:rsidP="00E83E8B">
      <w:pPr>
        <w:spacing w:after="0" w:line="240" w:lineRule="auto"/>
      </w:pPr>
      <w:r>
        <w:separator/>
      </w:r>
    </w:p>
  </w:footnote>
  <w:footnote w:type="continuationSeparator" w:id="0">
    <w:p w:rsidR="00427421" w:rsidRDefault="0042742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002029">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2029"/>
    <w:rsid w:val="00015817"/>
    <w:rsid w:val="00023306"/>
    <w:rsid w:val="000B6958"/>
    <w:rsid w:val="000D5EF1"/>
    <w:rsid w:val="000F5131"/>
    <w:rsid w:val="001249E2"/>
    <w:rsid w:val="001932B2"/>
    <w:rsid w:val="001D0366"/>
    <w:rsid w:val="00265CA6"/>
    <w:rsid w:val="00366414"/>
    <w:rsid w:val="00366DA6"/>
    <w:rsid w:val="00375D7E"/>
    <w:rsid w:val="003904D4"/>
    <w:rsid w:val="003950E9"/>
    <w:rsid w:val="003D28AF"/>
    <w:rsid w:val="003F564F"/>
    <w:rsid w:val="00426401"/>
    <w:rsid w:val="00427421"/>
    <w:rsid w:val="00471562"/>
    <w:rsid w:val="0052121D"/>
    <w:rsid w:val="00530E90"/>
    <w:rsid w:val="00587C98"/>
    <w:rsid w:val="00637757"/>
    <w:rsid w:val="00657ED6"/>
    <w:rsid w:val="00672441"/>
    <w:rsid w:val="00693D76"/>
    <w:rsid w:val="007268C5"/>
    <w:rsid w:val="00787432"/>
    <w:rsid w:val="007D58BC"/>
    <w:rsid w:val="00803871"/>
    <w:rsid w:val="00837AFC"/>
    <w:rsid w:val="0084116F"/>
    <w:rsid w:val="00850978"/>
    <w:rsid w:val="00866AE7"/>
    <w:rsid w:val="00891D4B"/>
    <w:rsid w:val="008A2498"/>
    <w:rsid w:val="008F73D6"/>
    <w:rsid w:val="00917F75"/>
    <w:rsid w:val="009452B5"/>
    <w:rsid w:val="00952B71"/>
    <w:rsid w:val="00972CE1"/>
    <w:rsid w:val="00987262"/>
    <w:rsid w:val="009D370A"/>
    <w:rsid w:val="009F5503"/>
    <w:rsid w:val="00A119D1"/>
    <w:rsid w:val="00A52E06"/>
    <w:rsid w:val="00A874A1"/>
    <w:rsid w:val="00B4188D"/>
    <w:rsid w:val="00B503A7"/>
    <w:rsid w:val="00B50CCA"/>
    <w:rsid w:val="00B6326D"/>
    <w:rsid w:val="00BA36C7"/>
    <w:rsid w:val="00C060FA"/>
    <w:rsid w:val="00C406D4"/>
    <w:rsid w:val="00CA55DF"/>
    <w:rsid w:val="00D00746"/>
    <w:rsid w:val="00D8294B"/>
    <w:rsid w:val="00DB70FD"/>
    <w:rsid w:val="00DC39EF"/>
    <w:rsid w:val="00E706C6"/>
    <w:rsid w:val="00E83E8B"/>
    <w:rsid w:val="00E842B3"/>
    <w:rsid w:val="00F212B5"/>
    <w:rsid w:val="00F909E2"/>
    <w:rsid w:val="00F96647"/>
    <w:rsid w:val="00FA593F"/>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326EDB4-C2D2-4A05-84F8-62DBB464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A0F1BE5919574CB8B213C9D3DA58F34E"/>
        <w:category>
          <w:name w:val="General"/>
          <w:gallery w:val="placeholder"/>
        </w:category>
        <w:types>
          <w:type w:val="bbPlcHdr"/>
        </w:types>
        <w:behaviors>
          <w:behavior w:val="content"/>
        </w:behaviors>
        <w:guid w:val="{ED978D83-2FCA-4D1A-A485-485148387DA3}"/>
      </w:docPartPr>
      <w:docPartBody>
        <w:p w:rsidR="00DE53CD" w:rsidRDefault="00AE6C96" w:rsidP="00AE6C96">
          <w:pPr>
            <w:pStyle w:val="A0F1BE5919574CB8B213C9D3DA58F34E"/>
          </w:pPr>
          <w:r w:rsidRPr="005D7F88">
            <w:rPr>
              <w:rStyle w:val="PlaceholderText"/>
            </w:rPr>
            <w:t>Click here to enter text.</w:t>
          </w:r>
        </w:p>
      </w:docPartBody>
    </w:docPart>
    <w:docPart>
      <w:docPartPr>
        <w:name w:val="54899C70427C4C9B9F30E8D8F0C49789"/>
        <w:category>
          <w:name w:val="General"/>
          <w:gallery w:val="placeholder"/>
        </w:category>
        <w:types>
          <w:type w:val="bbPlcHdr"/>
        </w:types>
        <w:behaviors>
          <w:behavior w:val="content"/>
        </w:behaviors>
        <w:guid w:val="{36D634B5-069F-412E-80A2-411B9B07837F}"/>
      </w:docPartPr>
      <w:docPartBody>
        <w:p w:rsidR="00DE53CD" w:rsidRDefault="00AE6C96" w:rsidP="00AE6C96">
          <w:pPr>
            <w:pStyle w:val="54899C70427C4C9B9F30E8D8F0C49789"/>
          </w:pPr>
          <w:r w:rsidRPr="000B0719">
            <w:rPr>
              <w:rStyle w:val="PlaceholderText"/>
            </w:rPr>
            <w:t>Click here to enter text.</w:t>
          </w:r>
        </w:p>
      </w:docPartBody>
    </w:docPart>
    <w:docPart>
      <w:docPartPr>
        <w:name w:val="51F5E2FEC0F141D094085A124668F28D"/>
        <w:category>
          <w:name w:val="General"/>
          <w:gallery w:val="placeholder"/>
        </w:category>
        <w:types>
          <w:type w:val="bbPlcHdr"/>
        </w:types>
        <w:behaviors>
          <w:behavior w:val="content"/>
        </w:behaviors>
        <w:guid w:val="{D6ADAFC1-502C-4A47-92F2-3AD5DE518EF5}"/>
      </w:docPartPr>
      <w:docPartBody>
        <w:p w:rsidR="00DE53CD" w:rsidRDefault="00AE6C96" w:rsidP="00AE6C96">
          <w:pPr>
            <w:pStyle w:val="51F5E2FEC0F141D094085A124668F28D"/>
          </w:pPr>
          <w:r w:rsidRPr="000B0719">
            <w:rPr>
              <w:rStyle w:val="PlaceholderText"/>
            </w:rPr>
            <w:t>Click here to enter text.</w:t>
          </w:r>
        </w:p>
      </w:docPartBody>
    </w:docPart>
    <w:docPart>
      <w:docPartPr>
        <w:name w:val="292C26FD25E44ADF97F1F0814A78C45A"/>
        <w:category>
          <w:name w:val="General"/>
          <w:gallery w:val="placeholder"/>
        </w:category>
        <w:types>
          <w:type w:val="bbPlcHdr"/>
        </w:types>
        <w:behaviors>
          <w:behavior w:val="content"/>
        </w:behaviors>
        <w:guid w:val="{0345CB40-A702-4B9F-B9A7-895410782B05}"/>
      </w:docPartPr>
      <w:docPartBody>
        <w:p w:rsidR="00DE53CD" w:rsidRDefault="00AE6C96" w:rsidP="00AE6C96">
          <w:pPr>
            <w:pStyle w:val="292C26FD25E44ADF97F1F0814A78C45A"/>
          </w:pPr>
          <w:r w:rsidRPr="000B0719">
            <w:rPr>
              <w:rStyle w:val="PlaceholderText"/>
            </w:rPr>
            <w:t>Click here to enter text.</w:t>
          </w:r>
        </w:p>
      </w:docPartBody>
    </w:docPart>
    <w:docPart>
      <w:docPartPr>
        <w:name w:val="EDA485808D9F4E43A4022014037E7E84"/>
        <w:category>
          <w:name w:val="General"/>
          <w:gallery w:val="placeholder"/>
        </w:category>
        <w:types>
          <w:type w:val="bbPlcHdr"/>
        </w:types>
        <w:behaviors>
          <w:behavior w:val="content"/>
        </w:behaviors>
        <w:guid w:val="{6915CC6C-9593-4A19-8CBC-345491B0CB2B}"/>
      </w:docPartPr>
      <w:docPartBody>
        <w:p w:rsidR="00DE53CD" w:rsidRDefault="00AE6C96" w:rsidP="00AE6C96">
          <w:pPr>
            <w:pStyle w:val="EDA485808D9F4E43A4022014037E7E8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92D49"/>
    <w:rsid w:val="008A650D"/>
    <w:rsid w:val="00966BD6"/>
    <w:rsid w:val="00AE6C96"/>
    <w:rsid w:val="00B010C8"/>
    <w:rsid w:val="00B81870"/>
    <w:rsid w:val="00BE53EC"/>
    <w:rsid w:val="00C445ED"/>
    <w:rsid w:val="00CA32D6"/>
    <w:rsid w:val="00D7087C"/>
    <w:rsid w:val="00DE53CD"/>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C96"/>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0F1BE5919574CB8B213C9D3DA58F34E">
    <w:name w:val="A0F1BE5919574CB8B213C9D3DA58F34E"/>
    <w:rsid w:val="00AE6C96"/>
  </w:style>
  <w:style w:type="paragraph" w:customStyle="1" w:styleId="00D869C068304ADEA732A4DAD41638BF">
    <w:name w:val="00D869C068304ADEA732A4DAD41638BF"/>
    <w:rsid w:val="00AE6C96"/>
  </w:style>
  <w:style w:type="paragraph" w:customStyle="1" w:styleId="D8E359DCD8BF40058FC55FD66B3CDB95">
    <w:name w:val="D8E359DCD8BF40058FC55FD66B3CDB95"/>
    <w:rsid w:val="00AE6C96"/>
  </w:style>
  <w:style w:type="paragraph" w:customStyle="1" w:styleId="54899C70427C4C9B9F30E8D8F0C49789">
    <w:name w:val="54899C70427C4C9B9F30E8D8F0C49789"/>
    <w:rsid w:val="00AE6C96"/>
  </w:style>
  <w:style w:type="paragraph" w:customStyle="1" w:styleId="51F5E2FEC0F141D094085A124668F28D">
    <w:name w:val="51F5E2FEC0F141D094085A124668F28D"/>
    <w:rsid w:val="00AE6C96"/>
  </w:style>
  <w:style w:type="paragraph" w:customStyle="1" w:styleId="292C26FD25E44ADF97F1F0814A78C45A">
    <w:name w:val="292C26FD25E44ADF97F1F0814A78C45A"/>
    <w:rsid w:val="00AE6C96"/>
  </w:style>
  <w:style w:type="paragraph" w:customStyle="1" w:styleId="EDA485808D9F4E43A4022014037E7E84">
    <w:name w:val="EDA485808D9F4E43A4022014037E7E84"/>
    <w:rsid w:val="00AE6C96"/>
  </w:style>
  <w:style w:type="paragraph" w:customStyle="1" w:styleId="D7778E68F6984AD08608BFD89064CCF6">
    <w:name w:val="D7778E68F6984AD08608BFD89064CCF6"/>
    <w:rsid w:val="00AE6C96"/>
  </w:style>
  <w:style w:type="paragraph" w:customStyle="1" w:styleId="2D3DEE828BE94959BB5F2E02F402BC53">
    <w:name w:val="2D3DEE828BE94959BB5F2E02F402BC53"/>
    <w:rsid w:val="00AE6C96"/>
  </w:style>
  <w:style w:type="paragraph" w:customStyle="1" w:styleId="249A2ECF7F2F4B4EA4FC48286AA14BA0">
    <w:name w:val="249A2ECF7F2F4B4EA4FC48286AA14BA0"/>
    <w:rsid w:val="00AE6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35499-7BE4-418B-BA58-1CB6D5DD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4</cp:revision>
  <cp:lastPrinted>2012-08-10T18:48:00Z</cp:lastPrinted>
  <dcterms:created xsi:type="dcterms:W3CDTF">2017-07-24T18:19:00Z</dcterms:created>
  <dcterms:modified xsi:type="dcterms:W3CDTF">2017-10-04T18:49:00Z</dcterms:modified>
</cp:coreProperties>
</file>