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192C5FDC" w:rsidR="002A7020" w:rsidRPr="00D12475" w:rsidRDefault="00B63895" w:rsidP="00FB4DD8">
      <w:pPr>
        <w:jc w:val="center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D12475" w:rsidRPr="00D12475">
                <w:rPr>
                  <w:rFonts w:ascii="Arial" w:hAnsi="Arial" w:cs="Arial"/>
                  <w:color w:val="222222"/>
                  <w:sz w:val="36"/>
                  <w:szCs w:val="20"/>
                </w:rPr>
                <w:t>Acetazolamide 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6809126" w14:textId="32E05CBB" w:rsidR="00C56884" w:rsidRPr="002006B0" w:rsidRDefault="00D12475" w:rsidP="00C56884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Acetazolamide</w:t>
      </w:r>
      <w:r w:rsidR="002006B0" w:rsidRPr="00D12475">
        <w:rPr>
          <w:rFonts w:ascii="Arial" w:hAnsi="Arial" w:cs="Arial"/>
          <w:color w:val="222222"/>
          <w:sz w:val="20"/>
          <w:szCs w:val="20"/>
        </w:rPr>
        <w:t xml:space="preserve"> </w:t>
      </w:r>
      <w:r w:rsidR="00C56884" w:rsidRPr="00D12475">
        <w:rPr>
          <w:rFonts w:ascii="Arial" w:hAnsi="Arial" w:cs="Arial"/>
          <w:color w:val="222222"/>
          <w:sz w:val="20"/>
          <w:szCs w:val="20"/>
        </w:rPr>
        <w:t>is</w:t>
      </w:r>
      <w:r w:rsidR="00A945E8" w:rsidRPr="00B0047E">
        <w:rPr>
          <w:rFonts w:ascii="Arial" w:hAnsi="Arial" w:cs="Arial"/>
          <w:color w:val="222222"/>
          <w:sz w:val="20"/>
          <w:szCs w:val="20"/>
        </w:rPr>
        <w:t xml:space="preserve"> a</w:t>
      </w:r>
      <w:r w:rsidR="002006B0">
        <w:rPr>
          <w:rFonts w:ascii="Arial" w:hAnsi="Arial" w:cs="Arial"/>
          <w:color w:val="222222"/>
          <w:sz w:val="20"/>
          <w:szCs w:val="20"/>
        </w:rPr>
        <w:t xml:space="preserve">n </w:t>
      </w:r>
      <w:r>
        <w:rPr>
          <w:rFonts w:ascii="Arial" w:hAnsi="Arial" w:cs="Arial"/>
          <w:b/>
          <w:color w:val="222222"/>
          <w:sz w:val="20"/>
          <w:szCs w:val="20"/>
        </w:rPr>
        <w:t>irritant</w:t>
      </w:r>
      <w:r w:rsidR="002006B0">
        <w:rPr>
          <w:rFonts w:ascii="Arial" w:hAnsi="Arial" w:cs="Arial"/>
          <w:b/>
          <w:color w:val="222222"/>
          <w:sz w:val="20"/>
          <w:szCs w:val="20"/>
        </w:rPr>
        <w:t xml:space="preserve">. </w:t>
      </w:r>
    </w:p>
    <w:p w14:paraId="047707CA" w14:textId="50306038" w:rsidR="001A303D" w:rsidRDefault="00D12475" w:rsidP="001A303D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</w:t>
      </w:r>
      <w:r w:rsidR="002006B0">
        <w:rPr>
          <w:rFonts w:ascii="Arial" w:hAnsi="Arial" w:cs="Arial"/>
          <w:color w:val="000000"/>
        </w:rPr>
        <w:t xml:space="preserve"> </w:t>
      </w:r>
      <w:r w:rsidR="000667C6" w:rsidRPr="00B0047E">
        <w:rPr>
          <w:rFonts w:ascii="Arial" w:hAnsi="Arial" w:cs="Arial"/>
          <w:color w:val="000000"/>
        </w:rPr>
        <w:t>h</w:t>
      </w:r>
      <w:r w:rsidR="00C56884" w:rsidRPr="00B0047E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B0047E">
        <w:rPr>
          <w:rFonts w:ascii="Arial" w:hAnsi="Arial" w:cs="Arial"/>
          <w:color w:val="000000"/>
        </w:rPr>
        <w:t xml:space="preserve">Can </w:t>
      </w:r>
      <w:r>
        <w:rPr>
          <w:rFonts w:ascii="Arial" w:hAnsi="Arial" w:cs="Arial"/>
          <w:color w:val="000000"/>
        </w:rPr>
        <w:t xml:space="preserve">cause </w:t>
      </w:r>
      <w:r w:rsidR="00C56884" w:rsidRPr="00B0047E">
        <w:rPr>
          <w:rFonts w:ascii="Arial" w:hAnsi="Arial" w:cs="Arial"/>
          <w:color w:val="000000"/>
        </w:rPr>
        <w:t xml:space="preserve">eye </w:t>
      </w:r>
      <w:r w:rsidR="00A945E8" w:rsidRPr="00B0047E">
        <w:rPr>
          <w:rFonts w:ascii="Arial" w:hAnsi="Arial" w:cs="Arial"/>
          <w:color w:val="000000"/>
        </w:rPr>
        <w:t xml:space="preserve">and skin </w:t>
      </w:r>
      <w:r>
        <w:rPr>
          <w:rFonts w:ascii="Arial" w:hAnsi="Arial" w:cs="Arial"/>
          <w:color w:val="000000"/>
        </w:rPr>
        <w:t>irritation.</w:t>
      </w:r>
    </w:p>
    <w:p w14:paraId="29AC5294" w14:textId="77777777" w:rsidR="001A303D" w:rsidRPr="001A303D" w:rsidRDefault="001A303D" w:rsidP="001A303D">
      <w:pPr>
        <w:pStyle w:val="HTMLPreformatted"/>
        <w:rPr>
          <w:rFonts w:ascii="Arial" w:hAnsi="Arial" w:cs="Arial"/>
          <w:color w:val="000000"/>
        </w:rPr>
      </w:pPr>
    </w:p>
    <w:p w14:paraId="4F5BAC61" w14:textId="0E020F61" w:rsidR="008B70AD" w:rsidRPr="00D12475" w:rsidRDefault="00D12475" w:rsidP="00D12475">
      <w:pPr>
        <w:rPr>
          <w:rFonts w:ascii="Arial" w:hAnsi="Arial" w:cs="Arial"/>
          <w:sz w:val="20"/>
          <w:szCs w:val="20"/>
        </w:rPr>
      </w:pPr>
      <w:r w:rsidRPr="00D12475">
        <w:rPr>
          <w:rFonts w:ascii="Arial" w:hAnsi="Arial" w:cs="Arial"/>
          <w:sz w:val="20"/>
          <w:szCs w:val="20"/>
        </w:rPr>
        <w:t>Also known as N-(5-Sulfamoyl-1,3,4-thiadiazol-2-</w:t>
      </w:r>
      <w:proofErr w:type="gramStart"/>
      <w:r w:rsidRPr="00D12475">
        <w:rPr>
          <w:rFonts w:ascii="Arial" w:hAnsi="Arial" w:cs="Arial"/>
          <w:sz w:val="20"/>
          <w:szCs w:val="20"/>
        </w:rPr>
        <w:t>yl)acetamide</w:t>
      </w:r>
      <w:proofErr w:type="gramEnd"/>
      <w:r w:rsidRPr="00D12475">
        <w:rPr>
          <w:rFonts w:ascii="Arial" w:hAnsi="Arial" w:cs="Arial"/>
          <w:sz w:val="20"/>
          <w:szCs w:val="20"/>
        </w:rPr>
        <w:t>, N-(5-[</w:t>
      </w:r>
      <w:proofErr w:type="spellStart"/>
      <w:r w:rsidRPr="00D12475">
        <w:rPr>
          <w:rFonts w:ascii="Arial" w:hAnsi="Arial" w:cs="Arial"/>
          <w:sz w:val="20"/>
          <w:szCs w:val="20"/>
        </w:rPr>
        <w:t>Aminosulfonyl</w:t>
      </w:r>
      <w:proofErr w:type="spellEnd"/>
      <w:r w:rsidRPr="00D12475">
        <w:rPr>
          <w:rFonts w:ascii="Arial" w:hAnsi="Arial" w:cs="Arial"/>
          <w:sz w:val="20"/>
          <w:szCs w:val="20"/>
        </w:rPr>
        <w:t>]-1,3,4-thiadiazol-2-yl)acetamide and 5-Acetamido-1,3,4-thiadiazole-2-sulfonamide</w:t>
      </w:r>
      <w:r w:rsidR="00EC4D34">
        <w:rPr>
          <w:rFonts w:ascii="Arial" w:hAnsi="Arial" w:cs="Arial"/>
          <w:sz w:val="20"/>
          <w:szCs w:val="20"/>
        </w:rPr>
        <w:t>.</w:t>
      </w:r>
    </w:p>
    <w:p w14:paraId="2666405F" w14:textId="0EE99D82" w:rsidR="00D12475" w:rsidRDefault="00EC4D34" w:rsidP="00D1247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Acetazolamide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i</w:t>
      </w:r>
      <w:r w:rsidR="00D1247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s a carbonic anhydrase inhibitor medically </w:t>
      </w:r>
      <w:r w:rsidR="00D12475" w:rsidRPr="00D1247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used to treat conditions of moderate to severe meta</w:t>
      </w:r>
      <w:r w:rsidR="00D1247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bolic or respiratory alkalosis </w:t>
      </w:r>
      <w:r w:rsidR="00D12475" w:rsidRPr="00D1247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by interfering with bicarbonate reabsorption in the kidneys, thereby re-acidifying the blood</w:t>
      </w:r>
      <w:r w:rsidR="00D1247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Used for treating glaucoma and congestive heart failure. </w:t>
      </w:r>
    </w:p>
    <w:p w14:paraId="572BCC83" w14:textId="77777777" w:rsidR="00D12475" w:rsidRDefault="00D12475" w:rsidP="00D1247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651A1C5" w14:textId="44B7D6C9" w:rsidR="00D12475" w:rsidRPr="00D12475" w:rsidRDefault="00D12475" w:rsidP="00D124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2475">
        <w:rPr>
          <w:rFonts w:ascii="Arial" w:eastAsia="Times New Roman" w:hAnsi="Arial" w:cs="Arial"/>
          <w:sz w:val="20"/>
          <w:szCs w:val="20"/>
        </w:rPr>
        <w:t xml:space="preserve">Is sold under the trade name </w:t>
      </w:r>
      <w:proofErr w:type="gramStart"/>
      <w:r w:rsidRPr="00D12475">
        <w:rPr>
          <w:rFonts w:ascii="Arial" w:eastAsia="Times New Roman" w:hAnsi="Arial" w:cs="Arial"/>
          <w:sz w:val="20"/>
          <w:szCs w:val="20"/>
        </w:rPr>
        <w:t>Diamox.</w:t>
      </w:r>
      <w:proofErr w:type="gramEnd"/>
      <w:r w:rsidRPr="00D1247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521078" w14:textId="77777777" w:rsidR="00F0625E" w:rsidRDefault="00F0625E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C9F3317" w14:textId="3B8AF6FD" w:rsidR="001A303D" w:rsidRPr="002006B0" w:rsidRDefault="00D8294B" w:rsidP="008B70AD">
      <w:pPr>
        <w:rPr>
          <w:rFonts w:ascii="Arial" w:hAnsi="Arial" w:cs="Arial"/>
          <w:color w:val="222222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CAS#: </w:t>
      </w:r>
      <w:r w:rsidR="00D12475" w:rsidRPr="00D124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59-66-5</w:t>
      </w:r>
    </w:p>
    <w:p w14:paraId="4B8FE3B1" w14:textId="5D58C290" w:rsidR="00D8294B" w:rsidRPr="002006B0" w:rsidRDefault="00F02A25" w:rsidP="008B70AD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C</w:t>
      </w:r>
      <w:r w:rsidR="00D8294B" w:rsidRPr="002006B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C4A8E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0A5F92CA" w14:textId="1128B6FE" w:rsidR="00CE09C4" w:rsidRPr="002006B0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Molecular Formula:</w:t>
      </w:r>
      <w:r w:rsidR="002D5566" w:rsidRPr="002006B0">
        <w:rPr>
          <w:rFonts w:ascii="Arial" w:eastAsia="Times New Roman" w:hAnsi="Arial" w:cs="Arial"/>
          <w:sz w:val="20"/>
          <w:szCs w:val="20"/>
        </w:rPr>
        <w:t xml:space="preserve"> 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S</w:t>
      </w:r>
      <w:r w:rsidR="00D12475" w:rsidRPr="00D1247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73D4860C" w:rsidR="00C406D4" w:rsidRPr="002006B0" w:rsidRDefault="00D8294B" w:rsidP="00A4088C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2006B0">
        <w:rPr>
          <w:rFonts w:ascii="Arial" w:hAnsi="Arial" w:cs="Arial"/>
          <w:sz w:val="20"/>
          <w:szCs w:val="20"/>
        </w:rPr>
        <w:t xml:space="preserve"> solid</w:t>
      </w:r>
    </w:p>
    <w:p w14:paraId="57C4B030" w14:textId="3F5F75B2" w:rsidR="00D8294B" w:rsidRPr="002006B0" w:rsidRDefault="00D8294B" w:rsidP="00C406D4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Color: </w:t>
      </w:r>
      <w:r w:rsidR="00875CC9" w:rsidRPr="002006B0">
        <w:rPr>
          <w:rFonts w:ascii="Arial" w:hAnsi="Arial" w:cs="Arial"/>
          <w:sz w:val="20"/>
          <w:szCs w:val="20"/>
        </w:rPr>
        <w:t>white</w:t>
      </w:r>
    </w:p>
    <w:p w14:paraId="28BB28B2" w14:textId="4EE732AA" w:rsidR="00C06795" w:rsidRPr="002006B0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Boiling point</w:t>
      </w:r>
      <w:r w:rsidR="004B29A0" w:rsidRPr="002006B0">
        <w:rPr>
          <w:rFonts w:ascii="Arial" w:hAnsi="Arial" w:cs="Arial"/>
          <w:sz w:val="20"/>
          <w:szCs w:val="20"/>
        </w:rPr>
        <w:t xml:space="preserve">: </w:t>
      </w:r>
      <w:r w:rsidR="000667C6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936D6B9" w14:textId="77777777" w:rsidR="00D12475" w:rsidRPr="002006B0" w:rsidRDefault="00D12475" w:rsidP="00D12475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Acetazolamide</w:t>
                      </w:r>
                      <w:r w:rsidRPr="00D1247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r w:rsidRPr="00B0047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irritant. </w:t>
                      </w:r>
                    </w:p>
                    <w:p w14:paraId="2089420D" w14:textId="04E38CD6" w:rsidR="002006B0" w:rsidRDefault="00D12475" w:rsidP="00D12475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May be </w:t>
                      </w:r>
                      <w:r w:rsidRPr="00B0047E">
                        <w:rPr>
                          <w:rFonts w:ascii="Arial" w:hAnsi="Arial" w:cs="Arial"/>
                          <w:color w:val="000000"/>
                        </w:rPr>
                        <w:t xml:space="preserve">harmful by inhalation, ingestion, or skin absorption. Can eye and skin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irritation. May cause damage to kidneys. </w:t>
                      </w:r>
                    </w:p>
                    <w:p w14:paraId="087D2F86" w14:textId="77777777" w:rsidR="00D12475" w:rsidRPr="002006B0" w:rsidRDefault="00D12475" w:rsidP="00D12475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BDC5A7E" w14:textId="6E8874CB" w:rsidR="000667C6" w:rsidRPr="002006B0" w:rsidRDefault="000667C6" w:rsidP="002006B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636ACF4C" w14:textId="77777777" w:rsidR="002006B0" w:rsidRPr="002006B0" w:rsidRDefault="002006B0" w:rsidP="001A303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</w:t>
                      </w:r>
                      <w:r w:rsidR="00F0625E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945E8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 w:rsidR="00F0625E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14:paraId="5CB959D1" w14:textId="4DBC8A2D" w:rsidR="00987262" w:rsidRPr="00D12475" w:rsidRDefault="00D12475" w:rsidP="00D1247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124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Oral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1247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D1247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124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4,300 mg/kg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3E021DA" w14:textId="77777777" w:rsidR="008754F7" w:rsidRPr="003F564F" w:rsidRDefault="008754F7" w:rsidP="008754F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6389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FA700C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12475">
        <w:rPr>
          <w:rFonts w:ascii="Arial" w:hAnsi="Arial" w:cs="Arial"/>
          <w:color w:val="222222"/>
          <w:sz w:val="20"/>
          <w:szCs w:val="20"/>
        </w:rPr>
        <w:t>Acetazolamide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6389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6389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6389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6389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6389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C221A47" w:rsidR="003F564F" w:rsidRPr="00265CA6" w:rsidRDefault="00B6389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B6389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6389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6389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6389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B63895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656ECD4" w14:textId="77777777" w:rsidR="008754F7" w:rsidRPr="00803871" w:rsidRDefault="008754F7" w:rsidP="008754F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FC84606" w14:textId="77777777" w:rsidR="008754F7" w:rsidRDefault="008754F7" w:rsidP="008754F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133392F" w14:textId="77777777" w:rsidR="008754F7" w:rsidRPr="00600ABB" w:rsidRDefault="008754F7" w:rsidP="008754F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5259438" w14:textId="77777777" w:rsidR="008754F7" w:rsidRDefault="008754F7" w:rsidP="008754F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DB40181" w14:textId="77777777" w:rsidR="008754F7" w:rsidRDefault="008754F7" w:rsidP="00875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DAAB7E8" w14:textId="77777777" w:rsidR="008754F7" w:rsidRDefault="008754F7" w:rsidP="00875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95E3DD6" w14:textId="77777777" w:rsidR="008754F7" w:rsidRPr="00265CA6" w:rsidRDefault="008754F7" w:rsidP="008754F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770CA3" w14:textId="77777777" w:rsidR="008754F7" w:rsidRDefault="008754F7" w:rsidP="008754F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52CB783" w14:textId="77777777" w:rsidR="008754F7" w:rsidRPr="003F564F" w:rsidRDefault="008754F7" w:rsidP="008754F7">
      <w:pPr>
        <w:pStyle w:val="Heading1"/>
      </w:pPr>
    </w:p>
    <w:p w14:paraId="3F88DE74" w14:textId="77777777" w:rsidR="008754F7" w:rsidRDefault="008754F7" w:rsidP="008754F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0CAD505" w14:textId="77777777" w:rsidR="008754F7" w:rsidRPr="00265CA6" w:rsidRDefault="008754F7" w:rsidP="008754F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05AE23C" w14:textId="77777777" w:rsidR="008754F7" w:rsidRDefault="008754F7" w:rsidP="008754F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9A5BADD" w14:textId="77777777" w:rsidR="008754F7" w:rsidRPr="00265CA6" w:rsidRDefault="008754F7" w:rsidP="008754F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00BE935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2C64CBB" w14:textId="77777777" w:rsidR="008754F7" w:rsidRPr="00F17523" w:rsidRDefault="008754F7" w:rsidP="008754F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C7A8104" w14:textId="77777777" w:rsidR="008754F7" w:rsidRDefault="008754F7" w:rsidP="008754F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2A280072" w14:textId="77777777" w:rsidR="008754F7" w:rsidRPr="00803871" w:rsidRDefault="008754F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B6389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BAE50E0" w14:textId="0D698644" w:rsidR="008754F7" w:rsidRPr="00B63895" w:rsidRDefault="000219CF" w:rsidP="00C406D4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  <w:bookmarkEnd w:id="0"/>
    </w:p>
    <w:p w14:paraId="36608F65" w14:textId="48EA9DA3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6389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2B8375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D12475">
        <w:rPr>
          <w:rFonts w:ascii="Arial" w:hAnsi="Arial" w:cs="Arial"/>
          <w:color w:val="222222"/>
          <w:sz w:val="20"/>
          <w:szCs w:val="20"/>
        </w:rPr>
        <w:t>Acetazolamide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CBB47" w14:textId="77777777" w:rsidR="008754F7" w:rsidRDefault="008754F7" w:rsidP="008754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0D964C4" w14:textId="77777777" w:rsidR="008754F7" w:rsidRPr="00471562" w:rsidRDefault="008754F7" w:rsidP="008754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FB821A" w14:textId="77777777" w:rsidR="008754F7" w:rsidRDefault="008754F7" w:rsidP="008754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7A9D53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2361C06" w14:textId="77777777" w:rsidR="00B63895" w:rsidRDefault="00B63895" w:rsidP="00B6389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0DDC8E0" w14:textId="77777777" w:rsidR="00B63895" w:rsidRDefault="00B63895" w:rsidP="00B6389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7702A26" w14:textId="77777777" w:rsidR="00B63895" w:rsidRDefault="00B63895" w:rsidP="00B638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50DA614" w14:textId="77777777" w:rsidR="00B63895" w:rsidRDefault="00B63895" w:rsidP="00B6389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65CDA3" w14:textId="77777777" w:rsidR="00B63895" w:rsidRDefault="00B63895" w:rsidP="0080387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46F2" w14:textId="77777777" w:rsidR="007A661A" w:rsidRDefault="007A661A" w:rsidP="00E83E8B">
      <w:pPr>
        <w:spacing w:after="0" w:line="240" w:lineRule="auto"/>
      </w:pPr>
      <w:r>
        <w:separator/>
      </w:r>
    </w:p>
  </w:endnote>
  <w:endnote w:type="continuationSeparator" w:id="0">
    <w:p w14:paraId="6105E8B3" w14:textId="77777777" w:rsidR="007A661A" w:rsidRDefault="007A661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0632B56" w:rsidR="00972CE1" w:rsidRPr="002D6A72" w:rsidRDefault="00D1247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Acetazolamide</w:t>
    </w:r>
    <w:r w:rsidR="00875CC9" w:rsidRPr="008B6127">
      <w:rPr>
        <w:rFonts w:ascii="Arial" w:hAnsi="Arial" w:cs="Arial"/>
        <w:color w:val="222222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5671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5671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5671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5671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3895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85671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5671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5671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5671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5671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3895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5671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754F7">
              <w:rPr>
                <w:rFonts w:ascii="Arial" w:hAnsi="Arial" w:cs="Arial"/>
                <w:noProof/>
                <w:sz w:val="18"/>
                <w:szCs w:val="18"/>
              </w:rPr>
              <w:t>7/31/2017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36ED7C3" w:rsidR="00972CE1" w:rsidRPr="00856712" w:rsidRDefault="00856712" w:rsidP="0085671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2E83" w14:textId="77777777" w:rsidR="007A661A" w:rsidRDefault="007A661A" w:rsidP="00E83E8B">
      <w:pPr>
        <w:spacing w:after="0" w:line="240" w:lineRule="auto"/>
      </w:pPr>
      <w:r>
        <w:separator/>
      </w:r>
    </w:p>
  </w:footnote>
  <w:footnote w:type="continuationSeparator" w:id="0">
    <w:p w14:paraId="2AAD1FC0" w14:textId="77777777" w:rsidR="007A661A" w:rsidRDefault="007A661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AFDFF68" w:rsidR="000D5EF1" w:rsidRDefault="008567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3BF6BF" wp14:editId="21069CBE">
          <wp:simplePos x="0" y="0"/>
          <wp:positionH relativeFrom="page">
            <wp:posOffset>424977</wp:posOffset>
          </wp:positionH>
          <wp:positionV relativeFrom="page">
            <wp:posOffset>390968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2717FD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19CF"/>
    <w:rsid w:val="00036CD3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023D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A661A"/>
    <w:rsid w:val="007D58BC"/>
    <w:rsid w:val="007E5FE7"/>
    <w:rsid w:val="00803871"/>
    <w:rsid w:val="00827148"/>
    <w:rsid w:val="00837AFC"/>
    <w:rsid w:val="0084116F"/>
    <w:rsid w:val="00850978"/>
    <w:rsid w:val="00856712"/>
    <w:rsid w:val="00866AE7"/>
    <w:rsid w:val="008754F7"/>
    <w:rsid w:val="00875CC9"/>
    <w:rsid w:val="008763CA"/>
    <w:rsid w:val="00891D4B"/>
    <w:rsid w:val="008A2498"/>
    <w:rsid w:val="008B35BB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63895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C4D34"/>
    <w:rsid w:val="00ED0120"/>
    <w:rsid w:val="00F02A25"/>
    <w:rsid w:val="00F0625E"/>
    <w:rsid w:val="00F212B5"/>
    <w:rsid w:val="00F33DCF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60D2160-9E69-4D12-876D-A9386E2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C7E4E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D0DD-B34C-4F60-B8CB-2AC01F3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2017-07-31T19:59:00Z</dcterms:created>
  <dcterms:modified xsi:type="dcterms:W3CDTF">2017-10-13T18:09:00Z</dcterms:modified>
</cp:coreProperties>
</file>