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8360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A65A9A">
            <w:rPr>
              <w:rFonts w:ascii="Arial" w:hAnsi="Arial" w:cs="Arial"/>
              <w:sz w:val="36"/>
              <w:szCs w:val="36"/>
            </w:rPr>
            <w:t>Acetaldehyde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bookmarkStart w:id="0" w:name="_GoBack"/>
      <w:r w:rsidRPr="00803871">
        <w:rPr>
          <w:rFonts w:ascii="Arial" w:hAnsi="Arial" w:cs="Arial"/>
          <w:sz w:val="24"/>
          <w:szCs w:val="24"/>
        </w:rPr>
        <w:t>Haz</w:t>
      </w:r>
      <w:bookmarkEnd w:id="0"/>
      <w:r w:rsidRPr="00803871">
        <w:rPr>
          <w:rFonts w:ascii="Arial" w:hAnsi="Arial" w:cs="Arial"/>
          <w:sz w:val="24"/>
          <w:szCs w:val="24"/>
        </w:rPr>
        <w:t xml:space="preserve">ardous Chemical            </w:t>
      </w:r>
      <w:sdt>
        <w:sdtPr>
          <w:rPr>
            <w:rFonts w:ascii="Arial" w:hAnsi="Arial" w:cs="Arial"/>
            <w:sz w:val="24"/>
            <w:szCs w:val="24"/>
          </w:rPr>
          <w:id w:val="-1002053677"/>
        </w:sdtPr>
        <w:sdtEndPr/>
        <w:sdtContent>
          <w:sdt>
            <w:sdtPr>
              <w:rPr>
                <w:rFonts w:ascii="Arial" w:hAnsi="Arial" w:cs="Arial"/>
                <w:sz w:val="24"/>
                <w:szCs w:val="24"/>
              </w:rPr>
              <w:id w:val="80885991"/>
            </w:sdtPr>
            <w:sdtEndPr/>
            <w:sdtContent>
              <w:r w:rsidR="00A65A9A">
                <w:rPr>
                  <w:rFonts w:ascii="MS Gothic" w:eastAsia="MS Gothic" w:hAnsi="MS Gothic" w:cs="Arial" w:hint="eastAsia"/>
                  <w:sz w:val="24"/>
                  <w:szCs w:val="24"/>
                </w:rPr>
                <w:t>☒</w:t>
              </w:r>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rsidR="00A65A9A" w:rsidRDefault="00A65A9A" w:rsidP="00A65A9A">
          <w:pPr>
            <w:rPr>
              <w:rFonts w:ascii="Arial" w:hAnsi="Arial" w:cs="Arial"/>
              <w:sz w:val="20"/>
              <w:szCs w:val="20"/>
            </w:rPr>
          </w:pPr>
          <w:r w:rsidRPr="000809FE">
            <w:rPr>
              <w:rFonts w:ascii="Arial" w:hAnsi="Arial" w:cs="Arial"/>
              <w:sz w:val="20"/>
              <w:szCs w:val="20"/>
            </w:rPr>
            <w:t xml:space="preserve">Acetaldehyde is a </w:t>
          </w:r>
          <w:r w:rsidRPr="00C84A69">
            <w:rPr>
              <w:rFonts w:ascii="Arial" w:hAnsi="Arial" w:cs="Arial"/>
              <w:sz w:val="20"/>
              <w:szCs w:val="20"/>
            </w:rPr>
            <w:t xml:space="preserve">select carcinogen and a highly flammable chemical. </w:t>
          </w:r>
          <w:r w:rsidRPr="00674EF5">
            <w:rPr>
              <w:rFonts w:ascii="Arial" w:hAnsi="Arial" w:cs="Arial"/>
              <w:sz w:val="20"/>
              <w:szCs w:val="20"/>
            </w:rPr>
            <w:t>If not handled properly, this can pose a serious threat to the health and safety of laboratory personnel, emergency responders and chemical waste handlers. This SOP helps to understand how to properly store, handle and dispose of</w:t>
          </w:r>
          <w:r>
            <w:rPr>
              <w:rFonts w:ascii="Arial" w:hAnsi="Arial" w:cs="Arial"/>
              <w:sz w:val="20"/>
              <w:szCs w:val="20"/>
            </w:rPr>
            <w:t xml:space="preserve"> Acetaldehyde. </w:t>
          </w:r>
        </w:p>
        <w:p w:rsidR="00C406D4" w:rsidRPr="00803871" w:rsidRDefault="00A65A9A" w:rsidP="00A65A9A">
          <w:pPr>
            <w:rPr>
              <w:rFonts w:ascii="Arial" w:hAnsi="Arial" w:cs="Arial"/>
              <w:sz w:val="20"/>
              <w:szCs w:val="20"/>
            </w:rPr>
          </w:pPr>
          <w:r>
            <w:rPr>
              <w:rFonts w:ascii="Arial" w:hAnsi="Arial" w:cs="Arial"/>
              <w:sz w:val="20"/>
              <w:szCs w:val="20"/>
            </w:rPr>
            <w:t>Acetaldehyde is used in the production of perfumes, polyester resins, and basic dyes. Acetaldehyde is also used as a fruit and fish preservative, as a flavoring agent, and as a denaturant for alcohol, in fuel compositions, for hardening gelatin, and as a solvent in the rubber, tanning, and paper industries. The predominant use of acetaldehyde is as an intermediate in chemical synthesis</w:t>
          </w:r>
          <w:r w:rsidR="00D335D9">
            <w:rPr>
              <w:rFonts w:ascii="Arial" w:hAnsi="Arial" w:cs="Arial"/>
              <w:sz w:val="20"/>
              <w:szCs w:val="20"/>
            </w:rPr>
            <w:t xml:space="preserve">. </w:t>
          </w:r>
        </w:p>
      </w:sdtContent>
    </w:sdt>
    <w:p w:rsidR="00077122" w:rsidRDefault="00077122" w:rsidP="00A65A9A">
      <w:pPr>
        <w:rPr>
          <w:rFonts w:ascii="Arial" w:hAnsi="Arial" w:cs="Arial"/>
          <w:b/>
          <w:sz w:val="24"/>
          <w:szCs w:val="24"/>
        </w:rPr>
      </w:pPr>
    </w:p>
    <w:p w:rsidR="00A65A9A" w:rsidRPr="00803871" w:rsidRDefault="00A65A9A" w:rsidP="00A65A9A">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A65A9A" w:rsidRPr="00F909E2" w:rsidRDefault="00A65A9A" w:rsidP="00A65A9A">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1951BF7EDAF54C13A27EA33359871FE1"/>
          </w:placeholder>
        </w:sdtPr>
        <w:sdtEndPr/>
        <w:sdtContent>
          <w:hyperlink r:id="rId8" w:history="1">
            <w:r w:rsidRPr="00C84A69">
              <w:rPr>
                <w:rStyle w:val="Hyperlink"/>
                <w:rFonts w:ascii="Arial" w:hAnsi="Arial" w:cs="Arial"/>
                <w:color w:val="auto"/>
                <w:sz w:val="20"/>
                <w:szCs w:val="20"/>
                <w:u w:val="none"/>
              </w:rPr>
              <w:t>75-07-0</w:t>
            </w:r>
          </w:hyperlink>
          <w:r w:rsidRPr="00C84A69">
            <w:rPr>
              <w:vertAlign w:val="superscript"/>
            </w:rPr>
            <w:t> </w:t>
          </w:r>
        </w:sdtContent>
      </w:sdt>
    </w:p>
    <w:p w:rsidR="00A65A9A" w:rsidRPr="00F909E2" w:rsidRDefault="00A65A9A" w:rsidP="00A65A9A">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DC67EF15436A417487BEF858BAE2233A"/>
          </w:placeholder>
        </w:sdtPr>
        <w:sdtEndPr/>
        <w:sdtContent>
          <w:r w:rsidRPr="00802384">
            <w:rPr>
              <w:rFonts w:ascii="Arial" w:hAnsi="Arial" w:cs="Arial"/>
              <w:b/>
              <w:sz w:val="20"/>
              <w:szCs w:val="20"/>
              <w:u w:val="single"/>
            </w:rPr>
            <w:t>Select carcinogen, flammable</w:t>
          </w:r>
        </w:sdtContent>
      </w:sdt>
    </w:p>
    <w:p w:rsidR="00A65A9A" w:rsidRPr="00F909E2" w:rsidRDefault="00A65A9A" w:rsidP="00A65A9A">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324990BF7A404B1FA599D8F6BF88165B"/>
          </w:placeholder>
        </w:sdtPr>
        <w:sdtEndPr/>
        <w:sdtContent>
          <w:r>
            <w:rPr>
              <w:rFonts w:ascii="Arial" w:hAnsi="Arial" w:cs="Arial"/>
              <w:sz w:val="20"/>
              <w:szCs w:val="20"/>
            </w:rPr>
            <w:t>C</w:t>
          </w:r>
          <w:r w:rsidRPr="00777417">
            <w:rPr>
              <w:rFonts w:ascii="Arial" w:hAnsi="Arial" w:cs="Arial"/>
              <w:sz w:val="20"/>
              <w:szCs w:val="20"/>
              <w:vertAlign w:val="subscript"/>
            </w:rPr>
            <w:t>2</w:t>
          </w:r>
          <w:r>
            <w:rPr>
              <w:rFonts w:ascii="Arial" w:hAnsi="Arial" w:cs="Arial"/>
              <w:sz w:val="20"/>
              <w:szCs w:val="20"/>
            </w:rPr>
            <w:t>H</w:t>
          </w:r>
          <w:r w:rsidRPr="00777417">
            <w:rPr>
              <w:rFonts w:ascii="Arial" w:hAnsi="Arial" w:cs="Arial"/>
              <w:sz w:val="20"/>
              <w:szCs w:val="20"/>
              <w:vertAlign w:val="subscript"/>
            </w:rPr>
            <w:t>4</w:t>
          </w:r>
          <w:r>
            <w:rPr>
              <w:rFonts w:ascii="Arial" w:hAnsi="Arial" w:cs="Arial"/>
              <w:sz w:val="20"/>
              <w:szCs w:val="20"/>
            </w:rPr>
            <w:t>O</w:t>
          </w:r>
        </w:sdtContent>
      </w:sdt>
    </w:p>
    <w:p w:rsidR="00A65A9A" w:rsidRPr="00F909E2" w:rsidRDefault="00A65A9A" w:rsidP="00A65A9A">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453F1E85CB1C4D2FBD882C60E16B9E43"/>
          </w:placeholder>
        </w:sdtPr>
        <w:sdtEndPr/>
        <w:sdtContent>
          <w:r>
            <w:rPr>
              <w:rFonts w:ascii="Arial" w:hAnsi="Arial" w:cs="Arial"/>
              <w:sz w:val="20"/>
              <w:szCs w:val="20"/>
            </w:rPr>
            <w:t>Liquid</w:t>
          </w:r>
        </w:sdtContent>
      </w:sdt>
    </w:p>
    <w:p w:rsidR="00A65A9A" w:rsidRPr="00F909E2" w:rsidRDefault="00A65A9A" w:rsidP="00A65A9A">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Pr>
              <w:rFonts w:ascii="Arial" w:hAnsi="Arial" w:cs="Arial"/>
              <w:sz w:val="20"/>
              <w:szCs w:val="20"/>
            </w:rPr>
            <w:t>Colorless</w:t>
          </w:r>
        </w:sdtContent>
      </w:sdt>
    </w:p>
    <w:p w:rsidR="00A65A9A" w:rsidRPr="00F909E2" w:rsidRDefault="00A65A9A" w:rsidP="00A65A9A">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Pr>
              <w:rFonts w:ascii="Arial" w:hAnsi="Arial" w:cs="Arial"/>
              <w:sz w:val="20"/>
              <w:szCs w:val="20"/>
            </w:rPr>
            <w:t>21 °C</w:t>
          </w:r>
        </w:sdtContent>
      </w:sdt>
    </w:p>
    <w:p w:rsidR="00A65A9A" w:rsidRPr="00803871" w:rsidRDefault="00A65A9A" w:rsidP="00A65A9A">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A65A9A" w:rsidRDefault="00A65A9A" w:rsidP="00A65A9A">
              <w:pPr>
                <w:autoSpaceDE w:val="0"/>
                <w:autoSpaceDN w:val="0"/>
                <w:adjustRightInd w:val="0"/>
                <w:rPr>
                  <w:rFonts w:ascii="Arial" w:hAnsi="Arial" w:cs="Arial"/>
                  <w:b/>
                  <w:bCs/>
                  <w:sz w:val="20"/>
                  <w:szCs w:val="20"/>
                </w:rPr>
              </w:pPr>
              <w:r>
                <w:rPr>
                  <w:rFonts w:ascii="Arial" w:hAnsi="Arial" w:cs="Arial"/>
                  <w:b/>
                  <w:bCs/>
                  <w:sz w:val="20"/>
                  <w:szCs w:val="20"/>
                </w:rPr>
                <w:t>OSHA Hazards</w:t>
              </w:r>
            </w:p>
            <w:p w:rsidR="00A65A9A" w:rsidRDefault="00A65A9A" w:rsidP="00A65A9A">
              <w:pPr>
                <w:autoSpaceDE w:val="0"/>
                <w:autoSpaceDN w:val="0"/>
                <w:adjustRightInd w:val="0"/>
                <w:rPr>
                  <w:rFonts w:ascii="Arial" w:hAnsi="Arial" w:cs="Arial"/>
                  <w:sz w:val="20"/>
                  <w:szCs w:val="20"/>
                </w:rPr>
              </w:pPr>
              <w:r>
                <w:rPr>
                  <w:rFonts w:ascii="Arial" w:hAnsi="Arial" w:cs="Arial"/>
                  <w:sz w:val="20"/>
                  <w:szCs w:val="20"/>
                </w:rPr>
                <w:t>Flammable liquid, Carcinogen, Target Organ Effect, Toxic by inhalation, Toxic by ingestion, Highly toxic by skin absorption, Respiratory sensitizer, Corrosive</w:t>
              </w:r>
            </w:p>
            <w:p w:rsidR="00A65A9A" w:rsidRDefault="00A65A9A" w:rsidP="00A65A9A">
              <w:pPr>
                <w:autoSpaceDE w:val="0"/>
                <w:autoSpaceDN w:val="0"/>
                <w:adjustRightInd w:val="0"/>
                <w:rPr>
                  <w:rFonts w:ascii="Arial" w:hAnsi="Arial" w:cs="Arial"/>
                  <w:b/>
                  <w:bCs/>
                  <w:sz w:val="20"/>
                  <w:szCs w:val="20"/>
                </w:rPr>
              </w:pPr>
              <w:r>
                <w:rPr>
                  <w:rFonts w:ascii="Arial" w:hAnsi="Arial" w:cs="Arial"/>
                  <w:b/>
                  <w:bCs/>
                  <w:sz w:val="20"/>
                  <w:szCs w:val="20"/>
                </w:rPr>
                <w:t>Target Organs</w:t>
              </w:r>
            </w:p>
            <w:p w:rsidR="00A65A9A" w:rsidRDefault="00A65A9A" w:rsidP="00A65A9A">
              <w:pPr>
                <w:autoSpaceDE w:val="0"/>
                <w:autoSpaceDN w:val="0"/>
                <w:adjustRightInd w:val="0"/>
                <w:rPr>
                  <w:rFonts w:ascii="Arial" w:hAnsi="Arial" w:cs="Arial"/>
                  <w:sz w:val="20"/>
                  <w:szCs w:val="20"/>
                </w:rPr>
              </w:pPr>
              <w:r>
                <w:rPr>
                  <w:rFonts w:ascii="Arial" w:hAnsi="Arial" w:cs="Arial"/>
                  <w:sz w:val="20"/>
                  <w:szCs w:val="20"/>
                </w:rPr>
                <w:t>Liver, Central nervous system, cardiovascular system, Kidney</w:t>
              </w:r>
            </w:p>
            <w:p w:rsidR="00A65A9A" w:rsidRDefault="00A65A9A" w:rsidP="00A65A9A">
              <w:pPr>
                <w:autoSpaceDE w:val="0"/>
                <w:autoSpaceDN w:val="0"/>
                <w:adjustRightInd w:val="0"/>
                <w:rPr>
                  <w:rFonts w:ascii="Arial" w:hAnsi="Arial" w:cs="Arial"/>
                  <w:b/>
                  <w:bCs/>
                  <w:sz w:val="20"/>
                  <w:szCs w:val="20"/>
                </w:rPr>
              </w:pPr>
              <w:r>
                <w:rPr>
                  <w:rFonts w:ascii="Arial" w:hAnsi="Arial" w:cs="Arial"/>
                  <w:b/>
                  <w:bCs/>
                  <w:sz w:val="20"/>
                  <w:szCs w:val="20"/>
                </w:rPr>
                <w:t xml:space="preserve">Other hazards </w:t>
              </w:r>
            </w:p>
            <w:p w:rsidR="00A65A9A" w:rsidRDefault="00A65A9A" w:rsidP="00A65A9A">
              <w:pPr>
                <w:autoSpaceDE w:val="0"/>
                <w:autoSpaceDN w:val="0"/>
                <w:adjustRightInd w:val="0"/>
                <w:rPr>
                  <w:rFonts w:ascii="Arial" w:hAnsi="Arial" w:cs="Arial"/>
                  <w:sz w:val="20"/>
                  <w:szCs w:val="20"/>
                </w:rPr>
              </w:pPr>
              <w:r>
                <w:rPr>
                  <w:rFonts w:ascii="Arial" w:hAnsi="Arial" w:cs="Arial"/>
                  <w:sz w:val="20"/>
                  <w:szCs w:val="20"/>
                </w:rPr>
                <w:t>Lachrymator &amp; Vesicant (blister agent).</w:t>
              </w:r>
            </w:p>
            <w:p w:rsidR="00A65A9A" w:rsidRDefault="00A65A9A" w:rsidP="00A65A9A">
              <w:pPr>
                <w:rPr>
                  <w:rFonts w:ascii="Arial" w:hAnsi="Arial" w:cs="Arial"/>
                  <w:b/>
                </w:rPr>
              </w:pPr>
              <w:r>
                <w:rPr>
                  <w:rFonts w:ascii="Arial" w:hAnsi="Arial" w:cs="Arial"/>
                  <w:b/>
                  <w:noProof/>
                </w:rPr>
                <w:drawing>
                  <wp:inline distT="0" distB="0" distL="0" distR="0" wp14:anchorId="125124E2" wp14:editId="4E00AD4B">
                    <wp:extent cx="62865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r w:rsidRPr="00DA763D">
                <w:rPr>
                  <w:rFonts w:ascii="Arial" w:hAnsi="Arial" w:cs="Arial"/>
                  <w:b/>
                </w:rPr>
                <w:t xml:space="preserve"> </w:t>
              </w:r>
              <w:r>
                <w:rPr>
                  <w:rFonts w:ascii="Arial" w:hAnsi="Arial" w:cs="Arial"/>
                  <w:b/>
                  <w:noProof/>
                </w:rPr>
                <w:drawing>
                  <wp:inline distT="0" distB="0" distL="0" distR="0" wp14:anchorId="0B05031F" wp14:editId="5A556CD0">
                    <wp:extent cx="6286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r w:rsidRPr="00DA763D">
                <w:rPr>
                  <w:rFonts w:ascii="Arial" w:hAnsi="Arial" w:cs="Arial"/>
                  <w:b/>
                </w:rPr>
                <w:t xml:space="preserve"> </w:t>
              </w:r>
              <w:r>
                <w:rPr>
                  <w:rFonts w:ascii="Arial" w:hAnsi="Arial" w:cs="Arial"/>
                  <w:b/>
                  <w:noProof/>
                </w:rPr>
                <w:drawing>
                  <wp:inline distT="0" distB="0" distL="0" distR="0" wp14:anchorId="1A3C5C61" wp14:editId="18B0AF89">
                    <wp:extent cx="5905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Pr="00DA763D">
                <w:rPr>
                  <w:rFonts w:ascii="Arial" w:hAnsi="Arial" w:cs="Arial"/>
                  <w:b/>
                </w:rPr>
                <w:t xml:space="preserve"> </w:t>
              </w:r>
              <w:r>
                <w:rPr>
                  <w:rFonts w:ascii="Arial" w:hAnsi="Arial" w:cs="Arial"/>
                  <w:b/>
                  <w:noProof/>
                </w:rPr>
                <w:drawing>
                  <wp:inline distT="0" distB="0" distL="0" distR="0" wp14:anchorId="4D4ADA62" wp14:editId="4BA8C39B">
                    <wp:extent cx="657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A65A9A" w:rsidRDefault="00A65A9A" w:rsidP="00A65A9A">
              <w:pPr>
                <w:autoSpaceDE w:val="0"/>
                <w:autoSpaceDN w:val="0"/>
                <w:adjustRightInd w:val="0"/>
                <w:rPr>
                  <w:rFonts w:ascii="Arial" w:hAnsi="Arial" w:cs="Arial"/>
                  <w:b/>
                  <w:bCs/>
                  <w:sz w:val="20"/>
                  <w:szCs w:val="20"/>
                </w:rPr>
              </w:pPr>
              <w:r>
                <w:rPr>
                  <w:rFonts w:ascii="Arial" w:hAnsi="Arial" w:cs="Arial"/>
                  <w:b/>
                  <w:bCs/>
                  <w:sz w:val="20"/>
                  <w:szCs w:val="20"/>
                </w:rPr>
                <w:t>Potential Health Effects</w:t>
              </w:r>
            </w:p>
            <w:p w:rsidR="00A65A9A" w:rsidRDefault="00A65A9A" w:rsidP="00A65A9A">
              <w:pPr>
                <w:autoSpaceDE w:val="0"/>
                <w:autoSpaceDN w:val="0"/>
                <w:adjustRightInd w:val="0"/>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Toxic if inhaled. Material is extremely destructive to the tissue of the mucous membranes and upper respiratory tract.</w:t>
              </w:r>
            </w:p>
            <w:p w:rsidR="00A65A9A" w:rsidRDefault="00A65A9A" w:rsidP="00A65A9A">
              <w:pPr>
                <w:autoSpaceDE w:val="0"/>
                <w:autoSpaceDN w:val="0"/>
                <w:adjustRightInd w:val="0"/>
                <w:rPr>
                  <w:rFonts w:ascii="Arial" w:hAnsi="Arial" w:cs="Arial"/>
                  <w:sz w:val="20"/>
                  <w:szCs w:val="20"/>
                </w:rPr>
              </w:pPr>
              <w:r>
                <w:rPr>
                  <w:rFonts w:ascii="Arial" w:hAnsi="Arial" w:cs="Arial"/>
                  <w:b/>
                  <w:bCs/>
                  <w:sz w:val="20"/>
                  <w:szCs w:val="20"/>
                </w:rPr>
                <w:t xml:space="preserve">Skin </w:t>
              </w:r>
              <w:r>
                <w:rPr>
                  <w:rFonts w:ascii="Arial" w:hAnsi="Arial" w:cs="Arial"/>
                  <w:sz w:val="20"/>
                  <w:szCs w:val="20"/>
                </w:rPr>
                <w:t>May be fatal if absorbed through skin. Causes skin burns.</w:t>
              </w:r>
            </w:p>
            <w:p w:rsidR="00A65A9A" w:rsidRDefault="00A65A9A" w:rsidP="00A65A9A">
              <w:pPr>
                <w:autoSpaceDE w:val="0"/>
                <w:autoSpaceDN w:val="0"/>
                <w:adjustRightInd w:val="0"/>
                <w:rPr>
                  <w:rFonts w:ascii="Arial" w:hAnsi="Arial" w:cs="Arial"/>
                  <w:sz w:val="20"/>
                  <w:szCs w:val="20"/>
                </w:rPr>
              </w:pPr>
              <w:r>
                <w:rPr>
                  <w:rFonts w:ascii="Arial" w:hAnsi="Arial" w:cs="Arial"/>
                  <w:b/>
                  <w:bCs/>
                  <w:sz w:val="20"/>
                  <w:szCs w:val="20"/>
                </w:rPr>
                <w:t xml:space="preserve">Eyes </w:t>
              </w:r>
              <w:r>
                <w:rPr>
                  <w:rFonts w:ascii="Arial" w:hAnsi="Arial" w:cs="Arial"/>
                  <w:sz w:val="20"/>
                  <w:szCs w:val="20"/>
                </w:rPr>
                <w:t>Causes eye burns.</w:t>
              </w:r>
            </w:p>
            <w:p w:rsidR="00A65A9A" w:rsidRDefault="00A65A9A" w:rsidP="00A65A9A">
              <w:pPr>
                <w:autoSpaceDE w:val="0"/>
                <w:autoSpaceDN w:val="0"/>
                <w:adjustRightInd w:val="0"/>
                <w:rPr>
                  <w:rFonts w:ascii="Arial" w:hAnsi="Arial" w:cs="Arial"/>
                  <w:sz w:val="20"/>
                  <w:szCs w:val="20"/>
                </w:rPr>
              </w:pPr>
              <w:r>
                <w:rPr>
                  <w:rFonts w:ascii="Arial" w:hAnsi="Arial" w:cs="Arial"/>
                  <w:b/>
                  <w:bCs/>
                  <w:sz w:val="20"/>
                  <w:szCs w:val="20"/>
                </w:rPr>
                <w:t xml:space="preserve">Ingestion </w:t>
              </w:r>
              <w:r>
                <w:rPr>
                  <w:rFonts w:ascii="Arial" w:hAnsi="Arial" w:cs="Arial"/>
                  <w:sz w:val="20"/>
                  <w:szCs w:val="20"/>
                </w:rPr>
                <w:t>Toxic if swallowed.</w:t>
              </w:r>
            </w:p>
            <w:p w:rsidR="00A65A9A" w:rsidRPr="00206CA1" w:rsidRDefault="00A65A9A" w:rsidP="00A65A9A">
              <w:pPr>
                <w:autoSpaceDE w:val="0"/>
                <w:autoSpaceDN w:val="0"/>
                <w:adjustRightInd w:val="0"/>
                <w:rPr>
                  <w:rFonts w:ascii="Arial" w:hAnsi="Arial" w:cs="Arial"/>
                  <w:bCs/>
                  <w:sz w:val="20"/>
                  <w:szCs w:val="20"/>
                </w:rPr>
              </w:pPr>
              <w:r>
                <w:rPr>
                  <w:rFonts w:ascii="Arial" w:hAnsi="Arial" w:cs="Arial"/>
                  <w:bCs/>
                  <w:sz w:val="20"/>
                  <w:szCs w:val="20"/>
                </w:rPr>
                <w:t>The primary acute effect of inhalation exposure to acetaldehyde is irritation of the eyes, skin, and respiratory tract in humans.  At higher exposure levels, erythema, coughing, pulmonary edema, and necrosis may also occur.</w:t>
              </w:r>
            </w:p>
          </w:sdtContent>
        </w:sdt>
      </w:sdtContent>
    </w:sdt>
    <w:p w:rsidR="00A65A9A" w:rsidRPr="00803871" w:rsidRDefault="00A65A9A" w:rsidP="00A65A9A">
      <w:pPr>
        <w:rPr>
          <w:rFonts w:ascii="Arial" w:hAnsi="Arial" w:cs="Arial"/>
          <w:b/>
          <w:sz w:val="24"/>
          <w:szCs w:val="24"/>
        </w:rPr>
      </w:pPr>
      <w:r w:rsidRPr="00803871">
        <w:rPr>
          <w:rFonts w:ascii="Arial" w:hAnsi="Arial" w:cs="Arial"/>
          <w:b/>
          <w:sz w:val="24"/>
          <w:szCs w:val="24"/>
        </w:rPr>
        <w:t>Personal Protective Equipment (PPE)</w:t>
      </w:r>
    </w:p>
    <w:p w:rsidR="00A65A9A" w:rsidRPr="009409DD" w:rsidRDefault="00A65A9A" w:rsidP="00A65A9A">
      <w:pPr>
        <w:pStyle w:val="NoSpacing"/>
        <w:rPr>
          <w:rFonts w:ascii="Arial" w:hAnsi="Arial" w:cs="Arial"/>
          <w:b/>
          <w:sz w:val="20"/>
          <w:szCs w:val="20"/>
        </w:rPr>
      </w:pPr>
      <w:r w:rsidRPr="000E39ED">
        <w:rPr>
          <w:rFonts w:ascii="Arial" w:hAnsi="Arial" w:cs="Arial"/>
          <w:b/>
          <w:sz w:val="20"/>
          <w:szCs w:val="20"/>
        </w:rPr>
        <w:t>Respirator</w:t>
      </w:r>
      <w:r>
        <w:rPr>
          <w:rFonts w:ascii="Arial" w:hAnsi="Arial" w:cs="Arial"/>
          <w:b/>
          <w:sz w:val="20"/>
          <w:szCs w:val="20"/>
        </w:rPr>
        <w:t>y</w:t>
      </w:r>
      <w:r w:rsidRPr="000E39ED">
        <w:rPr>
          <w:rFonts w:ascii="Arial" w:hAnsi="Arial" w:cs="Arial"/>
          <w:b/>
          <w:sz w:val="20"/>
          <w:szCs w:val="20"/>
        </w:rPr>
        <w:t xml:space="preserve"> Protection</w:t>
      </w:r>
    </w:p>
    <w:p w:rsidR="00A65A9A" w:rsidRPr="003F564F" w:rsidRDefault="00A65A9A" w:rsidP="00A65A9A">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A65A9A" w:rsidRPr="003F564F" w:rsidRDefault="00A65A9A" w:rsidP="00A65A9A">
      <w:pPr>
        <w:pStyle w:val="NoSpacing"/>
        <w:numPr>
          <w:ilvl w:val="0"/>
          <w:numId w:val="7"/>
        </w:numPr>
        <w:rPr>
          <w:rFonts w:ascii="Arial" w:hAnsi="Arial" w:cs="Arial"/>
          <w:sz w:val="20"/>
          <w:szCs w:val="20"/>
        </w:rPr>
      </w:pPr>
      <w:r w:rsidRPr="003F564F">
        <w:rPr>
          <w:rFonts w:ascii="Arial" w:hAnsi="Arial" w:cs="Arial"/>
          <w:sz w:val="20"/>
          <w:szCs w:val="20"/>
        </w:rPr>
        <w:lastRenderedPageBreak/>
        <w:t>As a last line of defense (i.e., after engineering and administrative controls have been exhausted).</w:t>
      </w:r>
    </w:p>
    <w:p w:rsidR="00A65A9A" w:rsidRPr="003F564F" w:rsidRDefault="00A65A9A" w:rsidP="00A65A9A">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A65A9A" w:rsidRPr="003F564F" w:rsidRDefault="00A65A9A" w:rsidP="00A65A9A">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A65A9A" w:rsidRPr="003F564F" w:rsidRDefault="00A65A9A" w:rsidP="00A65A9A">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A65A9A" w:rsidRPr="003F564F" w:rsidRDefault="00A65A9A" w:rsidP="00A65A9A">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A65A9A" w:rsidRPr="003F564F" w:rsidRDefault="00A65A9A" w:rsidP="00A65A9A">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A65A9A" w:rsidRPr="003F564F" w:rsidRDefault="00A65A9A" w:rsidP="00A65A9A">
      <w:pPr>
        <w:pStyle w:val="NoSpacing"/>
        <w:rPr>
          <w:rFonts w:ascii="Arial" w:hAnsi="Arial" w:cs="Arial"/>
          <w:sz w:val="20"/>
          <w:szCs w:val="20"/>
        </w:rPr>
      </w:pPr>
    </w:p>
    <w:p w:rsidR="00077122" w:rsidRPr="003F564F" w:rsidRDefault="00077122" w:rsidP="0007712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3"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4"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A65A9A" w:rsidRPr="003F564F" w:rsidRDefault="00A65A9A" w:rsidP="00A65A9A">
      <w:pPr>
        <w:pStyle w:val="NoSpacing"/>
        <w:rPr>
          <w:rFonts w:ascii="Arial" w:hAnsi="Arial" w:cs="Arial"/>
          <w:sz w:val="20"/>
          <w:szCs w:val="20"/>
        </w:rPr>
      </w:pPr>
    </w:p>
    <w:p w:rsidR="00A65A9A" w:rsidRPr="00265CA6" w:rsidRDefault="00A65A9A" w:rsidP="00A65A9A">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A65A9A" w:rsidRPr="00206CA1" w:rsidRDefault="00A65A9A" w:rsidP="00A65A9A">
              <w:pPr>
                <w:autoSpaceDE w:val="0"/>
                <w:autoSpaceDN w:val="0"/>
                <w:adjustRightInd w:val="0"/>
                <w:rPr>
                  <w:rFonts w:ascii="Arial" w:hAnsi="Arial" w:cs="Arial"/>
                  <w:b/>
                  <w:i/>
                  <w:sz w:val="20"/>
                  <w:szCs w:val="20"/>
                </w:rPr>
              </w:pPr>
              <w:r>
                <w:rPr>
                  <w:rFonts w:ascii="Arial" w:hAnsi="Arial" w:cs="Arial"/>
                  <w:sz w:val="20"/>
                  <w:szCs w:val="20"/>
                </w:rPr>
                <w:t xml:space="preserve">Neoprene &amp; Natural Rubber Blend </w:t>
              </w:r>
              <w:r w:rsidRPr="009409DD">
                <w:rPr>
                  <w:rFonts w:ascii="Arial" w:hAnsi="Arial" w:cs="Arial"/>
                  <w:sz w:val="20"/>
                  <w:szCs w:val="20"/>
                </w:rPr>
                <w:t>gloves</w:t>
              </w:r>
              <w:r>
                <w:rPr>
                  <w:rFonts w:ascii="Arial" w:hAnsi="Arial" w:cs="Arial"/>
                  <w:sz w:val="20"/>
                  <w:szCs w:val="20"/>
                </w:rPr>
                <w:t xml:space="preserve"> are recommended for Acetaldehyde. Nitrile gloves are acceptable.  </w:t>
              </w:r>
            </w:p>
          </w:sdtContent>
        </w:sdt>
      </w:sdtContent>
    </w:sdt>
    <w:p w:rsidR="00A65A9A" w:rsidRPr="00265CA6" w:rsidRDefault="00A65A9A" w:rsidP="00A65A9A">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Pr="00C84A69">
            <w:rPr>
              <w:rFonts w:ascii="Arial" w:hAnsi="Arial" w:cs="Arial"/>
              <w:sz w:val="20"/>
              <w:szCs w:val="20"/>
            </w:rPr>
            <w:t>Acetaldehyde</w:t>
          </w:r>
        </w:sdtContent>
      </w:sdt>
    </w:p>
    <w:p w:rsidR="00A65A9A" w:rsidRPr="00265CA6" w:rsidRDefault="00A65A9A" w:rsidP="00A65A9A">
      <w:pPr>
        <w:pStyle w:val="NoSpacing"/>
        <w:rPr>
          <w:rFonts w:ascii="Arial" w:hAnsi="Arial" w:cs="Arial"/>
          <w:sz w:val="20"/>
          <w:szCs w:val="20"/>
        </w:rPr>
      </w:pPr>
      <w:r w:rsidRPr="00265CA6">
        <w:rPr>
          <w:rFonts w:ascii="Arial" w:hAnsi="Arial" w:cs="Arial"/>
          <w:sz w:val="20"/>
          <w:szCs w:val="20"/>
        </w:rPr>
        <w:t>Refer to glove selection chart from the links below:</w:t>
      </w:r>
    </w:p>
    <w:p w:rsidR="00A65A9A" w:rsidRPr="00265CA6" w:rsidRDefault="00183608" w:rsidP="00A65A9A">
      <w:pPr>
        <w:pStyle w:val="NoSpacing"/>
        <w:rPr>
          <w:rFonts w:ascii="Arial" w:hAnsi="Arial" w:cs="Arial"/>
          <w:color w:val="000080"/>
          <w:sz w:val="20"/>
          <w:szCs w:val="20"/>
        </w:rPr>
      </w:pPr>
      <w:hyperlink r:id="rId15" w:history="1">
        <w:r w:rsidR="00A65A9A" w:rsidRPr="00265CA6">
          <w:rPr>
            <w:rStyle w:val="Hyperlink"/>
            <w:rFonts w:ascii="Arial" w:hAnsi="Arial" w:cs="Arial"/>
            <w:sz w:val="20"/>
            <w:szCs w:val="20"/>
          </w:rPr>
          <w:t>http://www.ansellpro.com/download/Ansell_8thEditionChemicalResistanceGuide.pdf</w:t>
        </w:r>
      </w:hyperlink>
      <w:r w:rsidR="00A65A9A" w:rsidRPr="00265CA6">
        <w:rPr>
          <w:rFonts w:ascii="Arial" w:hAnsi="Arial" w:cs="Arial"/>
          <w:color w:val="000080"/>
          <w:sz w:val="20"/>
          <w:szCs w:val="20"/>
        </w:rPr>
        <w:t xml:space="preserve"> </w:t>
      </w:r>
    </w:p>
    <w:p w:rsidR="00A65A9A" w:rsidRPr="00265CA6" w:rsidRDefault="00A65A9A" w:rsidP="00A65A9A">
      <w:pPr>
        <w:pStyle w:val="NoSpacing"/>
        <w:rPr>
          <w:rFonts w:ascii="Arial" w:hAnsi="Arial" w:cs="Arial"/>
          <w:sz w:val="20"/>
          <w:szCs w:val="20"/>
        </w:rPr>
      </w:pPr>
      <w:r w:rsidRPr="00265CA6">
        <w:rPr>
          <w:rFonts w:ascii="Arial" w:hAnsi="Arial" w:cs="Arial"/>
          <w:sz w:val="20"/>
          <w:szCs w:val="20"/>
        </w:rPr>
        <w:t>OR</w:t>
      </w:r>
    </w:p>
    <w:p w:rsidR="00A65A9A" w:rsidRPr="00265CA6" w:rsidRDefault="00183608" w:rsidP="00A65A9A">
      <w:pPr>
        <w:pStyle w:val="NoSpacing"/>
        <w:rPr>
          <w:rFonts w:ascii="Arial" w:hAnsi="Arial" w:cs="Arial"/>
          <w:sz w:val="20"/>
          <w:szCs w:val="20"/>
        </w:rPr>
      </w:pPr>
      <w:hyperlink r:id="rId16" w:history="1">
        <w:r w:rsidR="00A65A9A" w:rsidRPr="00265CA6">
          <w:rPr>
            <w:rStyle w:val="Hyperlink"/>
            <w:rFonts w:ascii="Arial" w:hAnsi="Arial" w:cs="Arial"/>
            <w:sz w:val="20"/>
            <w:szCs w:val="20"/>
          </w:rPr>
          <w:t>http://www.allsafetyproducts.biz/page/74172</w:t>
        </w:r>
      </w:hyperlink>
    </w:p>
    <w:p w:rsidR="00A65A9A" w:rsidRPr="00265CA6" w:rsidRDefault="00A65A9A" w:rsidP="00A65A9A">
      <w:pPr>
        <w:pStyle w:val="NoSpacing"/>
        <w:rPr>
          <w:rFonts w:ascii="Arial" w:hAnsi="Arial" w:cs="Arial"/>
          <w:sz w:val="20"/>
          <w:szCs w:val="20"/>
        </w:rPr>
      </w:pPr>
      <w:r w:rsidRPr="00265CA6">
        <w:rPr>
          <w:rFonts w:ascii="Arial" w:hAnsi="Arial" w:cs="Arial"/>
          <w:sz w:val="20"/>
          <w:szCs w:val="20"/>
        </w:rPr>
        <w:t>OR</w:t>
      </w:r>
    </w:p>
    <w:p w:rsidR="00A65A9A" w:rsidRPr="00265CA6" w:rsidRDefault="00183608" w:rsidP="00A65A9A">
      <w:pPr>
        <w:pStyle w:val="NoSpacing"/>
        <w:rPr>
          <w:rFonts w:ascii="Arial" w:hAnsi="Arial" w:cs="Arial"/>
          <w:sz w:val="20"/>
          <w:szCs w:val="20"/>
        </w:rPr>
      </w:pPr>
      <w:hyperlink r:id="rId17" w:history="1">
        <w:r w:rsidR="00A65A9A" w:rsidRPr="00265CA6">
          <w:rPr>
            <w:rStyle w:val="Hyperlink"/>
            <w:rFonts w:ascii="Arial" w:hAnsi="Arial" w:cs="Arial"/>
            <w:sz w:val="20"/>
            <w:szCs w:val="20"/>
          </w:rPr>
          <w:t>http://www.showabestglove.com/site/default.aspx</w:t>
        </w:r>
      </w:hyperlink>
    </w:p>
    <w:p w:rsidR="00A65A9A" w:rsidRPr="00265CA6" w:rsidRDefault="00A65A9A" w:rsidP="00A65A9A">
      <w:pPr>
        <w:pStyle w:val="NoSpacing"/>
        <w:rPr>
          <w:rFonts w:ascii="Arial" w:hAnsi="Arial" w:cs="Arial"/>
          <w:sz w:val="20"/>
          <w:szCs w:val="20"/>
        </w:rPr>
      </w:pPr>
      <w:r w:rsidRPr="00265CA6">
        <w:rPr>
          <w:rFonts w:ascii="Arial" w:hAnsi="Arial" w:cs="Arial"/>
          <w:sz w:val="20"/>
          <w:szCs w:val="20"/>
        </w:rPr>
        <w:t>OR</w:t>
      </w:r>
    </w:p>
    <w:p w:rsidR="00A65A9A" w:rsidRPr="00265CA6" w:rsidRDefault="00183608" w:rsidP="00A65A9A">
      <w:pPr>
        <w:pStyle w:val="NoSpacing"/>
        <w:rPr>
          <w:rFonts w:ascii="Arial" w:hAnsi="Arial" w:cs="Arial"/>
          <w:color w:val="000080"/>
          <w:sz w:val="20"/>
          <w:szCs w:val="20"/>
        </w:rPr>
      </w:pPr>
      <w:hyperlink r:id="rId18" w:history="1">
        <w:r w:rsidR="00A65A9A" w:rsidRPr="00265CA6">
          <w:rPr>
            <w:rStyle w:val="Hyperlink"/>
            <w:rFonts w:ascii="Arial" w:hAnsi="Arial" w:cs="Arial"/>
            <w:sz w:val="20"/>
            <w:szCs w:val="20"/>
          </w:rPr>
          <w:t>http://www.mapaglove.com/</w:t>
        </w:r>
      </w:hyperlink>
    </w:p>
    <w:p w:rsidR="00A65A9A" w:rsidRPr="00265CA6" w:rsidRDefault="00A65A9A" w:rsidP="00A65A9A">
      <w:pPr>
        <w:pStyle w:val="NoSpacing"/>
        <w:rPr>
          <w:rFonts w:ascii="Arial" w:hAnsi="Arial" w:cs="Arial"/>
          <w:sz w:val="20"/>
          <w:szCs w:val="20"/>
        </w:rPr>
      </w:pPr>
    </w:p>
    <w:p w:rsidR="00A65A9A" w:rsidRPr="00265CA6" w:rsidRDefault="00A65A9A" w:rsidP="00A65A9A">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A65A9A" w:rsidRPr="00B735E4" w:rsidRDefault="00183608" w:rsidP="00A65A9A">
              <w:pPr>
                <w:autoSpaceDE w:val="0"/>
                <w:autoSpaceDN w:val="0"/>
                <w:adjustRightInd w:val="0"/>
                <w:rPr>
                  <w:rFonts w:ascii="Arial" w:hAnsi="Arial" w:cs="Arial"/>
                  <w:sz w:val="20"/>
                  <w:szCs w:val="20"/>
                </w:rPr>
              </w:pPr>
              <w:sdt>
                <w:sdtPr>
                  <w:rPr>
                    <w:rFonts w:ascii="Arial" w:hAnsi="Arial" w:cs="Arial"/>
                    <w:sz w:val="20"/>
                    <w:szCs w:val="20"/>
                  </w:rPr>
                  <w:id w:val="-1143347681"/>
                </w:sdtPr>
                <w:sdtEndPr/>
                <w:sdtContent>
                  <w:r w:rsidR="00A65A9A">
                    <w:rPr>
                      <w:rFonts w:ascii="Arial" w:hAnsi="Arial" w:cs="Arial"/>
                      <w:sz w:val="20"/>
                      <w:szCs w:val="20"/>
                    </w:rPr>
                    <w:t>ANSI approved safety glasses.</w:t>
                  </w:r>
                </w:sdtContent>
              </w:sdt>
            </w:p>
          </w:sdtContent>
        </w:sdt>
      </w:sdtContent>
    </w:sdt>
    <w:p w:rsidR="00A65A9A" w:rsidRPr="00265CA6" w:rsidRDefault="00A65A9A" w:rsidP="00A65A9A">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A65A9A" w:rsidRPr="000E39ED" w:rsidRDefault="00A65A9A" w:rsidP="00A65A9A">
              <w:pPr>
                <w:rPr>
                  <w:rFonts w:ascii="Arial" w:eastAsia="Times New Roman" w:hAnsi="Arial" w:cs="Arial"/>
                  <w:b/>
                  <w:bCs/>
                </w:rPr>
              </w:pPr>
              <w:r>
                <w:rPr>
                  <w:rFonts w:ascii="Arial" w:hAnsi="Arial" w:cs="Arial"/>
                  <w:sz w:val="20"/>
                  <w:szCs w:val="20"/>
                </w:rPr>
                <w:t xml:space="preserve"> </w:t>
              </w:r>
              <w:sdt>
                <w:sdtPr>
                  <w:rPr>
                    <w:rFonts w:ascii="Arial" w:eastAsia="Times New Roman" w:hAnsi="Arial" w:cs="Arial"/>
                    <w:b/>
                    <w:bCs/>
                  </w:rPr>
                  <w:id w:val="-284883478"/>
                </w:sdtPr>
                <w:sdtEndPr/>
                <w:sdtContent>
                  <w:sdt>
                    <w:sdtPr>
                      <w:rPr>
                        <w:rFonts w:ascii="Arial" w:eastAsia="Times New Roman" w:hAnsi="Arial" w:cs="Arial"/>
                      </w:rPr>
                      <w:id w:val="1017591160"/>
                    </w:sdtPr>
                    <w:sdtEndPr/>
                    <w:sdtContent>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r>
                                <w:rPr>
                                  <w:rFonts w:ascii="Arial" w:hAnsi="Arial" w:cs="Arial"/>
                                  <w:sz w:val="20"/>
                                  <w:szCs w:val="20"/>
                                </w:rPr>
                                <w:t xml:space="preserve">Fire/ Flame resistant lab coat (100% cotton bases) should be worn. Personnel should also wear full length pants, or equivalent, and close-toed shoes. </w:t>
                              </w:r>
                            </w:sdtContent>
                          </w:sdt>
                        </w:sdtContent>
                      </w:sdt>
                    </w:sdtContent>
                  </w:sdt>
                </w:sdtContent>
              </w:sdt>
            </w:p>
          </w:sdtContent>
        </w:sdt>
      </w:sdtContent>
    </w:sdt>
    <w:p w:rsidR="00A65A9A" w:rsidRPr="00265CA6" w:rsidRDefault="00A65A9A" w:rsidP="00A65A9A">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A65A9A" w:rsidRPr="003F564F" w:rsidRDefault="00A65A9A" w:rsidP="00A65A9A">
              <w:pPr>
                <w:rPr>
                  <w:rFonts w:ascii="Arial" w:hAnsi="Arial" w:cs="Arial"/>
                  <w:b/>
                </w:rPr>
              </w:pPr>
              <w:r>
                <w:rPr>
                  <w:rFonts w:ascii="Arial" w:hAnsi="Arial" w:cs="Arial"/>
                  <w:sz w:val="20"/>
                  <w:szCs w:val="20"/>
                </w:rPr>
                <w:t>Avoid contact with skin, eyes and clothing. Wash hands before breaks and immediately after handling Acetaldehyde.</w:t>
              </w:r>
            </w:p>
          </w:sdtContent>
        </w:sdt>
      </w:sdtContent>
    </w:sdt>
    <w:p w:rsidR="00A65A9A" w:rsidRPr="00803871" w:rsidRDefault="00A65A9A" w:rsidP="00A65A9A">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A65A9A" w:rsidRDefault="00A65A9A" w:rsidP="00A65A9A">
              <w:pPr>
                <w:numPr>
                  <w:ilvl w:val="0"/>
                  <w:numId w:val="8"/>
                </w:numPr>
                <w:spacing w:after="0" w:line="240" w:lineRule="auto"/>
                <w:rPr>
                  <w:rFonts w:ascii="Arial" w:hAnsi="Arial" w:cs="Arial"/>
                  <w:sz w:val="20"/>
                  <w:szCs w:val="20"/>
                </w:rPr>
              </w:pPr>
              <w:r w:rsidRPr="001C7E1F">
                <w:rPr>
                  <w:rFonts w:ascii="Arial" w:hAnsi="Arial" w:cs="Arial"/>
                  <w:sz w:val="20"/>
                  <w:szCs w:val="20"/>
                </w:rPr>
                <w:t xml:space="preserve">All operations involving </w:t>
              </w:r>
              <w:r>
                <w:rPr>
                  <w:rFonts w:ascii="Arial" w:hAnsi="Arial" w:cs="Arial"/>
                  <w:sz w:val="20"/>
                  <w:szCs w:val="20"/>
                </w:rPr>
                <w:t xml:space="preserve">Acetaldehyde </w:t>
              </w:r>
              <w:r w:rsidRPr="001C7E1F">
                <w:rPr>
                  <w:rFonts w:ascii="Arial" w:hAnsi="Arial" w:cs="Arial"/>
                  <w:sz w:val="20"/>
                  <w:szCs w:val="20"/>
                </w:rPr>
                <w:t xml:space="preserve">and dilutions should be carried out in a </w:t>
              </w:r>
              <w:r>
                <w:rPr>
                  <w:rFonts w:ascii="Arial" w:hAnsi="Arial" w:cs="Arial"/>
                  <w:sz w:val="20"/>
                  <w:szCs w:val="20"/>
                </w:rPr>
                <w:t>certified chemical</w:t>
              </w:r>
              <w:r w:rsidRPr="000E59B2">
                <w:rPr>
                  <w:rFonts w:ascii="Arial" w:hAnsi="Arial" w:cs="Arial"/>
                  <w:sz w:val="20"/>
                  <w:szCs w:val="20"/>
                </w:rPr>
                <w:t xml:space="preserve"> fume hood</w:t>
              </w:r>
              <w:r>
                <w:rPr>
                  <w:rFonts w:ascii="Arial" w:hAnsi="Arial" w:cs="Arial"/>
                  <w:sz w:val="20"/>
                  <w:szCs w:val="20"/>
                </w:rPr>
                <w:t xml:space="preserve">. </w:t>
              </w:r>
            </w:p>
            <w:p w:rsidR="00A65A9A" w:rsidRPr="00B735E4" w:rsidRDefault="00183608" w:rsidP="00A65A9A">
              <w:pPr>
                <w:spacing w:after="0" w:line="240" w:lineRule="auto"/>
                <w:rPr>
                  <w:rFonts w:ascii="Arial" w:hAnsi="Arial" w:cs="Arial"/>
                  <w:b/>
                </w:rPr>
              </w:pPr>
            </w:p>
          </w:sdtContent>
        </w:sdt>
      </w:sdtContent>
    </w:sdt>
    <w:p w:rsidR="00A65A9A" w:rsidRPr="00803871" w:rsidRDefault="00A65A9A" w:rsidP="00A65A9A">
      <w:pPr>
        <w:rPr>
          <w:rFonts w:ascii="Arial" w:hAnsi="Arial" w:cs="Arial"/>
          <w:b/>
          <w:sz w:val="24"/>
          <w:szCs w:val="24"/>
        </w:rPr>
      </w:pPr>
      <w:r w:rsidRPr="00803871">
        <w:rPr>
          <w:rFonts w:ascii="Arial" w:hAnsi="Arial" w:cs="Arial"/>
          <w:b/>
          <w:sz w:val="24"/>
          <w:szCs w:val="24"/>
        </w:rPr>
        <w:t>First Aid Procedures</w:t>
      </w:r>
    </w:p>
    <w:p w:rsidR="00A65A9A" w:rsidRPr="00B735E4" w:rsidRDefault="00A65A9A" w:rsidP="00A65A9A">
      <w:pPr>
        <w:autoSpaceDE w:val="0"/>
        <w:autoSpaceDN w:val="0"/>
        <w:adjustRightInd w:val="0"/>
        <w:spacing w:after="0" w:line="240" w:lineRule="auto"/>
        <w:rPr>
          <w:rFonts w:ascii="Arial" w:eastAsia="Times New Roman" w:hAnsi="Arial" w:cs="Arial"/>
          <w:b/>
          <w:bCs/>
          <w:sz w:val="20"/>
          <w:szCs w:val="20"/>
        </w:rPr>
      </w:pPr>
      <w:r w:rsidRPr="00B735E4">
        <w:rPr>
          <w:rFonts w:ascii="Arial" w:eastAsia="Times New Roman" w:hAnsi="Arial" w:cs="Arial"/>
          <w:b/>
          <w:bCs/>
          <w:sz w:val="20"/>
          <w:szCs w:val="20"/>
        </w:rPr>
        <w:t>General advice</w:t>
      </w:r>
    </w:p>
    <w:p w:rsidR="00A65A9A" w:rsidRPr="00B735E4" w:rsidRDefault="00A65A9A" w:rsidP="00A65A9A">
      <w:pPr>
        <w:autoSpaceDE w:val="0"/>
        <w:autoSpaceDN w:val="0"/>
        <w:adjustRightInd w:val="0"/>
        <w:spacing w:after="0" w:line="240" w:lineRule="auto"/>
        <w:rPr>
          <w:rFonts w:ascii="Arial" w:eastAsia="Times New Roman" w:hAnsi="Arial" w:cs="Arial"/>
          <w:sz w:val="20"/>
          <w:szCs w:val="20"/>
        </w:rPr>
      </w:pPr>
      <w:r w:rsidRPr="00B735E4">
        <w:rPr>
          <w:rFonts w:ascii="Arial" w:eastAsia="Times New Roman" w:hAnsi="Arial" w:cs="Arial"/>
          <w:sz w:val="20"/>
          <w:szCs w:val="20"/>
        </w:rPr>
        <w:t>Consult a physician. Show this safety data sheet to the doctor in attendance. Move out of dangerous area.</w:t>
      </w:r>
    </w:p>
    <w:p w:rsidR="00A65A9A" w:rsidRPr="00B735E4" w:rsidRDefault="00A65A9A" w:rsidP="00A65A9A">
      <w:pPr>
        <w:autoSpaceDE w:val="0"/>
        <w:autoSpaceDN w:val="0"/>
        <w:adjustRightInd w:val="0"/>
        <w:spacing w:after="0" w:line="240" w:lineRule="auto"/>
        <w:rPr>
          <w:rFonts w:ascii="Arial" w:eastAsia="Times New Roman" w:hAnsi="Arial" w:cs="Arial"/>
          <w:b/>
          <w:bCs/>
          <w:sz w:val="20"/>
          <w:szCs w:val="20"/>
        </w:rPr>
      </w:pPr>
    </w:p>
    <w:p w:rsidR="00077122" w:rsidRDefault="00077122" w:rsidP="00A65A9A">
      <w:pPr>
        <w:autoSpaceDE w:val="0"/>
        <w:autoSpaceDN w:val="0"/>
        <w:adjustRightInd w:val="0"/>
        <w:spacing w:after="0" w:line="240" w:lineRule="auto"/>
        <w:rPr>
          <w:rFonts w:ascii="Arial" w:eastAsia="Times New Roman" w:hAnsi="Arial" w:cs="Arial"/>
          <w:b/>
          <w:bCs/>
          <w:sz w:val="20"/>
          <w:szCs w:val="20"/>
        </w:rPr>
      </w:pPr>
    </w:p>
    <w:p w:rsidR="00A65A9A" w:rsidRPr="00B735E4" w:rsidRDefault="00A65A9A" w:rsidP="00A65A9A">
      <w:pPr>
        <w:autoSpaceDE w:val="0"/>
        <w:autoSpaceDN w:val="0"/>
        <w:adjustRightInd w:val="0"/>
        <w:spacing w:after="0" w:line="240" w:lineRule="auto"/>
        <w:rPr>
          <w:rFonts w:ascii="Arial" w:eastAsia="Times New Roman" w:hAnsi="Arial" w:cs="Arial"/>
          <w:b/>
          <w:bCs/>
          <w:sz w:val="20"/>
          <w:szCs w:val="20"/>
        </w:rPr>
      </w:pPr>
      <w:r w:rsidRPr="00B735E4">
        <w:rPr>
          <w:rFonts w:ascii="Arial" w:eastAsia="Times New Roman" w:hAnsi="Arial" w:cs="Arial"/>
          <w:b/>
          <w:bCs/>
          <w:sz w:val="20"/>
          <w:szCs w:val="20"/>
        </w:rPr>
        <w:lastRenderedPageBreak/>
        <w:t>If inhaled</w:t>
      </w:r>
    </w:p>
    <w:p w:rsidR="00A65A9A" w:rsidRPr="00B735E4" w:rsidRDefault="00A65A9A" w:rsidP="00A65A9A">
      <w:pPr>
        <w:spacing w:after="0" w:line="240" w:lineRule="auto"/>
        <w:rPr>
          <w:rFonts w:ascii="Arial" w:eastAsia="Times New Roman" w:hAnsi="Arial" w:cs="Arial"/>
          <w:sz w:val="20"/>
          <w:szCs w:val="20"/>
        </w:rPr>
      </w:pPr>
      <w:r w:rsidRPr="00B735E4">
        <w:rPr>
          <w:rFonts w:ascii="Arial" w:eastAsia="Times New Roman" w:hAnsi="Arial" w:cs="Arial"/>
          <w:sz w:val="20"/>
          <w:szCs w:val="20"/>
        </w:rPr>
        <w:t xml:space="preserve">If breathed in, move person into fresh air. If not breathing, give artificial respiration. Consult a physician. </w:t>
      </w:r>
      <w:r w:rsidRPr="00B735E4">
        <w:rPr>
          <w:rFonts w:ascii="Arial" w:eastAsia="MS Mincho" w:hAnsi="Arial" w:cs="Arial"/>
          <w:sz w:val="20"/>
          <w:szCs w:val="20"/>
          <w:lang w:eastAsia="ja-JP"/>
        </w:rPr>
        <w:t>If inhaled, remove to fresh air. If not breathing, give artificial respiration. If breathing is difficult, give oxygen.</w:t>
      </w:r>
    </w:p>
    <w:p w:rsidR="00A65A9A" w:rsidRPr="00B735E4" w:rsidRDefault="00A65A9A" w:rsidP="00A65A9A">
      <w:pPr>
        <w:autoSpaceDE w:val="0"/>
        <w:autoSpaceDN w:val="0"/>
        <w:adjustRightInd w:val="0"/>
        <w:spacing w:after="0" w:line="240" w:lineRule="auto"/>
        <w:rPr>
          <w:rFonts w:ascii="Arial" w:eastAsia="Times New Roman" w:hAnsi="Arial" w:cs="Arial"/>
          <w:b/>
          <w:bCs/>
          <w:sz w:val="20"/>
          <w:szCs w:val="20"/>
        </w:rPr>
      </w:pPr>
    </w:p>
    <w:p w:rsidR="00A65A9A" w:rsidRPr="00B735E4" w:rsidRDefault="00A65A9A" w:rsidP="00A65A9A">
      <w:pPr>
        <w:autoSpaceDE w:val="0"/>
        <w:autoSpaceDN w:val="0"/>
        <w:adjustRightInd w:val="0"/>
        <w:spacing w:after="0" w:line="240" w:lineRule="auto"/>
        <w:rPr>
          <w:rFonts w:ascii="Arial" w:eastAsia="Times New Roman" w:hAnsi="Arial" w:cs="Arial"/>
          <w:b/>
          <w:bCs/>
          <w:sz w:val="20"/>
          <w:szCs w:val="20"/>
        </w:rPr>
      </w:pPr>
      <w:r w:rsidRPr="00B735E4">
        <w:rPr>
          <w:rFonts w:ascii="Arial" w:eastAsia="Times New Roman" w:hAnsi="Arial" w:cs="Arial"/>
          <w:b/>
          <w:bCs/>
          <w:sz w:val="20"/>
          <w:szCs w:val="20"/>
        </w:rPr>
        <w:t>In case of skin contact</w:t>
      </w:r>
    </w:p>
    <w:p w:rsidR="00A65A9A" w:rsidRPr="00B735E4" w:rsidRDefault="00A65A9A" w:rsidP="00A65A9A">
      <w:pPr>
        <w:autoSpaceDE w:val="0"/>
        <w:autoSpaceDN w:val="0"/>
        <w:adjustRightInd w:val="0"/>
        <w:spacing w:after="0" w:line="240" w:lineRule="auto"/>
        <w:rPr>
          <w:rFonts w:ascii="Arial" w:eastAsia="Times New Roman" w:hAnsi="Arial" w:cs="Arial"/>
          <w:sz w:val="20"/>
          <w:szCs w:val="20"/>
        </w:rPr>
      </w:pPr>
      <w:r w:rsidRPr="00B735E4">
        <w:rPr>
          <w:rFonts w:ascii="Arial" w:eastAsia="MS Mincho" w:hAnsi="Arial" w:cs="Arial"/>
          <w:sz w:val="20"/>
          <w:szCs w:val="20"/>
          <w:lang w:eastAsia="ja-JP"/>
        </w:rPr>
        <w:t>In case of contact, immediately flush skin with plenty of water</w:t>
      </w:r>
      <w:r>
        <w:rPr>
          <w:rFonts w:ascii="Arial" w:eastAsia="MS Mincho" w:hAnsi="Arial" w:cs="Arial"/>
          <w:sz w:val="20"/>
          <w:szCs w:val="20"/>
          <w:lang w:eastAsia="ja-JP"/>
        </w:rPr>
        <w:t xml:space="preserve"> for 15 minutes using Safety Shower</w:t>
      </w:r>
      <w:r w:rsidRPr="00B735E4">
        <w:rPr>
          <w:rFonts w:ascii="Arial" w:eastAsia="MS Mincho" w:hAnsi="Arial" w:cs="Arial"/>
          <w:sz w:val="20"/>
          <w:szCs w:val="20"/>
          <w:lang w:eastAsia="ja-JP"/>
        </w:rPr>
        <w:t xml:space="preserve">. Cover the irritated skin with an emollient. Remove contaminated clothing and shoes. </w:t>
      </w:r>
      <w:r w:rsidRPr="00B735E4">
        <w:rPr>
          <w:rFonts w:ascii="Arial" w:eastAsia="Times New Roman" w:hAnsi="Arial" w:cs="Arial"/>
          <w:sz w:val="20"/>
          <w:szCs w:val="20"/>
        </w:rPr>
        <w:t>Consult a physician.</w:t>
      </w:r>
    </w:p>
    <w:p w:rsidR="00A65A9A" w:rsidRPr="00B735E4" w:rsidRDefault="00A65A9A" w:rsidP="00A65A9A">
      <w:pPr>
        <w:autoSpaceDE w:val="0"/>
        <w:autoSpaceDN w:val="0"/>
        <w:adjustRightInd w:val="0"/>
        <w:spacing w:after="0" w:line="240" w:lineRule="auto"/>
        <w:rPr>
          <w:rFonts w:ascii="Arial" w:eastAsia="Times New Roman" w:hAnsi="Arial" w:cs="Arial"/>
          <w:b/>
          <w:bCs/>
          <w:sz w:val="20"/>
          <w:szCs w:val="20"/>
        </w:rPr>
      </w:pPr>
    </w:p>
    <w:p w:rsidR="00A65A9A" w:rsidRPr="00B735E4" w:rsidRDefault="00A65A9A" w:rsidP="00A65A9A">
      <w:pPr>
        <w:autoSpaceDE w:val="0"/>
        <w:autoSpaceDN w:val="0"/>
        <w:adjustRightInd w:val="0"/>
        <w:spacing w:after="0" w:line="240" w:lineRule="auto"/>
        <w:rPr>
          <w:rFonts w:ascii="Arial" w:eastAsia="Times New Roman" w:hAnsi="Arial" w:cs="Arial"/>
          <w:b/>
          <w:bCs/>
          <w:sz w:val="20"/>
          <w:szCs w:val="20"/>
        </w:rPr>
      </w:pPr>
      <w:r w:rsidRPr="00B735E4">
        <w:rPr>
          <w:rFonts w:ascii="Arial" w:eastAsia="Times New Roman" w:hAnsi="Arial" w:cs="Arial"/>
          <w:b/>
          <w:bCs/>
          <w:sz w:val="20"/>
          <w:szCs w:val="20"/>
        </w:rPr>
        <w:t>In case of eye contact</w:t>
      </w:r>
    </w:p>
    <w:p w:rsidR="00A65A9A" w:rsidRPr="00B735E4" w:rsidRDefault="00A65A9A" w:rsidP="00A65A9A">
      <w:pPr>
        <w:autoSpaceDE w:val="0"/>
        <w:autoSpaceDN w:val="0"/>
        <w:adjustRightInd w:val="0"/>
        <w:spacing w:after="0" w:line="240" w:lineRule="auto"/>
        <w:rPr>
          <w:rFonts w:ascii="Arial" w:eastAsia="Times New Roman" w:hAnsi="Arial" w:cs="Arial"/>
          <w:sz w:val="20"/>
          <w:szCs w:val="20"/>
        </w:rPr>
      </w:pPr>
      <w:r w:rsidRPr="00B735E4">
        <w:rPr>
          <w:rFonts w:ascii="Arial" w:eastAsia="Times New Roman" w:hAnsi="Arial" w:cs="Arial"/>
          <w:sz w:val="20"/>
          <w:szCs w:val="20"/>
        </w:rPr>
        <w:t>Rinse thoroughly with plenty of water for at least 15 minutes</w:t>
      </w:r>
      <w:r>
        <w:rPr>
          <w:rFonts w:ascii="Arial" w:eastAsia="Times New Roman" w:hAnsi="Arial" w:cs="Arial"/>
          <w:sz w:val="20"/>
          <w:szCs w:val="20"/>
        </w:rPr>
        <w:t xml:space="preserve"> using Emergency Eyewash </w:t>
      </w:r>
      <w:r w:rsidRPr="00B735E4">
        <w:rPr>
          <w:rFonts w:ascii="Arial" w:eastAsia="Times New Roman" w:hAnsi="Arial" w:cs="Arial"/>
          <w:sz w:val="20"/>
          <w:szCs w:val="20"/>
        </w:rPr>
        <w:t>and consult a physician</w:t>
      </w:r>
      <w:r>
        <w:rPr>
          <w:rFonts w:ascii="Arial" w:eastAsia="Times New Roman" w:hAnsi="Arial" w:cs="Arial"/>
          <w:sz w:val="20"/>
          <w:szCs w:val="20"/>
        </w:rPr>
        <w:t>.</w:t>
      </w:r>
    </w:p>
    <w:p w:rsidR="00A65A9A" w:rsidRPr="00B735E4" w:rsidRDefault="00A65A9A" w:rsidP="00A65A9A">
      <w:pPr>
        <w:autoSpaceDE w:val="0"/>
        <w:autoSpaceDN w:val="0"/>
        <w:adjustRightInd w:val="0"/>
        <w:spacing w:after="0" w:line="240" w:lineRule="auto"/>
        <w:rPr>
          <w:rFonts w:ascii="Arial" w:eastAsia="Times New Roman" w:hAnsi="Arial" w:cs="Arial"/>
          <w:b/>
          <w:bCs/>
          <w:sz w:val="20"/>
          <w:szCs w:val="20"/>
        </w:rPr>
      </w:pPr>
    </w:p>
    <w:p w:rsidR="00A65A9A" w:rsidRPr="00B735E4" w:rsidRDefault="00A65A9A" w:rsidP="00A65A9A">
      <w:pPr>
        <w:autoSpaceDE w:val="0"/>
        <w:autoSpaceDN w:val="0"/>
        <w:adjustRightInd w:val="0"/>
        <w:spacing w:after="0" w:line="240" w:lineRule="auto"/>
        <w:rPr>
          <w:rFonts w:ascii="Arial" w:eastAsia="Times New Roman" w:hAnsi="Arial" w:cs="Arial"/>
          <w:b/>
          <w:bCs/>
          <w:sz w:val="20"/>
          <w:szCs w:val="20"/>
        </w:rPr>
      </w:pPr>
      <w:r w:rsidRPr="00B735E4">
        <w:rPr>
          <w:rFonts w:ascii="Arial" w:eastAsia="Times New Roman" w:hAnsi="Arial" w:cs="Arial"/>
          <w:b/>
          <w:bCs/>
          <w:sz w:val="20"/>
          <w:szCs w:val="20"/>
        </w:rPr>
        <w:t>If swallowed</w:t>
      </w:r>
    </w:p>
    <w:p w:rsidR="00A65A9A" w:rsidRDefault="00A65A9A" w:rsidP="00A65A9A">
      <w:pPr>
        <w:spacing w:after="0" w:line="240" w:lineRule="auto"/>
        <w:rPr>
          <w:rFonts w:ascii="Arial" w:eastAsia="MS Mincho" w:hAnsi="Arial" w:cs="Arial"/>
          <w:sz w:val="20"/>
          <w:szCs w:val="20"/>
          <w:lang w:eastAsia="ja-JP"/>
        </w:rPr>
      </w:pPr>
      <w:r w:rsidRPr="00B735E4">
        <w:rPr>
          <w:rFonts w:ascii="Arial" w:eastAsia="Times New Roman" w:hAnsi="Arial" w:cs="Arial"/>
          <w:sz w:val="20"/>
          <w:szCs w:val="20"/>
        </w:rPr>
        <w:t>Do NOT induce vomiting. Never give anything by mouth to an unconscious person. Rinse mouth with water. Consult a physician.</w:t>
      </w:r>
    </w:p>
    <w:p w:rsidR="00A65A9A" w:rsidRPr="00B735E4" w:rsidRDefault="00A65A9A" w:rsidP="00A65A9A">
      <w:pPr>
        <w:spacing w:after="0" w:line="240" w:lineRule="auto"/>
        <w:rPr>
          <w:rFonts w:ascii="Arial" w:eastAsia="Times New Roman" w:hAnsi="Arial" w:cs="Arial"/>
          <w:b/>
          <w:sz w:val="24"/>
          <w:szCs w:val="24"/>
        </w:rPr>
      </w:pPr>
    </w:p>
    <w:p w:rsidR="00A65A9A" w:rsidRPr="00803871" w:rsidRDefault="00A65A9A" w:rsidP="00A65A9A">
      <w:pPr>
        <w:rPr>
          <w:rFonts w:ascii="Arial" w:hAnsi="Arial" w:cs="Arial"/>
          <w:b/>
          <w:sz w:val="24"/>
          <w:szCs w:val="24"/>
        </w:rPr>
      </w:pPr>
      <w:r w:rsidRPr="00803871">
        <w:rPr>
          <w:rFonts w:ascii="Arial" w:hAnsi="Arial" w:cs="Arial"/>
          <w:b/>
          <w:sz w:val="24"/>
          <w:szCs w:val="24"/>
        </w:rPr>
        <w:t>Special Handling and Storage Requirements</w:t>
      </w:r>
    </w:p>
    <w:p w:rsidR="00A65A9A" w:rsidRPr="00B735E4" w:rsidRDefault="00A65A9A" w:rsidP="00A65A9A">
      <w:pPr>
        <w:autoSpaceDE w:val="0"/>
        <w:autoSpaceDN w:val="0"/>
        <w:adjustRightInd w:val="0"/>
        <w:rPr>
          <w:rFonts w:ascii="Arial" w:eastAsia="Times New Roman" w:hAnsi="Arial" w:cs="Arial"/>
          <w:b/>
          <w:bCs/>
          <w:sz w:val="20"/>
          <w:szCs w:val="20"/>
        </w:rPr>
      </w:pPr>
      <w:r w:rsidRPr="00F909E2">
        <w:rPr>
          <w:rFonts w:ascii="Arial" w:hAnsi="Arial" w:cs="Arial"/>
          <w:sz w:val="20"/>
          <w:szCs w:val="20"/>
        </w:rPr>
        <w:t xml:space="preserve">  </w:t>
      </w:r>
      <w:r w:rsidRPr="00B735E4">
        <w:rPr>
          <w:rFonts w:ascii="Arial" w:eastAsia="Times New Roman" w:hAnsi="Arial" w:cs="Arial"/>
          <w:b/>
          <w:bCs/>
          <w:sz w:val="20"/>
          <w:szCs w:val="20"/>
        </w:rPr>
        <w:t>Precautions for safe handling</w:t>
      </w:r>
    </w:p>
    <w:p w:rsidR="00A65A9A" w:rsidRPr="00B735E4" w:rsidRDefault="00A65A9A" w:rsidP="00A65A9A">
      <w:pPr>
        <w:numPr>
          <w:ilvl w:val="0"/>
          <w:numId w:val="9"/>
        </w:numPr>
        <w:autoSpaceDE w:val="0"/>
        <w:autoSpaceDN w:val="0"/>
        <w:adjustRightInd w:val="0"/>
        <w:spacing w:after="0" w:line="240" w:lineRule="auto"/>
        <w:rPr>
          <w:rFonts w:ascii="Arial" w:eastAsia="Times New Roman" w:hAnsi="Arial" w:cs="Arial"/>
          <w:sz w:val="20"/>
          <w:szCs w:val="20"/>
        </w:rPr>
      </w:pPr>
      <w:r w:rsidRPr="00B735E4">
        <w:rPr>
          <w:rFonts w:ascii="Arial" w:eastAsia="Times New Roman" w:hAnsi="Arial" w:cs="Arial"/>
          <w:sz w:val="20"/>
          <w:szCs w:val="20"/>
        </w:rPr>
        <w:t xml:space="preserve">Avoid contact with skin and eyes. </w:t>
      </w:r>
    </w:p>
    <w:p w:rsidR="00A65A9A" w:rsidRPr="00B735E4" w:rsidRDefault="00A65A9A" w:rsidP="00A65A9A">
      <w:pPr>
        <w:numPr>
          <w:ilvl w:val="0"/>
          <w:numId w:val="9"/>
        </w:numPr>
        <w:autoSpaceDE w:val="0"/>
        <w:autoSpaceDN w:val="0"/>
        <w:adjustRightInd w:val="0"/>
        <w:spacing w:after="0" w:line="240" w:lineRule="auto"/>
        <w:rPr>
          <w:rFonts w:ascii="Arial" w:eastAsia="Times New Roman" w:hAnsi="Arial" w:cs="Arial"/>
          <w:sz w:val="20"/>
          <w:szCs w:val="20"/>
        </w:rPr>
      </w:pPr>
      <w:r w:rsidRPr="00B735E4">
        <w:rPr>
          <w:rFonts w:ascii="Arial" w:eastAsia="Times New Roman" w:hAnsi="Arial" w:cs="Arial"/>
          <w:sz w:val="20"/>
          <w:szCs w:val="20"/>
        </w:rPr>
        <w:t>Avoid inhalation of vapor or mist.</w:t>
      </w:r>
    </w:p>
    <w:p w:rsidR="00A65A9A" w:rsidRPr="00B735E4" w:rsidRDefault="00A65A9A" w:rsidP="00A65A9A">
      <w:pPr>
        <w:numPr>
          <w:ilvl w:val="0"/>
          <w:numId w:val="9"/>
        </w:numPr>
        <w:autoSpaceDE w:val="0"/>
        <w:autoSpaceDN w:val="0"/>
        <w:adjustRightInd w:val="0"/>
        <w:spacing w:after="0" w:line="240" w:lineRule="auto"/>
        <w:rPr>
          <w:rFonts w:ascii="Arial" w:eastAsia="Times New Roman" w:hAnsi="Arial" w:cs="Arial"/>
          <w:sz w:val="20"/>
          <w:szCs w:val="20"/>
        </w:rPr>
      </w:pPr>
      <w:r w:rsidRPr="00B735E4">
        <w:rPr>
          <w:rFonts w:ascii="Arial" w:eastAsia="Times New Roman" w:hAnsi="Arial" w:cs="Arial"/>
          <w:sz w:val="20"/>
          <w:szCs w:val="20"/>
        </w:rPr>
        <w:t xml:space="preserve">Use explosion-proof equipment. </w:t>
      </w:r>
    </w:p>
    <w:p w:rsidR="00A65A9A" w:rsidRPr="00B735E4" w:rsidRDefault="00A65A9A" w:rsidP="00A65A9A">
      <w:pPr>
        <w:numPr>
          <w:ilvl w:val="0"/>
          <w:numId w:val="9"/>
        </w:numPr>
        <w:autoSpaceDE w:val="0"/>
        <w:autoSpaceDN w:val="0"/>
        <w:adjustRightInd w:val="0"/>
        <w:spacing w:after="0" w:line="240" w:lineRule="auto"/>
        <w:rPr>
          <w:rFonts w:ascii="Arial" w:eastAsia="Times New Roman" w:hAnsi="Arial" w:cs="Arial"/>
          <w:sz w:val="20"/>
          <w:szCs w:val="20"/>
        </w:rPr>
      </w:pPr>
      <w:r w:rsidRPr="00B735E4">
        <w:rPr>
          <w:rFonts w:ascii="Arial" w:eastAsia="Times New Roman" w:hAnsi="Arial" w:cs="Arial"/>
          <w:sz w:val="20"/>
          <w:szCs w:val="20"/>
        </w:rPr>
        <w:t xml:space="preserve">Keep away from sources of ignition (such as Bunsen burner). </w:t>
      </w:r>
    </w:p>
    <w:p w:rsidR="00A65A9A" w:rsidRPr="00B735E4" w:rsidRDefault="00A65A9A" w:rsidP="00A65A9A">
      <w:pPr>
        <w:numPr>
          <w:ilvl w:val="0"/>
          <w:numId w:val="9"/>
        </w:numPr>
        <w:autoSpaceDE w:val="0"/>
        <w:autoSpaceDN w:val="0"/>
        <w:adjustRightInd w:val="0"/>
        <w:spacing w:after="0" w:line="240" w:lineRule="auto"/>
        <w:rPr>
          <w:rFonts w:ascii="Arial" w:eastAsia="Times New Roman" w:hAnsi="Arial" w:cs="Arial"/>
          <w:sz w:val="20"/>
          <w:szCs w:val="20"/>
        </w:rPr>
      </w:pPr>
      <w:r w:rsidRPr="00B735E4">
        <w:rPr>
          <w:rFonts w:ascii="Arial" w:eastAsia="Times New Roman" w:hAnsi="Arial" w:cs="Arial"/>
          <w:sz w:val="20"/>
          <w:szCs w:val="20"/>
        </w:rPr>
        <w:t>Take measures to prevent the build-up of electrostatic charge.</w:t>
      </w:r>
    </w:p>
    <w:p w:rsidR="00A65A9A" w:rsidRPr="00B735E4" w:rsidRDefault="00A65A9A" w:rsidP="00A65A9A">
      <w:pPr>
        <w:autoSpaceDE w:val="0"/>
        <w:autoSpaceDN w:val="0"/>
        <w:adjustRightInd w:val="0"/>
        <w:spacing w:after="0" w:line="240" w:lineRule="auto"/>
        <w:rPr>
          <w:rFonts w:ascii="Arial" w:eastAsia="Times New Roman" w:hAnsi="Arial" w:cs="Arial"/>
          <w:sz w:val="20"/>
          <w:szCs w:val="20"/>
        </w:rPr>
      </w:pPr>
    </w:p>
    <w:p w:rsidR="00A65A9A" w:rsidRPr="00B735E4" w:rsidRDefault="00A65A9A" w:rsidP="00A65A9A">
      <w:pPr>
        <w:autoSpaceDE w:val="0"/>
        <w:autoSpaceDN w:val="0"/>
        <w:adjustRightInd w:val="0"/>
        <w:spacing w:after="0" w:line="240" w:lineRule="auto"/>
        <w:rPr>
          <w:rFonts w:ascii="Arial" w:eastAsia="Times New Roman" w:hAnsi="Arial" w:cs="Arial"/>
          <w:b/>
          <w:bCs/>
          <w:sz w:val="20"/>
          <w:szCs w:val="20"/>
        </w:rPr>
      </w:pPr>
      <w:r w:rsidRPr="00B735E4">
        <w:rPr>
          <w:rFonts w:ascii="Arial" w:eastAsia="Times New Roman" w:hAnsi="Arial" w:cs="Arial"/>
          <w:b/>
          <w:bCs/>
          <w:sz w:val="20"/>
          <w:szCs w:val="20"/>
        </w:rPr>
        <w:t>Conditions for safe storage</w:t>
      </w:r>
    </w:p>
    <w:p w:rsidR="00A65A9A" w:rsidRPr="00B735E4" w:rsidRDefault="00A65A9A" w:rsidP="00A65A9A">
      <w:pPr>
        <w:numPr>
          <w:ilvl w:val="0"/>
          <w:numId w:val="10"/>
        </w:numPr>
        <w:autoSpaceDE w:val="0"/>
        <w:autoSpaceDN w:val="0"/>
        <w:adjustRightInd w:val="0"/>
        <w:spacing w:after="0" w:line="240" w:lineRule="auto"/>
        <w:rPr>
          <w:rFonts w:ascii="Arial" w:eastAsia="Times New Roman" w:hAnsi="Arial" w:cs="Arial"/>
          <w:sz w:val="20"/>
          <w:szCs w:val="20"/>
        </w:rPr>
      </w:pPr>
      <w:r w:rsidRPr="00B735E4">
        <w:rPr>
          <w:rFonts w:ascii="Arial" w:eastAsia="Times New Roman" w:hAnsi="Arial" w:cs="Arial"/>
          <w:sz w:val="20"/>
          <w:szCs w:val="20"/>
        </w:rPr>
        <w:t xml:space="preserve">Keep container tightly closed in a dry and well-ventilated place. </w:t>
      </w:r>
    </w:p>
    <w:p w:rsidR="00A65A9A" w:rsidRPr="00B735E4" w:rsidRDefault="00A65A9A" w:rsidP="00A65A9A">
      <w:pPr>
        <w:numPr>
          <w:ilvl w:val="0"/>
          <w:numId w:val="10"/>
        </w:numPr>
        <w:autoSpaceDE w:val="0"/>
        <w:autoSpaceDN w:val="0"/>
        <w:adjustRightInd w:val="0"/>
        <w:spacing w:after="0" w:line="240" w:lineRule="auto"/>
        <w:rPr>
          <w:rFonts w:ascii="Arial" w:eastAsia="Times New Roman" w:hAnsi="Arial" w:cs="Arial"/>
          <w:sz w:val="20"/>
          <w:szCs w:val="20"/>
        </w:rPr>
      </w:pPr>
      <w:r w:rsidRPr="00B735E4">
        <w:rPr>
          <w:rFonts w:ascii="Arial" w:eastAsia="Times New Roman" w:hAnsi="Arial" w:cs="Arial"/>
          <w:sz w:val="20"/>
          <w:szCs w:val="20"/>
        </w:rPr>
        <w:t>Containers which are opened must be carefully resealed and kept upright to prevent leakage.</w:t>
      </w:r>
    </w:p>
    <w:p w:rsidR="00A65A9A" w:rsidRPr="00B735E4" w:rsidRDefault="00A65A9A" w:rsidP="00A65A9A">
      <w:pPr>
        <w:numPr>
          <w:ilvl w:val="0"/>
          <w:numId w:val="10"/>
        </w:numPr>
        <w:autoSpaceDE w:val="0"/>
        <w:autoSpaceDN w:val="0"/>
        <w:adjustRightInd w:val="0"/>
        <w:spacing w:after="0" w:line="240" w:lineRule="auto"/>
        <w:rPr>
          <w:rFonts w:ascii="Arial" w:eastAsia="Times New Roman" w:hAnsi="Arial" w:cs="Arial"/>
          <w:sz w:val="20"/>
          <w:szCs w:val="20"/>
        </w:rPr>
      </w:pPr>
      <w:r w:rsidRPr="00B735E4">
        <w:rPr>
          <w:rFonts w:ascii="Arial" w:eastAsia="Times New Roman" w:hAnsi="Arial" w:cs="Arial"/>
          <w:sz w:val="20"/>
          <w:szCs w:val="20"/>
        </w:rPr>
        <w:t>Recommended storage temperature: 2 - 8 °C</w:t>
      </w:r>
    </w:p>
    <w:p w:rsidR="00A65A9A" w:rsidRPr="00B735E4" w:rsidRDefault="00A65A9A" w:rsidP="00A65A9A">
      <w:pPr>
        <w:numPr>
          <w:ilvl w:val="0"/>
          <w:numId w:val="10"/>
        </w:numPr>
        <w:spacing w:after="0" w:line="240" w:lineRule="auto"/>
        <w:rPr>
          <w:rFonts w:ascii="Arial" w:eastAsia="Times New Roman" w:hAnsi="Arial" w:cs="Arial"/>
          <w:sz w:val="20"/>
          <w:szCs w:val="20"/>
        </w:rPr>
      </w:pPr>
      <w:r w:rsidRPr="00B735E4">
        <w:rPr>
          <w:rFonts w:ascii="Arial" w:eastAsia="Times New Roman" w:hAnsi="Arial" w:cs="Arial"/>
          <w:sz w:val="20"/>
          <w:szCs w:val="20"/>
        </w:rPr>
        <w:t xml:space="preserve">Store under inert gas (Noble gases: Argon, Nitrogen etc.). </w:t>
      </w:r>
    </w:p>
    <w:p w:rsidR="00A65A9A" w:rsidRPr="00B735E4" w:rsidRDefault="00A65A9A" w:rsidP="00A65A9A">
      <w:pPr>
        <w:numPr>
          <w:ilvl w:val="0"/>
          <w:numId w:val="10"/>
        </w:numPr>
        <w:spacing w:after="0" w:line="240" w:lineRule="auto"/>
        <w:rPr>
          <w:rFonts w:ascii="Arial" w:eastAsia="Times New Roman" w:hAnsi="Arial" w:cs="Arial"/>
          <w:sz w:val="20"/>
          <w:szCs w:val="20"/>
        </w:rPr>
      </w:pPr>
      <w:r w:rsidRPr="00B735E4">
        <w:rPr>
          <w:rFonts w:ascii="Arial" w:eastAsia="Times New Roman" w:hAnsi="Arial" w:cs="Arial"/>
          <w:sz w:val="20"/>
          <w:szCs w:val="20"/>
        </w:rPr>
        <w:t>Air sensitive.</w:t>
      </w:r>
    </w:p>
    <w:p w:rsidR="00A65A9A" w:rsidRPr="00B735E4" w:rsidRDefault="00A65A9A" w:rsidP="00A65A9A">
      <w:pPr>
        <w:numPr>
          <w:ilvl w:val="0"/>
          <w:numId w:val="10"/>
        </w:numPr>
        <w:autoSpaceDE w:val="0"/>
        <w:autoSpaceDN w:val="0"/>
        <w:adjustRightInd w:val="0"/>
        <w:spacing w:after="0" w:line="240" w:lineRule="auto"/>
        <w:rPr>
          <w:rFonts w:ascii="Arial" w:eastAsia="Times New Roman" w:hAnsi="Arial" w:cs="Arial"/>
          <w:sz w:val="20"/>
          <w:szCs w:val="20"/>
        </w:rPr>
      </w:pPr>
      <w:r w:rsidRPr="00B735E4">
        <w:rPr>
          <w:rFonts w:ascii="Arial" w:eastAsia="Times New Roman" w:hAnsi="Arial" w:cs="Arial"/>
          <w:sz w:val="20"/>
          <w:szCs w:val="20"/>
        </w:rPr>
        <w:t>Store within flammable storage cabinet and designate a bottom shelf or secondary container.</w:t>
      </w:r>
    </w:p>
    <w:p w:rsidR="00A65A9A" w:rsidRPr="00B735E4" w:rsidRDefault="00A65A9A" w:rsidP="00A65A9A">
      <w:pPr>
        <w:autoSpaceDE w:val="0"/>
        <w:autoSpaceDN w:val="0"/>
        <w:adjustRightInd w:val="0"/>
        <w:spacing w:after="0" w:line="240" w:lineRule="auto"/>
        <w:ind w:left="720"/>
        <w:rPr>
          <w:rFonts w:ascii="Arial" w:eastAsia="Times New Roman" w:hAnsi="Arial" w:cs="Arial"/>
          <w:sz w:val="20"/>
          <w:szCs w:val="20"/>
        </w:rPr>
      </w:pPr>
    </w:p>
    <w:p w:rsidR="00A65A9A" w:rsidRPr="00B735E4" w:rsidRDefault="00A65A9A" w:rsidP="00A65A9A">
      <w:pPr>
        <w:spacing w:after="0" w:line="240" w:lineRule="auto"/>
        <w:rPr>
          <w:rFonts w:ascii="Arial" w:eastAsia="Times New Roman" w:hAnsi="Arial" w:cs="Arial"/>
          <w:b/>
          <w:sz w:val="20"/>
          <w:szCs w:val="20"/>
        </w:rPr>
      </w:pPr>
      <w:r w:rsidRPr="00B735E4">
        <w:rPr>
          <w:rFonts w:ascii="Arial" w:eastAsia="Times New Roman" w:hAnsi="Arial" w:cs="Arial"/>
          <w:b/>
          <w:sz w:val="20"/>
          <w:szCs w:val="20"/>
        </w:rPr>
        <w:t>Designated Areas</w:t>
      </w:r>
    </w:p>
    <w:p w:rsidR="00A65A9A" w:rsidRPr="00B735E4" w:rsidRDefault="00A65A9A" w:rsidP="00A65A9A">
      <w:pPr>
        <w:spacing w:after="0" w:line="240" w:lineRule="auto"/>
        <w:rPr>
          <w:rFonts w:ascii="Arial" w:eastAsia="Times New Roman" w:hAnsi="Arial" w:cs="Arial"/>
          <w:b/>
          <w:sz w:val="24"/>
          <w:szCs w:val="24"/>
        </w:rPr>
      </w:pPr>
    </w:p>
    <w:p w:rsidR="00A65A9A" w:rsidRPr="00B735E4" w:rsidRDefault="00A65A9A" w:rsidP="00A65A9A">
      <w:pPr>
        <w:numPr>
          <w:ilvl w:val="0"/>
          <w:numId w:val="11"/>
        </w:numPr>
        <w:spacing w:after="0" w:line="240" w:lineRule="auto"/>
        <w:rPr>
          <w:rFonts w:ascii="Arial" w:eastAsia="Times New Roman" w:hAnsi="Arial" w:cs="Arial"/>
          <w:sz w:val="20"/>
          <w:szCs w:val="20"/>
        </w:rPr>
      </w:pPr>
      <w:r w:rsidRPr="00B735E4">
        <w:rPr>
          <w:rFonts w:ascii="Arial" w:eastAsia="Times New Roman" w:hAnsi="Arial" w:cs="Arial"/>
          <w:sz w:val="20"/>
          <w:szCs w:val="20"/>
        </w:rPr>
        <w:t>Acetaldehyde bottles must be in secondary containers and labeled as “CANCER HAZARD”</w:t>
      </w:r>
    </w:p>
    <w:p w:rsidR="00A65A9A" w:rsidRPr="00B735E4" w:rsidRDefault="00A65A9A" w:rsidP="00A65A9A">
      <w:pPr>
        <w:spacing w:after="0" w:line="240" w:lineRule="auto"/>
        <w:ind w:left="720"/>
        <w:rPr>
          <w:rFonts w:ascii="Arial" w:eastAsia="Times New Roman" w:hAnsi="Arial" w:cs="Arial"/>
          <w:sz w:val="20"/>
          <w:szCs w:val="20"/>
        </w:rPr>
      </w:pPr>
    </w:p>
    <w:p w:rsidR="00A65A9A" w:rsidRPr="00B735E4" w:rsidRDefault="00A65A9A" w:rsidP="00A65A9A">
      <w:pPr>
        <w:numPr>
          <w:ilvl w:val="0"/>
          <w:numId w:val="11"/>
        </w:numPr>
        <w:spacing w:after="0" w:line="240" w:lineRule="auto"/>
        <w:rPr>
          <w:rFonts w:ascii="Arial" w:eastAsia="Times New Roman" w:hAnsi="Arial" w:cs="Arial"/>
          <w:sz w:val="20"/>
          <w:szCs w:val="20"/>
        </w:rPr>
      </w:pPr>
      <w:r w:rsidRPr="00B735E4">
        <w:rPr>
          <w:rFonts w:ascii="Arial" w:eastAsia="Times New Roman" w:hAnsi="Arial" w:cs="Arial"/>
          <w:sz w:val="20"/>
          <w:szCs w:val="20"/>
        </w:rPr>
        <w:t xml:space="preserve">Signage is required for the container, designated work area and storage location. Sign wording must state the following: </w:t>
      </w:r>
    </w:p>
    <w:p w:rsidR="00A65A9A" w:rsidRPr="00B735E4" w:rsidRDefault="00A65A9A" w:rsidP="00A65A9A">
      <w:pPr>
        <w:spacing w:after="0" w:line="240" w:lineRule="auto"/>
        <w:rPr>
          <w:rFonts w:ascii="Arial" w:eastAsia="Times New Roman" w:hAnsi="Arial" w:cs="Arial"/>
          <w:sz w:val="20"/>
          <w:szCs w:val="20"/>
        </w:rPr>
      </w:pPr>
    </w:p>
    <w:p w:rsidR="00A65A9A" w:rsidRPr="00B735E4" w:rsidRDefault="00A65A9A" w:rsidP="00A65A9A">
      <w:pPr>
        <w:autoSpaceDE w:val="0"/>
        <w:autoSpaceDN w:val="0"/>
        <w:adjustRightInd w:val="0"/>
        <w:spacing w:after="0" w:line="240" w:lineRule="auto"/>
        <w:rPr>
          <w:rFonts w:ascii="Arial" w:eastAsia="Times New Roman" w:hAnsi="Arial" w:cs="Arial"/>
          <w:b/>
          <w:bCs/>
          <w:sz w:val="20"/>
          <w:szCs w:val="20"/>
        </w:rPr>
      </w:pPr>
      <w:r w:rsidRPr="00B735E4">
        <w:rPr>
          <w:rFonts w:ascii="Arial" w:eastAsia="Times New Roman" w:hAnsi="Arial" w:cs="Arial"/>
          <w:sz w:val="20"/>
          <w:szCs w:val="20"/>
        </w:rPr>
        <w:t>“CARCINOGEN or CANCER HAZARD or SUSPECT CANCER AGENT”</w:t>
      </w:r>
    </w:p>
    <w:p w:rsidR="00A65A9A" w:rsidRPr="00471562" w:rsidRDefault="00A65A9A" w:rsidP="00A65A9A">
      <w:pPr>
        <w:rPr>
          <w:rFonts w:ascii="Arial" w:hAnsi="Arial" w:cs="Arial"/>
          <w:sz w:val="20"/>
          <w:szCs w:val="20"/>
        </w:rPr>
      </w:pPr>
    </w:p>
    <w:p w:rsidR="00077122" w:rsidRPr="00803871" w:rsidRDefault="00077122" w:rsidP="00077122">
      <w:pPr>
        <w:rPr>
          <w:rFonts w:ascii="Arial" w:hAnsi="Arial" w:cs="Arial"/>
          <w:b/>
          <w:sz w:val="24"/>
          <w:szCs w:val="24"/>
        </w:rPr>
      </w:pPr>
      <w:r w:rsidRPr="00803871">
        <w:rPr>
          <w:rFonts w:ascii="Arial" w:hAnsi="Arial" w:cs="Arial"/>
          <w:b/>
          <w:sz w:val="24"/>
          <w:szCs w:val="24"/>
        </w:rPr>
        <w:t xml:space="preserve">Spill and Accident Procedure </w:t>
      </w:r>
    </w:p>
    <w:p w:rsidR="00077122" w:rsidRDefault="00077122" w:rsidP="0007712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77122" w:rsidRPr="00600ABB" w:rsidRDefault="00077122" w:rsidP="0007712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77122" w:rsidRDefault="00077122" w:rsidP="0007712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9"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77122" w:rsidRDefault="00077122" w:rsidP="00077122">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077122" w:rsidRDefault="00077122" w:rsidP="0007712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77122" w:rsidRPr="00265CA6" w:rsidRDefault="00077122" w:rsidP="00077122">
      <w:pPr>
        <w:rPr>
          <w:rFonts w:ascii="Arial" w:hAnsi="Arial" w:cs="Arial"/>
          <w:i/>
          <w:sz w:val="20"/>
          <w:szCs w:val="20"/>
        </w:rPr>
      </w:pPr>
      <w:r>
        <w:rPr>
          <w:rFonts w:ascii="Arial" w:hAnsi="Arial" w:cs="Arial"/>
          <w:sz w:val="20"/>
          <w:szCs w:val="20"/>
        </w:rPr>
        <w:t xml:space="preserve"> </w:t>
      </w:r>
    </w:p>
    <w:p w:rsidR="00077122" w:rsidRDefault="00077122" w:rsidP="0007712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77122" w:rsidRPr="003F564F" w:rsidRDefault="00077122" w:rsidP="00077122">
      <w:pPr>
        <w:pStyle w:val="Heading1"/>
      </w:pPr>
    </w:p>
    <w:p w:rsidR="00077122" w:rsidRDefault="00077122" w:rsidP="0007712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77122" w:rsidRPr="00265CA6" w:rsidRDefault="00077122" w:rsidP="0007712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77122" w:rsidRDefault="00077122" w:rsidP="00077122">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77122" w:rsidRPr="00265CA6" w:rsidRDefault="00077122" w:rsidP="0007712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A65A9A" w:rsidRDefault="00A65A9A" w:rsidP="00A65A9A">
      <w:pPr>
        <w:rPr>
          <w:rFonts w:ascii="Arial" w:hAnsi="Arial" w:cs="Arial"/>
          <w:b/>
          <w:sz w:val="24"/>
          <w:szCs w:val="24"/>
        </w:rPr>
      </w:pPr>
      <w:r w:rsidRPr="00803871">
        <w:rPr>
          <w:rFonts w:ascii="Arial" w:hAnsi="Arial" w:cs="Arial"/>
          <w:b/>
          <w:sz w:val="24"/>
          <w:szCs w:val="24"/>
        </w:rPr>
        <w:t>Decontamination/Waste Disposal Procedure</w:t>
      </w:r>
    </w:p>
    <w:p w:rsidR="00077122" w:rsidRPr="00F17523" w:rsidRDefault="00077122" w:rsidP="00077122">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77122" w:rsidRDefault="00077122" w:rsidP="00077122">
      <w:pPr>
        <w:rPr>
          <w:rFonts w:ascii="Arial" w:hAnsi="Arial" w:cs="Arial"/>
          <w:b/>
          <w:bCs/>
          <w:sz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A65A9A" w:rsidRPr="00616791" w:rsidRDefault="00A65A9A" w:rsidP="00A65A9A">
          <w:pPr>
            <w:autoSpaceDE w:val="0"/>
            <w:autoSpaceDN w:val="0"/>
            <w:adjustRightInd w:val="0"/>
            <w:rPr>
              <w:rFonts w:ascii="Arial" w:hAnsi="Arial" w:cs="Arial"/>
              <w:color w:val="000000"/>
              <w:sz w:val="20"/>
              <w:szCs w:val="20"/>
            </w:rPr>
          </w:pPr>
          <w:r w:rsidRPr="00616791">
            <w:rPr>
              <w:rFonts w:ascii="Arial" w:hAnsi="Arial" w:cs="Arial"/>
              <w:sz w:val="20"/>
            </w:rPr>
            <w:t xml:space="preserve">Acetaldehyde is </w:t>
          </w:r>
          <w:r w:rsidR="00A87282" w:rsidRPr="00616791">
            <w:rPr>
              <w:rFonts w:ascii="Arial" w:hAnsi="Arial" w:cs="Arial"/>
              <w:sz w:val="20"/>
            </w:rPr>
            <w:t>a</w:t>
          </w:r>
          <w:r w:rsidRPr="00616791">
            <w:rPr>
              <w:rFonts w:ascii="Arial" w:hAnsi="Arial" w:cs="Arial"/>
              <w:sz w:val="20"/>
            </w:rPr>
            <w:t> </w:t>
          </w:r>
          <w:r w:rsidR="00AE7991" w:rsidRPr="00616791">
            <w:rPr>
              <w:rFonts w:ascii="Arial" w:hAnsi="Arial" w:cs="Arial"/>
              <w:sz w:val="20"/>
            </w:rPr>
            <w:t>Highly</w:t>
          </w:r>
          <w:r w:rsidRPr="00616791">
            <w:rPr>
              <w:rFonts w:ascii="Arial" w:hAnsi="Arial" w:cs="Arial"/>
              <w:sz w:val="20"/>
            </w:rPr>
            <w:t xml:space="preserve"> Hazardous Substance. Even the containers (irrespective of the size) which once held Acetaldehyde must be disposed of as hazardous waste</w:t>
          </w:r>
          <w:r w:rsidR="00AE7991" w:rsidRPr="00616791">
            <w:rPr>
              <w:rFonts w:ascii="Arial" w:hAnsi="Arial" w:cs="Arial"/>
              <w:sz w:val="20"/>
            </w:rPr>
            <w:t>.</w:t>
          </w:r>
        </w:p>
        <w:p w:rsidR="00A65A9A" w:rsidRPr="00EA3F9A" w:rsidRDefault="00A65A9A" w:rsidP="00A65A9A">
          <w:pPr>
            <w:rPr>
              <w:rFonts w:ascii="Arial" w:hAnsi="Arial" w:cs="Arial"/>
              <w:sz w:val="20"/>
            </w:rPr>
          </w:pPr>
          <w:r w:rsidRPr="00616791">
            <w:rPr>
              <w:rFonts w:ascii="Arial" w:hAnsi="Arial" w:cs="Arial"/>
              <w:sz w:val="20"/>
            </w:rPr>
            <w:t>All dry hazardous waste must be double bagged (</w:t>
          </w:r>
          <w:r w:rsidRPr="00616791">
            <w:rPr>
              <w:rFonts w:ascii="Arial" w:hAnsi="Arial" w:cs="Arial"/>
              <w:i/>
              <w:iCs/>
              <w:sz w:val="20"/>
              <w:u w:val="single"/>
            </w:rPr>
            <w:t>use only transparent bags</w:t>
          </w:r>
          <w:r w:rsidRPr="00616791">
            <w:rPr>
              <w:rFonts w:ascii="Arial" w:hAnsi="Arial" w:cs="Arial"/>
              <w:sz w:val="20"/>
            </w:rPr>
            <w:t>). </w:t>
          </w:r>
        </w:p>
      </w:sdtContent>
    </w:sdt>
    <w:p w:rsidR="00A65A9A" w:rsidRPr="003F564F" w:rsidRDefault="00A65A9A" w:rsidP="00A65A9A">
      <w:pPr>
        <w:spacing w:before="20" w:after="20" w:line="240" w:lineRule="auto"/>
        <w:rPr>
          <w:rFonts w:ascii="Arial" w:hAnsi="Arial" w:cs="Arial"/>
          <w:sz w:val="20"/>
        </w:rPr>
      </w:pPr>
    </w:p>
    <w:p w:rsidR="00183608" w:rsidRDefault="00183608" w:rsidP="00183608">
      <w:pPr>
        <w:rPr>
          <w:rFonts w:ascii="Arial" w:hAnsi="Arial" w:cs="Arial"/>
          <w:b/>
          <w:sz w:val="24"/>
          <w:szCs w:val="24"/>
        </w:rPr>
      </w:pPr>
      <w:r>
        <w:rPr>
          <w:rFonts w:ascii="Arial" w:hAnsi="Arial" w:cs="Arial"/>
          <w:b/>
          <w:sz w:val="24"/>
          <w:szCs w:val="24"/>
        </w:rPr>
        <w:t>Safety Data Sheet (SDS) Location</w:t>
      </w:r>
    </w:p>
    <w:p w:rsidR="00077122" w:rsidRPr="00F909E2" w:rsidRDefault="00183608" w:rsidP="0018360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20"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p>
    <w:p w:rsidR="00A65A9A" w:rsidRPr="00C060FA" w:rsidRDefault="00A65A9A" w:rsidP="00A65A9A">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A65A9A" w:rsidRPr="00F909E2" w:rsidRDefault="00183608" w:rsidP="00A65A9A">
          <w:pPr>
            <w:rPr>
              <w:rFonts w:ascii="Arial" w:hAnsi="Arial" w:cs="Arial"/>
              <w:b/>
            </w:rPr>
          </w:pPr>
          <w:sdt>
            <w:sdtPr>
              <w:rPr>
                <w:rFonts w:ascii="Arial" w:hAnsi="Arial" w:cs="Arial"/>
                <w:sz w:val="20"/>
                <w:szCs w:val="20"/>
              </w:rPr>
              <w:id w:val="-1681647772"/>
              <w:showingPlcHdr/>
            </w:sdtPr>
            <w:sdtEndPr/>
            <w:sdtContent>
              <w:r w:rsidR="00A65A9A" w:rsidRPr="00F909E2">
                <w:rPr>
                  <w:rStyle w:val="PlaceholderText"/>
                  <w:rFonts w:ascii="Arial" w:hAnsi="Arial" w:cs="Arial"/>
                </w:rPr>
                <w:t>Click here to enter text.</w:t>
              </w:r>
            </w:sdtContent>
          </w:sdt>
        </w:p>
      </w:sdtContent>
    </w:sdt>
    <w:p w:rsidR="00A65A9A" w:rsidRPr="00803871" w:rsidRDefault="00A65A9A" w:rsidP="00A65A9A">
      <w:pPr>
        <w:rPr>
          <w:rFonts w:ascii="Arial" w:hAnsi="Arial" w:cs="Arial"/>
          <w:sz w:val="24"/>
          <w:szCs w:val="24"/>
        </w:rPr>
      </w:pPr>
      <w:r w:rsidRPr="00803871">
        <w:rPr>
          <w:rFonts w:ascii="Arial" w:hAnsi="Arial" w:cs="Arial"/>
          <w:b/>
          <w:sz w:val="24"/>
          <w:szCs w:val="24"/>
        </w:rPr>
        <w:t>NOTE</w:t>
      </w:r>
    </w:p>
    <w:p w:rsidR="00A65A9A" w:rsidRPr="00F909E2" w:rsidRDefault="00A65A9A" w:rsidP="00A65A9A">
      <w:pPr>
        <w:rPr>
          <w:rFonts w:ascii="Arial" w:hAnsi="Arial" w:cs="Arial"/>
          <w:sz w:val="20"/>
          <w:szCs w:val="20"/>
        </w:rPr>
      </w:pPr>
      <w:r w:rsidRPr="00F909E2">
        <w:rPr>
          <w:rFonts w:ascii="Arial" w:hAnsi="Arial" w:cs="Arial"/>
          <w:sz w:val="20"/>
          <w:szCs w:val="20"/>
        </w:rPr>
        <w:t>Any deviation from this SOP requires approval from PI.</w:t>
      </w:r>
    </w:p>
    <w:p w:rsidR="00077122" w:rsidRDefault="00077122" w:rsidP="00A65A9A">
      <w:pPr>
        <w:rPr>
          <w:rFonts w:ascii="Arial" w:hAnsi="Arial" w:cs="Arial"/>
          <w:b/>
          <w:sz w:val="24"/>
          <w:szCs w:val="24"/>
        </w:rPr>
      </w:pPr>
    </w:p>
    <w:p w:rsidR="00077122" w:rsidRDefault="00077122" w:rsidP="00A65A9A">
      <w:pPr>
        <w:rPr>
          <w:rFonts w:ascii="Arial" w:hAnsi="Arial" w:cs="Arial"/>
          <w:b/>
          <w:sz w:val="24"/>
          <w:szCs w:val="24"/>
        </w:rPr>
      </w:pPr>
    </w:p>
    <w:p w:rsidR="00183608" w:rsidRDefault="00183608">
      <w:pPr>
        <w:rPr>
          <w:rFonts w:ascii="Arial" w:hAnsi="Arial" w:cs="Arial"/>
          <w:b/>
          <w:sz w:val="24"/>
          <w:szCs w:val="24"/>
        </w:rPr>
      </w:pPr>
      <w:r>
        <w:rPr>
          <w:rFonts w:ascii="Arial" w:hAnsi="Arial" w:cs="Arial"/>
          <w:b/>
          <w:sz w:val="24"/>
          <w:szCs w:val="24"/>
        </w:rPr>
        <w:br w:type="page"/>
      </w:r>
    </w:p>
    <w:p w:rsidR="00A65A9A" w:rsidRPr="00471562" w:rsidRDefault="00A65A9A" w:rsidP="00A65A9A">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A65A9A" w:rsidRDefault="00A65A9A" w:rsidP="00A65A9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347449737"/>
            </w:sdtPr>
            <w:sdtEndPr/>
            <w:sdtContent>
              <w:r w:rsidRPr="00C84A69">
                <w:rPr>
                  <w:rFonts w:ascii="Arial" w:hAnsi="Arial" w:cs="Arial"/>
                  <w:sz w:val="20"/>
                  <w:szCs w:val="20"/>
                </w:rPr>
                <w:t>Acetaldehyde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A65A9A" w:rsidRPr="00471562" w:rsidRDefault="00A65A9A" w:rsidP="00A65A9A">
      <w:pPr>
        <w:spacing w:after="0" w:line="240" w:lineRule="auto"/>
        <w:rPr>
          <w:rFonts w:ascii="Arial" w:hAnsi="Arial" w:cs="Arial"/>
          <w:sz w:val="20"/>
          <w:szCs w:val="20"/>
        </w:rPr>
      </w:pPr>
    </w:p>
    <w:p w:rsidR="00077122" w:rsidRDefault="00077122" w:rsidP="0007712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077122" w:rsidRPr="00471562" w:rsidRDefault="00077122" w:rsidP="00077122">
      <w:pPr>
        <w:spacing w:after="0" w:line="240" w:lineRule="auto"/>
        <w:rPr>
          <w:rFonts w:ascii="Arial" w:hAnsi="Arial" w:cs="Arial"/>
          <w:sz w:val="20"/>
          <w:szCs w:val="20"/>
        </w:rPr>
      </w:pPr>
    </w:p>
    <w:p w:rsidR="00077122" w:rsidRDefault="00077122" w:rsidP="0007712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A65A9A" w:rsidRDefault="00A65A9A" w:rsidP="00A65A9A">
      <w:pPr>
        <w:rPr>
          <w:rFonts w:ascii="Arial" w:hAnsi="Arial" w:cs="Arial"/>
          <w:sz w:val="20"/>
          <w:szCs w:val="20"/>
        </w:rPr>
      </w:pPr>
    </w:p>
    <w:p w:rsidR="00183608" w:rsidRDefault="00183608" w:rsidP="00183608">
      <w:pPr>
        <w:ind w:left="360"/>
        <w:contextualSpacing/>
        <w:rPr>
          <w:rFonts w:ascii="Arial" w:hAnsi="Arial" w:cs="Arial"/>
          <w:b/>
          <w:bCs/>
          <w:sz w:val="24"/>
          <w:szCs w:val="24"/>
        </w:rPr>
      </w:pPr>
      <w:r>
        <w:rPr>
          <w:rFonts w:ascii="Arial" w:hAnsi="Arial" w:cs="Arial"/>
          <w:b/>
          <w:bCs/>
          <w:sz w:val="24"/>
          <w:szCs w:val="24"/>
        </w:rPr>
        <w:t>Principal Investigator SOP Approval</w:t>
      </w:r>
    </w:p>
    <w:p w:rsidR="00183608" w:rsidRDefault="00183608" w:rsidP="00183608">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83608" w:rsidRDefault="00183608" w:rsidP="00183608">
      <w:pPr>
        <w:ind w:left="360"/>
        <w:contextualSpacing/>
        <w:rPr>
          <w:rFonts w:ascii="Arial" w:hAnsi="Arial" w:cs="Arial"/>
          <w:sz w:val="20"/>
          <w:szCs w:val="20"/>
        </w:rPr>
      </w:pPr>
      <w:r>
        <w:rPr>
          <w:rFonts w:ascii="Arial" w:hAnsi="Arial" w:cs="Arial"/>
          <w:sz w:val="20"/>
          <w:szCs w:val="20"/>
        </w:rPr>
        <w:t>Approval Date:</w:t>
      </w:r>
    </w:p>
    <w:p w:rsidR="00183608" w:rsidRDefault="00183608" w:rsidP="00A65A9A">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77122">
        <w:trPr>
          <w:trHeight w:val="576"/>
        </w:trPr>
        <w:tc>
          <w:tcPr>
            <w:tcW w:w="3873"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347"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3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77122">
        <w:trPr>
          <w:trHeight w:val="576"/>
        </w:trPr>
        <w:sdt>
          <w:sdtPr>
            <w:rPr>
              <w:rFonts w:ascii="Arial" w:hAnsi="Arial" w:cs="Arial"/>
              <w:b/>
              <w:sz w:val="24"/>
              <w:szCs w:val="24"/>
            </w:rPr>
            <w:id w:val="-1671397496"/>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77122">
        <w:trPr>
          <w:trHeight w:val="576"/>
        </w:trPr>
        <w:sdt>
          <w:sdtPr>
            <w:rPr>
              <w:rFonts w:ascii="Arial" w:hAnsi="Arial" w:cs="Arial"/>
              <w:b/>
              <w:color w:val="808080"/>
              <w:sz w:val="24"/>
              <w:szCs w:val="24"/>
            </w:rPr>
            <w:id w:val="-269240097"/>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77122">
        <w:trPr>
          <w:trHeight w:val="576"/>
        </w:trPr>
        <w:sdt>
          <w:sdtPr>
            <w:rPr>
              <w:rFonts w:ascii="Arial" w:hAnsi="Arial" w:cs="Arial"/>
              <w:b/>
              <w:color w:val="808080"/>
              <w:sz w:val="24"/>
              <w:szCs w:val="24"/>
            </w:rPr>
            <w:id w:val="-1645963392"/>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77122">
        <w:trPr>
          <w:trHeight w:val="576"/>
        </w:trPr>
        <w:sdt>
          <w:sdtPr>
            <w:rPr>
              <w:rFonts w:ascii="Arial" w:hAnsi="Arial" w:cs="Arial"/>
              <w:b/>
              <w:color w:val="808080"/>
              <w:sz w:val="24"/>
              <w:szCs w:val="24"/>
            </w:rPr>
            <w:id w:val="292406988"/>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77122">
        <w:trPr>
          <w:trHeight w:val="576"/>
        </w:trPr>
        <w:sdt>
          <w:sdtPr>
            <w:rPr>
              <w:rFonts w:ascii="Arial" w:hAnsi="Arial" w:cs="Arial"/>
              <w:b/>
              <w:color w:val="808080"/>
              <w:sz w:val="24"/>
              <w:szCs w:val="24"/>
            </w:rPr>
            <w:id w:val="-436373080"/>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77122">
        <w:trPr>
          <w:trHeight w:val="576"/>
        </w:trPr>
        <w:sdt>
          <w:sdtPr>
            <w:rPr>
              <w:rFonts w:ascii="Arial" w:hAnsi="Arial" w:cs="Arial"/>
              <w:b/>
              <w:color w:val="808080"/>
              <w:sz w:val="24"/>
              <w:szCs w:val="24"/>
            </w:rPr>
            <w:id w:val="1845204987"/>
            <w:showingPlcHdr/>
          </w:sdtPr>
          <w:sdtEndPr/>
          <w:sdtContent>
            <w:tc>
              <w:tcPr>
                <w:tcW w:w="3873"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30"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77122">
        <w:trPr>
          <w:trHeight w:val="576"/>
        </w:trPr>
        <w:sdt>
          <w:sdtPr>
            <w:rPr>
              <w:rFonts w:ascii="Arial" w:hAnsi="Arial" w:cs="Arial"/>
              <w:b/>
              <w:color w:val="808080"/>
              <w:sz w:val="24"/>
              <w:szCs w:val="24"/>
            </w:rPr>
            <w:id w:val="-97023664"/>
            <w:showingPlcHdr/>
          </w:sdtPr>
          <w:sdtEndPr/>
          <w:sdtContent>
            <w:tc>
              <w:tcPr>
                <w:tcW w:w="3873"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30"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77122">
        <w:trPr>
          <w:trHeight w:val="576"/>
        </w:trPr>
        <w:sdt>
          <w:sdtPr>
            <w:rPr>
              <w:rFonts w:ascii="Arial" w:hAnsi="Arial" w:cs="Arial"/>
              <w:b/>
              <w:color w:val="808080"/>
              <w:sz w:val="24"/>
              <w:szCs w:val="24"/>
            </w:rPr>
            <w:id w:val="487369070"/>
            <w:showingPlcHdr/>
          </w:sdtPr>
          <w:sdtEndPr/>
          <w:sdtContent>
            <w:tc>
              <w:tcPr>
                <w:tcW w:w="3873"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30"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77122">
        <w:trPr>
          <w:trHeight w:val="576"/>
        </w:trPr>
        <w:sdt>
          <w:sdtPr>
            <w:rPr>
              <w:rFonts w:ascii="Arial" w:hAnsi="Arial" w:cs="Arial"/>
              <w:b/>
              <w:color w:val="808080"/>
              <w:sz w:val="24"/>
              <w:szCs w:val="24"/>
            </w:rPr>
            <w:id w:val="2025206994"/>
            <w:showingPlcHdr/>
          </w:sdtPr>
          <w:sdtEndPr/>
          <w:sdtContent>
            <w:tc>
              <w:tcPr>
                <w:tcW w:w="3873"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30"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77122">
        <w:trPr>
          <w:trHeight w:val="576"/>
        </w:trPr>
        <w:sdt>
          <w:sdtPr>
            <w:rPr>
              <w:rFonts w:ascii="Arial" w:hAnsi="Arial" w:cs="Arial"/>
              <w:b/>
              <w:color w:val="808080"/>
              <w:sz w:val="24"/>
              <w:szCs w:val="24"/>
            </w:rPr>
            <w:id w:val="413586204"/>
            <w:showingPlcHdr/>
          </w:sdtPr>
          <w:sdtEndPr/>
          <w:sdtContent>
            <w:tc>
              <w:tcPr>
                <w:tcW w:w="3873"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30"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77122">
        <w:trPr>
          <w:trHeight w:val="576"/>
        </w:trPr>
        <w:sdt>
          <w:sdtPr>
            <w:rPr>
              <w:rFonts w:ascii="Arial" w:hAnsi="Arial" w:cs="Arial"/>
              <w:b/>
              <w:color w:val="808080"/>
              <w:sz w:val="24"/>
              <w:szCs w:val="24"/>
            </w:rPr>
            <w:id w:val="694815878"/>
            <w:showingPlcHdr/>
          </w:sdtPr>
          <w:sdtEndPr/>
          <w:sdtContent>
            <w:tc>
              <w:tcPr>
                <w:tcW w:w="3873"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30"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77122">
        <w:trPr>
          <w:trHeight w:val="576"/>
        </w:trPr>
        <w:sdt>
          <w:sdtPr>
            <w:rPr>
              <w:rFonts w:ascii="Arial" w:hAnsi="Arial" w:cs="Arial"/>
              <w:b/>
              <w:color w:val="808080"/>
              <w:sz w:val="24"/>
              <w:szCs w:val="24"/>
            </w:rPr>
            <w:id w:val="1977326319"/>
            <w:showingPlcHdr/>
          </w:sdtPr>
          <w:sdtEndPr/>
          <w:sdtContent>
            <w:tc>
              <w:tcPr>
                <w:tcW w:w="3873"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30"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77122">
        <w:trPr>
          <w:trHeight w:val="576"/>
        </w:trPr>
        <w:sdt>
          <w:sdtPr>
            <w:rPr>
              <w:rFonts w:ascii="Arial" w:hAnsi="Arial" w:cs="Arial"/>
              <w:b/>
              <w:color w:val="808080"/>
              <w:sz w:val="24"/>
              <w:szCs w:val="24"/>
            </w:rPr>
            <w:id w:val="-478158521"/>
            <w:showingPlcHdr/>
          </w:sdtPr>
          <w:sdtEndPr/>
          <w:sdtContent>
            <w:tc>
              <w:tcPr>
                <w:tcW w:w="3873" w:type="dxa"/>
              </w:tcPr>
              <w:p w:rsidR="00F909E2" w:rsidRPr="00F909E2" w:rsidRDefault="00F909E2" w:rsidP="00EC7EB6">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EC7EB6">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30" w:type="dxa"/>
              </w:tcPr>
              <w:p w:rsidR="00F909E2" w:rsidRPr="00F909E2" w:rsidRDefault="00F909E2" w:rsidP="00EC7EB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77122">
        <w:trPr>
          <w:trHeight w:val="576"/>
        </w:trPr>
        <w:sdt>
          <w:sdtPr>
            <w:rPr>
              <w:rFonts w:ascii="Arial" w:hAnsi="Arial" w:cs="Arial"/>
              <w:b/>
              <w:color w:val="808080"/>
              <w:sz w:val="24"/>
              <w:szCs w:val="24"/>
            </w:rPr>
            <w:id w:val="-55551773"/>
            <w:showingPlcHdr/>
          </w:sdtPr>
          <w:sdtEndPr/>
          <w:sdtContent>
            <w:tc>
              <w:tcPr>
                <w:tcW w:w="3873" w:type="dxa"/>
              </w:tcPr>
              <w:p w:rsidR="00F909E2" w:rsidRPr="00F909E2" w:rsidRDefault="00F909E2" w:rsidP="00EC7EB6">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EC7EB6">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30" w:type="dxa"/>
              </w:tcPr>
              <w:p w:rsidR="00F909E2" w:rsidRPr="00F909E2" w:rsidRDefault="00F909E2" w:rsidP="00EC7EB6">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21"/>
      <w:footerReference w:type="default" r:id="rId22"/>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8D" w:rsidRDefault="003D548D" w:rsidP="00E83E8B">
      <w:pPr>
        <w:spacing w:after="0" w:line="240" w:lineRule="auto"/>
      </w:pPr>
      <w:r>
        <w:separator/>
      </w:r>
    </w:p>
  </w:endnote>
  <w:endnote w:type="continuationSeparator" w:id="0">
    <w:p w:rsidR="003D548D" w:rsidRDefault="003D548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B6" w:rsidRDefault="00183608">
    <w:pPr>
      <w:pStyle w:val="Footer"/>
      <w:rPr>
        <w:rFonts w:ascii="Arial" w:hAnsi="Arial" w:cs="Arial"/>
        <w:noProof/>
        <w:sz w:val="18"/>
        <w:szCs w:val="18"/>
      </w:rPr>
    </w:pPr>
    <w:sdt>
      <w:sdtPr>
        <w:rPr>
          <w:rFonts w:ascii="Arial" w:hAnsi="Arial" w:cs="Arial"/>
          <w:sz w:val="18"/>
          <w:szCs w:val="18"/>
        </w:rPr>
        <w:id w:val="1597134535"/>
      </w:sdtPr>
      <w:sdtEndPr/>
      <w:sdtContent>
        <w:r w:rsidR="00077122">
          <w:t>Acetaldehyde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C7EB6"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7</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7</w:t>
        </w:r>
        <w:r>
          <w:rPr>
            <w:rFonts w:ascii="Arial" w:hAnsi="Arial"/>
            <w:bCs/>
            <w:sz w:val="18"/>
            <w:szCs w:val="18"/>
          </w:rPr>
          <w:fldChar w:fldCharType="end"/>
        </w:r>
        <w:r w:rsidR="00EC7EB6" w:rsidRPr="00F909E2">
          <w:rPr>
            <w:rFonts w:ascii="Arial" w:hAnsi="Arial" w:cs="Arial"/>
            <w:noProof/>
            <w:sz w:val="18"/>
            <w:szCs w:val="18"/>
          </w:rPr>
          <w:tab/>
        </w:r>
        <w:r>
          <w:rPr>
            <w:rFonts w:ascii="Arial" w:hAnsi="Arial" w:cs="Arial"/>
            <w:noProof/>
            <w:sz w:val="18"/>
            <w:szCs w:val="18"/>
          </w:rPr>
          <w:t>Date: 10/5/2017</w:t>
        </w:r>
      </w:sdtContent>
    </w:sdt>
  </w:p>
  <w:p w:rsidR="00EC7EB6" w:rsidRDefault="00EC7EB6">
    <w:pPr>
      <w:pStyle w:val="Footer"/>
      <w:rPr>
        <w:rFonts w:ascii="Arial" w:hAnsi="Arial" w:cs="Arial"/>
        <w:noProof/>
        <w:sz w:val="18"/>
        <w:szCs w:val="18"/>
      </w:rPr>
    </w:pPr>
  </w:p>
  <w:p w:rsidR="00EC7EB6" w:rsidRPr="00183608" w:rsidRDefault="00183608" w:rsidP="00183608">
    <w:pPr>
      <w:pStyle w:val="Footer"/>
      <w:tabs>
        <w:tab w:val="clear" w:pos="4680"/>
      </w:tabs>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8D" w:rsidRDefault="003D548D" w:rsidP="00E83E8B">
      <w:pPr>
        <w:spacing w:after="0" w:line="240" w:lineRule="auto"/>
      </w:pPr>
      <w:r>
        <w:separator/>
      </w:r>
    </w:p>
  </w:footnote>
  <w:footnote w:type="continuationSeparator" w:id="0">
    <w:p w:rsidR="003D548D" w:rsidRDefault="003D548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B6" w:rsidRDefault="00183608">
    <w:pPr>
      <w:pStyle w:val="Header"/>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121920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EC7EB6">
      <w:ptab w:relativeTo="indent" w:alignment="left" w:leader="none"/>
    </w:r>
    <w:r w:rsidR="00EC7EB6">
      <w:ptab w:relativeTo="margin" w:alignment="left" w:leader="none"/>
    </w:r>
  </w:p>
  <w:p w:rsidR="00EC7EB6" w:rsidRDefault="00EC7EB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696"/>
    <w:multiLevelType w:val="hybridMultilevel"/>
    <w:tmpl w:val="5ED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5310C"/>
    <w:multiLevelType w:val="hybridMultilevel"/>
    <w:tmpl w:val="99FE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07145"/>
    <w:multiLevelType w:val="hybridMultilevel"/>
    <w:tmpl w:val="4574C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ED6493"/>
    <w:multiLevelType w:val="hybridMultilevel"/>
    <w:tmpl w:val="5270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8"/>
  </w:num>
  <w:num w:numId="6">
    <w:abstractNumId w:val="7"/>
  </w:num>
  <w:num w:numId="7">
    <w:abstractNumId w:val="10"/>
  </w:num>
  <w:num w:numId="8">
    <w:abstractNumId w:val="4"/>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511C1"/>
    <w:rsid w:val="00077122"/>
    <w:rsid w:val="000925EA"/>
    <w:rsid w:val="000A39FB"/>
    <w:rsid w:val="000A5757"/>
    <w:rsid w:val="000B3861"/>
    <w:rsid w:val="000B6958"/>
    <w:rsid w:val="000D1EC7"/>
    <w:rsid w:val="000D5EF1"/>
    <w:rsid w:val="000E7133"/>
    <w:rsid w:val="000E7A03"/>
    <w:rsid w:val="000F5131"/>
    <w:rsid w:val="0014001E"/>
    <w:rsid w:val="001810F0"/>
    <w:rsid w:val="00183608"/>
    <w:rsid w:val="001932B2"/>
    <w:rsid w:val="001A5131"/>
    <w:rsid w:val="001D0366"/>
    <w:rsid w:val="002212AE"/>
    <w:rsid w:val="00227E26"/>
    <w:rsid w:val="00263ED1"/>
    <w:rsid w:val="00265CA6"/>
    <w:rsid w:val="002760B1"/>
    <w:rsid w:val="002A3768"/>
    <w:rsid w:val="002C6170"/>
    <w:rsid w:val="00366414"/>
    <w:rsid w:val="00366DA6"/>
    <w:rsid w:val="003904D4"/>
    <w:rsid w:val="003950E9"/>
    <w:rsid w:val="003D548D"/>
    <w:rsid w:val="003F564F"/>
    <w:rsid w:val="00426401"/>
    <w:rsid w:val="00427421"/>
    <w:rsid w:val="00471562"/>
    <w:rsid w:val="004A3C99"/>
    <w:rsid w:val="004E621D"/>
    <w:rsid w:val="00506A59"/>
    <w:rsid w:val="0052121D"/>
    <w:rsid w:val="00521599"/>
    <w:rsid w:val="00530E90"/>
    <w:rsid w:val="00547D6B"/>
    <w:rsid w:val="00616791"/>
    <w:rsid w:val="00637757"/>
    <w:rsid w:val="00642AEE"/>
    <w:rsid w:val="00657ED6"/>
    <w:rsid w:val="00672441"/>
    <w:rsid w:val="0067540B"/>
    <w:rsid w:val="00693D76"/>
    <w:rsid w:val="006E6677"/>
    <w:rsid w:val="006F7D40"/>
    <w:rsid w:val="007117EF"/>
    <w:rsid w:val="007268C5"/>
    <w:rsid w:val="00734BB8"/>
    <w:rsid w:val="00787432"/>
    <w:rsid w:val="007D58BC"/>
    <w:rsid w:val="00803871"/>
    <w:rsid w:val="008168DD"/>
    <w:rsid w:val="00837AFC"/>
    <w:rsid w:val="0084116F"/>
    <w:rsid w:val="00850978"/>
    <w:rsid w:val="00866AE7"/>
    <w:rsid w:val="00891D4B"/>
    <w:rsid w:val="00895159"/>
    <w:rsid w:val="008A2498"/>
    <w:rsid w:val="008F73D6"/>
    <w:rsid w:val="00917F75"/>
    <w:rsid w:val="009452B5"/>
    <w:rsid w:val="00952B71"/>
    <w:rsid w:val="00962129"/>
    <w:rsid w:val="00972CE1"/>
    <w:rsid w:val="00987262"/>
    <w:rsid w:val="009A094A"/>
    <w:rsid w:val="009D370A"/>
    <w:rsid w:val="009F5503"/>
    <w:rsid w:val="00A119D1"/>
    <w:rsid w:val="00A23631"/>
    <w:rsid w:val="00A338AD"/>
    <w:rsid w:val="00A52E06"/>
    <w:rsid w:val="00A65A9A"/>
    <w:rsid w:val="00A87282"/>
    <w:rsid w:val="00A874A1"/>
    <w:rsid w:val="00AE7991"/>
    <w:rsid w:val="00AF63A0"/>
    <w:rsid w:val="00B4188D"/>
    <w:rsid w:val="00B50CCA"/>
    <w:rsid w:val="00B6326D"/>
    <w:rsid w:val="00B82543"/>
    <w:rsid w:val="00BD7751"/>
    <w:rsid w:val="00C060FA"/>
    <w:rsid w:val="00C2738D"/>
    <w:rsid w:val="00C406D4"/>
    <w:rsid w:val="00CC7E19"/>
    <w:rsid w:val="00D00746"/>
    <w:rsid w:val="00D335D9"/>
    <w:rsid w:val="00D57E5A"/>
    <w:rsid w:val="00D8294B"/>
    <w:rsid w:val="00D82D76"/>
    <w:rsid w:val="00D903BC"/>
    <w:rsid w:val="00DB70FD"/>
    <w:rsid w:val="00DC39EF"/>
    <w:rsid w:val="00E706C6"/>
    <w:rsid w:val="00E83E8B"/>
    <w:rsid w:val="00E842B3"/>
    <w:rsid w:val="00EC5DEC"/>
    <w:rsid w:val="00EC7EB6"/>
    <w:rsid w:val="00F07C45"/>
    <w:rsid w:val="00F212B5"/>
    <w:rsid w:val="00F21797"/>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EC3947"/>
  <w15:docId w15:val="{F19692D6-5250-4DD5-833F-FF06240B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4837">
      <w:bodyDiv w:val="1"/>
      <w:marLeft w:val="0"/>
      <w:marRight w:val="0"/>
      <w:marTop w:val="0"/>
      <w:marBottom w:val="0"/>
      <w:divBdr>
        <w:top w:val="none" w:sz="0" w:space="0" w:color="auto"/>
        <w:left w:val="none" w:sz="0" w:space="0" w:color="auto"/>
        <w:bottom w:val="none" w:sz="0" w:space="0" w:color="auto"/>
        <w:right w:val="none" w:sz="0" w:space="0" w:color="auto"/>
      </w:divBdr>
    </w:div>
    <w:div w:id="1107038081">
      <w:bodyDiv w:val="1"/>
      <w:marLeft w:val="0"/>
      <w:marRight w:val="0"/>
      <w:marTop w:val="0"/>
      <w:marBottom w:val="0"/>
      <w:divBdr>
        <w:top w:val="none" w:sz="0" w:space="0" w:color="auto"/>
        <w:left w:val="none" w:sz="0" w:space="0" w:color="auto"/>
        <w:bottom w:val="none" w:sz="0" w:space="0" w:color="auto"/>
        <w:right w:val="none" w:sz="0" w:space="0" w:color="auto"/>
      </w:divBdr>
    </w:div>
    <w:div w:id="1388647857">
      <w:bodyDiv w:val="1"/>
      <w:marLeft w:val="0"/>
      <w:marRight w:val="0"/>
      <w:marTop w:val="0"/>
      <w:marBottom w:val="0"/>
      <w:divBdr>
        <w:top w:val="none" w:sz="0" w:space="0" w:color="auto"/>
        <w:left w:val="none" w:sz="0" w:space="0" w:color="auto"/>
        <w:bottom w:val="none" w:sz="0" w:space="0" w:color="auto"/>
        <w:right w:val="none" w:sz="0" w:space="0" w:color="auto"/>
      </w:divBdr>
    </w:div>
    <w:div w:id="173323270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07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chemistry.org/ChemicalDetail.aspx?ref=75-07-0" TargetMode="External"/><Relationship Id="rId13" Type="http://schemas.openxmlformats.org/officeDocument/2006/relationships/hyperlink" Target="https://esd.uga.edu/sites/default/files/respiratoryprotection.pdf" TargetMode="External"/><Relationship Id="rId18" Type="http://schemas.openxmlformats.org/officeDocument/2006/relationships/hyperlink" Target="http://www.mapaglov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showabestglove.com/site/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safetyproducts.biz/page/74172" TargetMode="External"/><Relationship Id="rId20" Type="http://schemas.openxmlformats.org/officeDocument/2006/relationships/hyperlink" Target="https://esd.ug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nsellpro.com/download/Ansell_8thEditionChemicalResistanceGuide.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research.uga.edu/docs/units/safety/manuals/Chemical-Laboratory-Safety-Manual.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research.uga.edu/ohs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1951BF7EDAF54C13A27EA33359871FE1"/>
        <w:category>
          <w:name w:val="General"/>
          <w:gallery w:val="placeholder"/>
        </w:category>
        <w:types>
          <w:type w:val="bbPlcHdr"/>
        </w:types>
        <w:behaviors>
          <w:behavior w:val="content"/>
        </w:behaviors>
        <w:guid w:val="{FEB3A531-C462-4B80-AC42-B28C4C198F68}"/>
      </w:docPartPr>
      <w:docPartBody>
        <w:p w:rsidR="006109FC" w:rsidRDefault="005C204B" w:rsidP="005C204B">
          <w:pPr>
            <w:pStyle w:val="1951BF7EDAF54C13A27EA33359871FE1"/>
          </w:pPr>
          <w:r w:rsidRPr="000B0719">
            <w:rPr>
              <w:rStyle w:val="PlaceholderText"/>
            </w:rPr>
            <w:t>Click here to enter text.</w:t>
          </w:r>
        </w:p>
      </w:docPartBody>
    </w:docPart>
    <w:docPart>
      <w:docPartPr>
        <w:name w:val="DC67EF15436A417487BEF858BAE2233A"/>
        <w:category>
          <w:name w:val="General"/>
          <w:gallery w:val="placeholder"/>
        </w:category>
        <w:types>
          <w:type w:val="bbPlcHdr"/>
        </w:types>
        <w:behaviors>
          <w:behavior w:val="content"/>
        </w:behaviors>
        <w:guid w:val="{770B9E93-B61C-418C-ADD7-3D0B5FC83094}"/>
      </w:docPartPr>
      <w:docPartBody>
        <w:p w:rsidR="006109FC" w:rsidRDefault="005C204B" w:rsidP="005C204B">
          <w:pPr>
            <w:pStyle w:val="DC67EF15436A417487BEF858BAE2233A"/>
          </w:pPr>
          <w:r w:rsidRPr="000B0719">
            <w:rPr>
              <w:rStyle w:val="PlaceholderText"/>
            </w:rPr>
            <w:t>Click here to enter text.</w:t>
          </w:r>
        </w:p>
      </w:docPartBody>
    </w:docPart>
    <w:docPart>
      <w:docPartPr>
        <w:name w:val="324990BF7A404B1FA599D8F6BF88165B"/>
        <w:category>
          <w:name w:val="General"/>
          <w:gallery w:val="placeholder"/>
        </w:category>
        <w:types>
          <w:type w:val="bbPlcHdr"/>
        </w:types>
        <w:behaviors>
          <w:behavior w:val="content"/>
        </w:behaviors>
        <w:guid w:val="{10262B67-4018-4572-A08D-DBF4F575FC82}"/>
      </w:docPartPr>
      <w:docPartBody>
        <w:p w:rsidR="006109FC" w:rsidRDefault="005C204B" w:rsidP="005C204B">
          <w:pPr>
            <w:pStyle w:val="324990BF7A404B1FA599D8F6BF88165B"/>
          </w:pPr>
          <w:r w:rsidRPr="000B0719">
            <w:rPr>
              <w:rStyle w:val="PlaceholderText"/>
            </w:rPr>
            <w:t>Click here to enter text.</w:t>
          </w:r>
        </w:p>
      </w:docPartBody>
    </w:docPart>
    <w:docPart>
      <w:docPartPr>
        <w:name w:val="453F1E85CB1C4D2FBD882C60E16B9E43"/>
        <w:category>
          <w:name w:val="General"/>
          <w:gallery w:val="placeholder"/>
        </w:category>
        <w:types>
          <w:type w:val="bbPlcHdr"/>
        </w:types>
        <w:behaviors>
          <w:behavior w:val="content"/>
        </w:behaviors>
        <w:guid w:val="{C1D13D71-6A41-4ADB-9923-DFEEAA924363}"/>
      </w:docPartPr>
      <w:docPartBody>
        <w:p w:rsidR="006109FC" w:rsidRDefault="005C204B" w:rsidP="005C204B">
          <w:pPr>
            <w:pStyle w:val="453F1E85CB1C4D2FBD882C60E16B9E43"/>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6040B"/>
    <w:rsid w:val="000F542F"/>
    <w:rsid w:val="000F69A7"/>
    <w:rsid w:val="001B5EBF"/>
    <w:rsid w:val="00260C72"/>
    <w:rsid w:val="003847B2"/>
    <w:rsid w:val="004F1CE5"/>
    <w:rsid w:val="005938EF"/>
    <w:rsid w:val="005A70F7"/>
    <w:rsid w:val="005C204B"/>
    <w:rsid w:val="005C71DD"/>
    <w:rsid w:val="006109FC"/>
    <w:rsid w:val="006606EC"/>
    <w:rsid w:val="00664E38"/>
    <w:rsid w:val="00696754"/>
    <w:rsid w:val="006E0705"/>
    <w:rsid w:val="00701618"/>
    <w:rsid w:val="007211E0"/>
    <w:rsid w:val="00792D49"/>
    <w:rsid w:val="008A650D"/>
    <w:rsid w:val="00966BD6"/>
    <w:rsid w:val="00A65319"/>
    <w:rsid w:val="00B010C8"/>
    <w:rsid w:val="00B81870"/>
    <w:rsid w:val="00BB41EF"/>
    <w:rsid w:val="00BE53EC"/>
    <w:rsid w:val="00C445ED"/>
    <w:rsid w:val="00CA32D6"/>
    <w:rsid w:val="00CA4FC4"/>
    <w:rsid w:val="00CE5088"/>
    <w:rsid w:val="00D06BF8"/>
    <w:rsid w:val="00D7087C"/>
    <w:rsid w:val="00DF3CCD"/>
    <w:rsid w:val="00DF5EB1"/>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04B"/>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1951BF7EDAF54C13A27EA33359871FE1">
    <w:name w:val="1951BF7EDAF54C13A27EA33359871FE1"/>
    <w:rsid w:val="005C204B"/>
    <w:pPr>
      <w:spacing w:after="160" w:line="259" w:lineRule="auto"/>
    </w:pPr>
  </w:style>
  <w:style w:type="paragraph" w:customStyle="1" w:styleId="DC67EF15436A417487BEF858BAE2233A">
    <w:name w:val="DC67EF15436A417487BEF858BAE2233A"/>
    <w:rsid w:val="005C204B"/>
    <w:pPr>
      <w:spacing w:after="160" w:line="259" w:lineRule="auto"/>
    </w:pPr>
  </w:style>
  <w:style w:type="paragraph" w:customStyle="1" w:styleId="324990BF7A404B1FA599D8F6BF88165B">
    <w:name w:val="324990BF7A404B1FA599D8F6BF88165B"/>
    <w:rsid w:val="005C204B"/>
    <w:pPr>
      <w:spacing w:after="160" w:line="259" w:lineRule="auto"/>
    </w:pPr>
  </w:style>
  <w:style w:type="paragraph" w:customStyle="1" w:styleId="453F1E85CB1C4D2FBD882C60E16B9E43">
    <w:name w:val="453F1E85CB1C4D2FBD882C60E16B9E43"/>
    <w:rsid w:val="005C20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A6BE-7F98-4120-8CF1-F8B871D4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2017-08-18T17:49:00Z</dcterms:created>
  <dcterms:modified xsi:type="dcterms:W3CDTF">2017-10-05T18:05:00Z</dcterms:modified>
</cp:coreProperties>
</file>