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94E6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C2DB9">
                <w:rPr>
                  <w:rFonts w:ascii="Arial" w:hAnsi="Arial" w:cs="Arial"/>
                  <w:sz w:val="36"/>
                  <w:szCs w:val="36"/>
                </w:rPr>
                <w:t>4-E</w:t>
              </w:r>
              <w:r w:rsidR="00AC2DB9" w:rsidRPr="00AC2DB9">
                <w:rPr>
                  <w:rFonts w:ascii="Arial" w:hAnsi="Arial" w:cs="Arial"/>
                  <w:sz w:val="36"/>
                  <w:szCs w:val="36"/>
                </w:rPr>
                <w:t>thoxy-4-oxobutylzinc bromide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94E6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EF722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4-E</w:t>
                                  </w:r>
                                  <w:r w:rsidR="00EF722A" w:rsidRPr="00EF722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thoxy-4-oxobutylzinc bromide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2D192C">
            <w:rPr>
              <w:rFonts w:ascii="Arial" w:hAnsi="Arial" w:cs="Arial"/>
              <w:sz w:val="20"/>
              <w:szCs w:val="20"/>
            </w:rPr>
            <w:t>is an organometallic compound that is flammable</w:t>
          </w:r>
          <w:r w:rsidR="00023994">
            <w:rPr>
              <w:rFonts w:ascii="Arial" w:hAnsi="Arial" w:cs="Arial"/>
              <w:sz w:val="20"/>
              <w:szCs w:val="20"/>
            </w:rPr>
            <w:t>.</w:t>
          </w:r>
          <w:r w:rsidR="002D192C">
            <w:rPr>
              <w:rFonts w:ascii="Arial" w:hAnsi="Arial" w:cs="Arial"/>
              <w:sz w:val="20"/>
              <w:szCs w:val="20"/>
            </w:rPr>
            <w:t xml:space="preserve"> It may react violently with water.</w:t>
          </w:r>
          <w:r w:rsidR="00023994">
            <w:rPr>
              <w:rFonts w:ascii="Arial" w:hAnsi="Arial" w:cs="Arial"/>
              <w:sz w:val="20"/>
              <w:szCs w:val="20"/>
            </w:rPr>
            <w:t xml:space="preserve"> It </w:t>
          </w:r>
          <w:r w:rsidR="005348BD">
            <w:rPr>
              <w:rFonts w:ascii="Arial" w:hAnsi="Arial" w:cs="Arial"/>
              <w:sz w:val="20"/>
              <w:szCs w:val="20"/>
            </w:rPr>
            <w:t>may be harmful if inhaled</w:t>
          </w:r>
          <w:r w:rsidR="007F0F6B">
            <w:rPr>
              <w:rFonts w:ascii="Arial" w:hAnsi="Arial" w:cs="Arial"/>
              <w:sz w:val="20"/>
              <w:szCs w:val="20"/>
            </w:rPr>
            <w:t>, ingested,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023994">
            <w:rPr>
              <w:rFonts w:ascii="Arial" w:hAnsi="Arial" w:cs="Arial"/>
              <w:sz w:val="20"/>
              <w:szCs w:val="20"/>
            </w:rPr>
            <w:t xml:space="preserve"> 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B82F53">
            <w:rPr>
              <w:rFonts w:ascii="Arial" w:hAnsi="Arial" w:cs="Arial"/>
              <w:sz w:val="20"/>
              <w:szCs w:val="20"/>
            </w:rPr>
            <w:t xml:space="preserve"> It is used as a building block in chemical synthesis reactions.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D192C" w:rsidRPr="002D192C">
            <w:rPr>
              <w:rFonts w:ascii="Arial" w:hAnsi="Arial" w:cs="Arial"/>
              <w:bCs/>
              <w:sz w:val="20"/>
              <w:szCs w:val="20"/>
            </w:rPr>
            <w:t>131379-39-0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D192C">
            <w:rPr>
              <w:rFonts w:ascii="Arial" w:hAnsi="Arial" w:cs="Arial"/>
              <w:b/>
              <w:sz w:val="20"/>
              <w:szCs w:val="20"/>
              <w:u w:val="single"/>
            </w:rPr>
            <w:t>Flammable, harmful, water reactive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192C" w:rsidRPr="002D192C">
            <w:rPr>
              <w:rFonts w:ascii="Arial" w:hAnsi="Arial" w:cs="Arial"/>
              <w:sz w:val="20"/>
              <w:szCs w:val="20"/>
            </w:rPr>
            <w:t>C</w:t>
          </w:r>
          <w:r w:rsidR="002D192C" w:rsidRPr="002D192C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2D192C" w:rsidRPr="002D192C">
            <w:rPr>
              <w:rFonts w:ascii="Arial" w:hAnsi="Arial" w:cs="Arial"/>
              <w:sz w:val="20"/>
              <w:szCs w:val="20"/>
            </w:rPr>
            <w:t>H</w:t>
          </w:r>
          <w:r w:rsidR="002D192C" w:rsidRPr="002D192C">
            <w:rPr>
              <w:rFonts w:ascii="Arial" w:hAnsi="Arial" w:cs="Arial"/>
              <w:sz w:val="20"/>
              <w:szCs w:val="20"/>
              <w:vertAlign w:val="subscript"/>
            </w:rPr>
            <w:t>11</w:t>
          </w:r>
          <w:r w:rsidR="002D192C" w:rsidRPr="002D192C">
            <w:rPr>
              <w:rFonts w:ascii="Arial" w:hAnsi="Arial" w:cs="Arial"/>
              <w:sz w:val="20"/>
              <w:szCs w:val="20"/>
            </w:rPr>
            <w:t>BrO</w:t>
          </w:r>
          <w:r w:rsidR="002D192C" w:rsidRPr="002D192C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2D192C" w:rsidRPr="002D192C">
            <w:rPr>
              <w:rFonts w:ascii="Arial" w:hAnsi="Arial" w:cs="Arial"/>
              <w:sz w:val="20"/>
              <w:szCs w:val="20"/>
            </w:rPr>
            <w:t>Zn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192C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D192C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D09A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94E60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r w:rsidR="00EF722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4-E</w:t>
                      </w:r>
                      <w:r w:rsidR="00EF722A" w:rsidRPr="00EF722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thoxy-4-oxobutylzinc bromide</w:t>
                      </w:r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F60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192C">
                <w:rPr>
                  <w:rFonts w:ascii="Arial" w:hAnsi="Arial" w:cs="Arial"/>
                  <w:sz w:val="20"/>
                  <w:szCs w:val="20"/>
                </w:rPr>
                <w:t>Symptoms of exposure include coughing, chest pains, difficulty in breathing, and central nervous system depression. Exposure to high airborne concentrations can cause anesthetic effects.</w:t>
              </w:r>
              <w:r w:rsidR="00124BD5">
                <w:rPr>
                  <w:rFonts w:ascii="Arial" w:hAnsi="Arial" w:cs="Arial"/>
                  <w:sz w:val="20"/>
                  <w:szCs w:val="20"/>
                </w:rPr>
                <w:t xml:space="preserve"> Chemical may react violently with water.</w:t>
              </w:r>
              <w:r w:rsidR="00F36E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1B5693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</w:t>
                              </w:r>
                              <w:r w:rsidR="0092205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r w:rsidR="002D192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full-face respirator with multi-purpose combination</w:t>
                              </w:r>
                              <w:r w:rsidR="007D35A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</w:t>
                              </w:r>
                              <w:r w:rsidR="002D192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respirator cartridges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1166F" w:rsidRPr="003F564F" w:rsidRDefault="0071166F" w:rsidP="0071166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94E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r w:rsidR="002D192C" w:rsidRPr="002D192C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4-ethoxy-4-oxobutylzinc bromide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94E6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4E6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4E6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4E6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94E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94E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D192C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D19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A64097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94E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94E6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D19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94E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94E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94E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94E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94E6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</w:t>
      </w:r>
      <w:r w:rsidR="002D192C">
        <w:rPr>
          <w:rFonts w:ascii="Arial" w:hAnsi="Arial" w:cs="Arial"/>
          <w:sz w:val="20"/>
          <w:szCs w:val="20"/>
        </w:rPr>
        <w:t>Avoid inhalation and ingestion.</w:t>
      </w:r>
      <w:r w:rsidR="00546E5E">
        <w:rPr>
          <w:rFonts w:ascii="Arial" w:hAnsi="Arial" w:cs="Arial"/>
          <w:sz w:val="20"/>
          <w:szCs w:val="20"/>
        </w:rPr>
        <w:t xml:space="preserve">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2D192C">
        <w:rPr>
          <w:rFonts w:ascii="Arial" w:hAnsi="Arial" w:cs="Arial"/>
          <w:sz w:val="20"/>
          <w:szCs w:val="20"/>
        </w:rPr>
        <w:t xml:space="preserve"> Keep away from heat and other sources of ignition- No smoking.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485BD9">
        <w:rPr>
          <w:rFonts w:ascii="Arial" w:hAnsi="Arial" w:cs="Arial"/>
          <w:sz w:val="20"/>
          <w:szCs w:val="20"/>
        </w:rPr>
        <w:t xml:space="preserve"> Opened containers must be carefully resealed and kept upright to prevent leakage. Never allow contact with water. Handle and store under nitrogen. Store at 2-8 C.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485BD9">
        <w:rPr>
          <w:rFonts w:ascii="Arial" w:hAnsi="Arial" w:cs="Arial"/>
          <w:sz w:val="20"/>
          <w:szCs w:val="20"/>
        </w:rPr>
        <w:t xml:space="preserve">, reducing agents, acids, </w:t>
      </w:r>
      <w:r w:rsidR="0092205B">
        <w:rPr>
          <w:rFonts w:ascii="Arial" w:hAnsi="Arial" w:cs="Arial"/>
          <w:sz w:val="20"/>
          <w:szCs w:val="20"/>
        </w:rPr>
        <w:t>bases</w:t>
      </w:r>
      <w:r w:rsidR="00485BD9">
        <w:rPr>
          <w:rFonts w:ascii="Arial" w:hAnsi="Arial" w:cs="Arial"/>
          <w:sz w:val="20"/>
          <w:szCs w:val="20"/>
        </w:rPr>
        <w:t>, and oxygen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257E0F" w:rsidRPr="00803871" w:rsidRDefault="00257E0F" w:rsidP="00257E0F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57E0F" w:rsidRDefault="00257E0F" w:rsidP="00257E0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57E0F" w:rsidRPr="00600ABB" w:rsidRDefault="00257E0F" w:rsidP="00257E0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57E0F" w:rsidRDefault="00257E0F" w:rsidP="00257E0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57E0F" w:rsidRDefault="00257E0F" w:rsidP="00257E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57E0F" w:rsidRPr="00C94889" w:rsidRDefault="00257E0F" w:rsidP="00257E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57E0F" w:rsidRDefault="00257E0F" w:rsidP="00257E0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57E0F" w:rsidRPr="003F564F" w:rsidRDefault="00257E0F" w:rsidP="00257E0F">
      <w:pPr>
        <w:pStyle w:val="Heading1"/>
      </w:pPr>
    </w:p>
    <w:p w:rsidR="00257E0F" w:rsidRDefault="00257E0F" w:rsidP="00257E0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257E0F" w:rsidRPr="00265CA6" w:rsidRDefault="00257E0F" w:rsidP="00257E0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57E0F" w:rsidRDefault="00257E0F" w:rsidP="00257E0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57E0F" w:rsidRPr="00265CA6" w:rsidRDefault="00257E0F" w:rsidP="00257E0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25766" w:rsidRPr="00F17523" w:rsidRDefault="00225766" w:rsidP="00225766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25766" w:rsidRPr="00225766" w:rsidRDefault="0022576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225766" w:rsidRDefault="00E94E60" w:rsidP="002257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7A49CA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 with inert material. Do not flush with water.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22576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E94E60" w:rsidRDefault="00E94E60" w:rsidP="00E94E60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225766" w:rsidRPr="00F909E2" w:rsidRDefault="00E94E60" w:rsidP="00E94E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94E6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r w:rsidR="00EF722A" w:rsidRPr="00EF722A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4-ethoxy-4-oxobutylzinc bromide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1E73" w:rsidRPr="00514382" w:rsidRDefault="00EC1E73" w:rsidP="00EC1E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EC1E73" w:rsidRPr="00514382" w:rsidRDefault="00EC1E73" w:rsidP="00EC1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1E73" w:rsidRPr="00514382" w:rsidRDefault="00EC1E73" w:rsidP="00EC1E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E94E60" w:rsidRDefault="00E94E60" w:rsidP="00E94E6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E94E60" w:rsidRDefault="00E94E60" w:rsidP="00E94E6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E94E60" w:rsidRDefault="00E94E60" w:rsidP="00E94E6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E94E60" w:rsidRDefault="00E94E60" w:rsidP="00E94E6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E94E60" w:rsidRDefault="00E94E60" w:rsidP="00E94E6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94E60" w:rsidRDefault="00E94E60" w:rsidP="00E94E6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E94E60" w:rsidRDefault="00E94E6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A3" w:rsidRDefault="000D52A3" w:rsidP="00E83E8B">
      <w:pPr>
        <w:spacing w:after="0" w:line="240" w:lineRule="auto"/>
      </w:pPr>
      <w:r>
        <w:separator/>
      </w:r>
    </w:p>
  </w:endnote>
  <w:endnote w:type="continuationSeparator" w:id="0">
    <w:p w:rsidR="000D52A3" w:rsidRDefault="000D52A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2C" w:rsidRDefault="00E94E6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71278950"/>
                  </w:sdtPr>
                  <w:sdtEndPr/>
                  <w:sdtContent>
                    <w:r w:rsidR="002D192C" w:rsidRPr="00EF722A">
                      <w:rPr>
                        <w:rFonts w:ascii="Arial" w:hAnsi="Arial" w:cs="Arial"/>
                        <w:sz w:val="18"/>
                        <w:szCs w:val="18"/>
                      </w:rPr>
                      <w:t>4-Ethoxy-4-oxobutylzinc bromide</w:t>
                    </w:r>
                  </w:sdtContent>
                </w:sdt>
              </w:sdtContent>
            </w:sdt>
          </w:sdtContent>
        </w:sdt>
      </w:sdtContent>
    </w:sdt>
    <w:r w:rsidR="002D192C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2D192C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D192C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2D192C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2D192C" w:rsidRDefault="002D192C">
    <w:pPr>
      <w:pStyle w:val="Footer"/>
      <w:rPr>
        <w:rFonts w:ascii="Arial" w:hAnsi="Arial" w:cs="Arial"/>
        <w:noProof/>
        <w:sz w:val="18"/>
        <w:szCs w:val="18"/>
      </w:rPr>
    </w:pPr>
  </w:p>
  <w:p w:rsidR="002D192C" w:rsidRPr="00C82C04" w:rsidRDefault="00E94E60" w:rsidP="00E94E60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A3" w:rsidRDefault="000D52A3" w:rsidP="00E83E8B">
      <w:pPr>
        <w:spacing w:after="0" w:line="240" w:lineRule="auto"/>
      </w:pPr>
      <w:r>
        <w:separator/>
      </w:r>
    </w:p>
  </w:footnote>
  <w:footnote w:type="continuationSeparator" w:id="0">
    <w:p w:rsidR="000D52A3" w:rsidRDefault="000D52A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2C" w:rsidRDefault="00E94E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192C">
      <w:ptab w:relativeTo="indent" w:alignment="left" w:leader="none"/>
    </w:r>
    <w:r w:rsidR="002D192C">
      <w:ptab w:relativeTo="margin" w:alignment="left" w:leader="none"/>
    </w:r>
  </w:p>
  <w:p w:rsidR="002D192C" w:rsidRDefault="002D192C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53B62"/>
    <w:rsid w:val="00066A22"/>
    <w:rsid w:val="00077D91"/>
    <w:rsid w:val="000925EA"/>
    <w:rsid w:val="000B4916"/>
    <w:rsid w:val="000B6958"/>
    <w:rsid w:val="000C2ECE"/>
    <w:rsid w:val="000C5C03"/>
    <w:rsid w:val="000D52A3"/>
    <w:rsid w:val="000D5EF1"/>
    <w:rsid w:val="000D74A1"/>
    <w:rsid w:val="000F5131"/>
    <w:rsid w:val="0010020E"/>
    <w:rsid w:val="00101525"/>
    <w:rsid w:val="00102948"/>
    <w:rsid w:val="00124BD5"/>
    <w:rsid w:val="00136FBD"/>
    <w:rsid w:val="00144D72"/>
    <w:rsid w:val="00160845"/>
    <w:rsid w:val="00172880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4C26"/>
    <w:rsid w:val="001E5B1B"/>
    <w:rsid w:val="001E7850"/>
    <w:rsid w:val="00215722"/>
    <w:rsid w:val="00216F3E"/>
    <w:rsid w:val="00224406"/>
    <w:rsid w:val="00225766"/>
    <w:rsid w:val="00230472"/>
    <w:rsid w:val="00236F33"/>
    <w:rsid w:val="0024712F"/>
    <w:rsid w:val="00257E0F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192C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445A"/>
    <w:rsid w:val="003B2419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5BD9"/>
    <w:rsid w:val="004C0612"/>
    <w:rsid w:val="004C24E5"/>
    <w:rsid w:val="004C5338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93D76"/>
    <w:rsid w:val="006B2878"/>
    <w:rsid w:val="006B5014"/>
    <w:rsid w:val="006C01CD"/>
    <w:rsid w:val="006C207D"/>
    <w:rsid w:val="006C3D44"/>
    <w:rsid w:val="006D257E"/>
    <w:rsid w:val="006E7E98"/>
    <w:rsid w:val="006F12CE"/>
    <w:rsid w:val="006F154A"/>
    <w:rsid w:val="006F1931"/>
    <w:rsid w:val="007058F9"/>
    <w:rsid w:val="0071166F"/>
    <w:rsid w:val="00725596"/>
    <w:rsid w:val="007268C5"/>
    <w:rsid w:val="0073301A"/>
    <w:rsid w:val="00734BB8"/>
    <w:rsid w:val="00743002"/>
    <w:rsid w:val="007456FD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A49CA"/>
    <w:rsid w:val="007B027B"/>
    <w:rsid w:val="007B4E5A"/>
    <w:rsid w:val="007D0302"/>
    <w:rsid w:val="007D0987"/>
    <w:rsid w:val="007D09A9"/>
    <w:rsid w:val="007D35A0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4097"/>
    <w:rsid w:val="00A6695B"/>
    <w:rsid w:val="00A70036"/>
    <w:rsid w:val="00A73335"/>
    <w:rsid w:val="00A83E3B"/>
    <w:rsid w:val="00A874A1"/>
    <w:rsid w:val="00AC190B"/>
    <w:rsid w:val="00AC2DB9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82F53"/>
    <w:rsid w:val="00BB1EC5"/>
    <w:rsid w:val="00BC12CE"/>
    <w:rsid w:val="00BD3737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757A4"/>
    <w:rsid w:val="00C82C04"/>
    <w:rsid w:val="00C839FB"/>
    <w:rsid w:val="00C86629"/>
    <w:rsid w:val="00C94F6C"/>
    <w:rsid w:val="00CA0DA6"/>
    <w:rsid w:val="00CA33DB"/>
    <w:rsid w:val="00CA41A4"/>
    <w:rsid w:val="00CC7E19"/>
    <w:rsid w:val="00CE0CAF"/>
    <w:rsid w:val="00CF1157"/>
    <w:rsid w:val="00CF6C75"/>
    <w:rsid w:val="00D00746"/>
    <w:rsid w:val="00D011A1"/>
    <w:rsid w:val="00D21841"/>
    <w:rsid w:val="00D264B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81CB1"/>
    <w:rsid w:val="00E83E8B"/>
    <w:rsid w:val="00E842B3"/>
    <w:rsid w:val="00E93704"/>
    <w:rsid w:val="00E94E60"/>
    <w:rsid w:val="00EC1E73"/>
    <w:rsid w:val="00EC747B"/>
    <w:rsid w:val="00EF722A"/>
    <w:rsid w:val="00F02D08"/>
    <w:rsid w:val="00F07C45"/>
    <w:rsid w:val="00F212B5"/>
    <w:rsid w:val="00F21797"/>
    <w:rsid w:val="00F278BB"/>
    <w:rsid w:val="00F36E40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2EAE"/>
    <w:rsid w:val="00F96499"/>
    <w:rsid w:val="00F96647"/>
    <w:rsid w:val="00FA7DD0"/>
    <w:rsid w:val="00FB4DD8"/>
    <w:rsid w:val="00FB7C63"/>
    <w:rsid w:val="00FC1D92"/>
    <w:rsid w:val="00FC7EA4"/>
    <w:rsid w:val="00FE0348"/>
    <w:rsid w:val="00FE5036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C23C52"/>
  <w15:docId w15:val="{D424D4A9-B502-431A-AD8C-DD20534D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24193"/>
    <w:rsid w:val="00171D18"/>
    <w:rsid w:val="001B5EBF"/>
    <w:rsid w:val="001F28D6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AF0BE8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CA56-AAF5-4DB8-BEF0-0EDFD19B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2017-08-16T13:49:00Z</dcterms:created>
  <dcterms:modified xsi:type="dcterms:W3CDTF">2017-10-13T13:59:00Z</dcterms:modified>
</cp:coreProperties>
</file>