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A784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EE6E68" w:rsidRPr="00EE6E68">
                <w:rPr>
                  <w:rFonts w:ascii="Arial" w:hAnsi="Arial" w:cs="Arial"/>
                  <w:b/>
                  <w:bCs/>
                  <w:sz w:val="36"/>
                  <w:szCs w:val="36"/>
                </w:rPr>
                <w:t>4-Nitrobenzamide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A784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F30D07" w:rsidRPr="00F30D0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4-Nitrobenzamide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B92411">
            <w:rPr>
              <w:rFonts w:ascii="Arial" w:hAnsi="Arial" w:cs="Arial"/>
              <w:sz w:val="20"/>
              <w:szCs w:val="20"/>
            </w:rPr>
            <w:t>(also known as p-</w:t>
          </w:r>
          <w:proofErr w:type="spellStart"/>
          <w:r w:rsidR="00B92411">
            <w:rPr>
              <w:rFonts w:ascii="Arial" w:hAnsi="Arial" w:cs="Arial"/>
              <w:sz w:val="20"/>
              <w:szCs w:val="20"/>
            </w:rPr>
            <w:t>nitrobenzamide</w:t>
          </w:r>
          <w:proofErr w:type="spellEnd"/>
          <w:r w:rsidR="00B92411">
            <w:rPr>
              <w:rFonts w:ascii="Arial" w:hAnsi="Arial" w:cs="Arial"/>
              <w:sz w:val="20"/>
              <w:szCs w:val="20"/>
            </w:rPr>
            <w:t xml:space="preserve">) </w:t>
          </w:r>
          <w:r w:rsidR="00580391">
            <w:rPr>
              <w:rFonts w:ascii="Arial" w:hAnsi="Arial" w:cs="Arial"/>
              <w:sz w:val="20"/>
              <w:szCs w:val="20"/>
            </w:rPr>
            <w:t>is a toxic compound when</w:t>
          </w:r>
          <w:r w:rsidR="005348BD">
            <w:rPr>
              <w:rFonts w:ascii="Arial" w:hAnsi="Arial" w:cs="Arial"/>
              <w:sz w:val="20"/>
              <w:szCs w:val="20"/>
            </w:rPr>
            <w:t xml:space="preserve"> inhaled</w:t>
          </w:r>
          <w:r w:rsidR="007F0F6B">
            <w:rPr>
              <w:rFonts w:ascii="Arial" w:hAnsi="Arial" w:cs="Arial"/>
              <w:sz w:val="20"/>
              <w:szCs w:val="20"/>
            </w:rPr>
            <w:t>, ingested,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580391">
            <w:rPr>
              <w:rFonts w:ascii="Arial" w:hAnsi="Arial" w:cs="Arial"/>
              <w:sz w:val="20"/>
              <w:szCs w:val="20"/>
            </w:rPr>
            <w:t xml:space="preserve"> may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580391">
            <w:rPr>
              <w:rFonts w:ascii="Arial" w:hAnsi="Arial" w:cs="Arial"/>
              <w:sz w:val="20"/>
              <w:szCs w:val="20"/>
            </w:rPr>
            <w:t xml:space="preserve"> It</w:t>
          </w:r>
          <w:r w:rsidR="000C1789">
            <w:rPr>
              <w:rFonts w:ascii="Arial" w:hAnsi="Arial" w:cs="Arial"/>
              <w:sz w:val="20"/>
              <w:szCs w:val="20"/>
            </w:rPr>
            <w:t xml:space="preserve"> is</w:t>
          </w:r>
          <w:r w:rsidR="00580391">
            <w:rPr>
              <w:rFonts w:ascii="Arial" w:hAnsi="Arial" w:cs="Arial"/>
              <w:sz w:val="20"/>
              <w:szCs w:val="20"/>
            </w:rPr>
            <w:t xml:space="preserve"> mainly used as a</w:t>
          </w:r>
          <w:r w:rsidR="004E4139">
            <w:rPr>
              <w:rFonts w:ascii="Arial" w:hAnsi="Arial" w:cs="Arial"/>
              <w:sz w:val="20"/>
              <w:szCs w:val="20"/>
            </w:rPr>
            <w:t xml:space="preserve"> chemical intermediate for</w:t>
          </w:r>
          <w:r w:rsidR="008129F2">
            <w:rPr>
              <w:rFonts w:ascii="Arial" w:hAnsi="Arial" w:cs="Arial"/>
              <w:sz w:val="20"/>
              <w:szCs w:val="20"/>
            </w:rPr>
            <w:t xml:space="preserve"> organic synthesis reactions.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E6E68">
            <w:rPr>
              <w:rFonts w:ascii="Arial" w:hAnsi="Arial" w:cs="Arial"/>
              <w:sz w:val="20"/>
              <w:szCs w:val="20"/>
            </w:rPr>
            <w:t>619-80-7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B54C5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62A6C" w:rsidRPr="00262A6C">
            <w:rPr>
              <w:rFonts w:ascii="Arial" w:hAnsi="Arial" w:cs="Arial"/>
              <w:sz w:val="20"/>
              <w:szCs w:val="20"/>
            </w:rPr>
            <w:t>C</w:t>
          </w:r>
          <w:r w:rsidR="00FF1765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262A6C" w:rsidRPr="00262A6C">
            <w:rPr>
              <w:rFonts w:ascii="Arial" w:hAnsi="Arial" w:cs="Arial"/>
              <w:sz w:val="20"/>
              <w:szCs w:val="20"/>
            </w:rPr>
            <w:t>H</w:t>
          </w:r>
          <w:r w:rsidR="00DB54C5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262A6C" w:rsidRPr="00262A6C">
            <w:rPr>
              <w:rFonts w:ascii="Arial" w:hAnsi="Arial" w:cs="Arial"/>
              <w:sz w:val="20"/>
              <w:szCs w:val="20"/>
            </w:rPr>
            <w:t>N</w:t>
          </w:r>
          <w:r w:rsidR="00DB54C5" w:rsidRPr="00DB54C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262A6C" w:rsidRPr="00262A6C">
            <w:rPr>
              <w:rFonts w:ascii="Arial" w:hAnsi="Arial" w:cs="Arial"/>
              <w:sz w:val="20"/>
              <w:szCs w:val="20"/>
            </w:rPr>
            <w:t>O</w:t>
          </w:r>
          <w:r w:rsidR="00672C8C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B7A94">
            <w:rPr>
              <w:rFonts w:ascii="Arial" w:hAnsi="Arial" w:cs="Arial"/>
              <w:sz w:val="20"/>
              <w:szCs w:val="20"/>
            </w:rPr>
            <w:t>Light yellow</w:t>
          </w:r>
          <w:r w:rsidR="00F6660D">
            <w:rPr>
              <w:rFonts w:ascii="Arial" w:hAnsi="Arial" w:cs="Arial"/>
              <w:sz w:val="20"/>
              <w:szCs w:val="20"/>
            </w:rPr>
            <w:t>, light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50EE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A7846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38529176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38529177"/>
                            </w:sdtPr>
                            <w:sdtEndPr/>
                            <w:sdtContent>
                              <w:r w:rsidR="00F30D07" w:rsidRPr="00F30D07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4-Nitrobenzamide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B54C5">
                <w:rPr>
                  <w:rFonts w:ascii="Arial" w:hAnsi="Arial" w:cs="Arial"/>
                  <w:sz w:val="20"/>
                  <w:szCs w:val="20"/>
                </w:rPr>
                <w:t>is toxic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DB54C5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F60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46730">
                <w:rPr>
                  <w:rFonts w:ascii="Arial" w:hAnsi="Arial" w:cs="Arial"/>
                  <w:sz w:val="20"/>
                  <w:szCs w:val="20"/>
                </w:rPr>
                <w:t>The a</w:t>
              </w:r>
              <w:r w:rsidR="00F6660D">
                <w:rPr>
                  <w:rFonts w:ascii="Arial" w:hAnsi="Arial" w:cs="Arial"/>
                  <w:sz w:val="20"/>
                  <w:szCs w:val="20"/>
                </w:rPr>
                <w:t>cute and chronic toxicity is not fully known.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F50EE9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full-face particl</w:t>
                              </w:r>
                              <w:r w:rsidR="000B7A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N99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A72A9" w:rsidRPr="003F564F" w:rsidRDefault="003A72A9" w:rsidP="003A72A9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A784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3852918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38529181"/>
                                            </w:sdtPr>
                                            <w:sdtEndPr/>
                                            <w:sdtContent>
                                              <w:r w:rsidR="00F30D07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4-n</w:t>
                                              </w:r>
                                              <w:r w:rsidR="00F30D07" w:rsidRPr="00F30D07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itrobenzamide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A784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784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784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784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A784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A784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AB0B2D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A784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A784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A784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A784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B7A94">
                        <w:rPr>
                          <w:rFonts w:ascii="Arial" w:hAnsi="Arial" w:cs="Arial"/>
                          <w:sz w:val="20"/>
                          <w:szCs w:val="20"/>
                        </w:rPr>
                        <w:t>Take victim immediately to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A784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A784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A784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 xml:space="preserve">Avoid </w:t>
      </w:r>
      <w:r w:rsidR="000B7A94">
        <w:rPr>
          <w:rFonts w:ascii="Arial" w:hAnsi="Arial" w:cs="Arial"/>
          <w:sz w:val="20"/>
          <w:szCs w:val="20"/>
        </w:rPr>
        <w:t>strong oxidizing agents and</w:t>
      </w:r>
      <w:r w:rsidR="00F50EE9">
        <w:rPr>
          <w:rFonts w:ascii="Arial" w:hAnsi="Arial" w:cs="Arial"/>
          <w:sz w:val="20"/>
          <w:szCs w:val="20"/>
        </w:rPr>
        <w:t xml:space="preserve"> </w:t>
      </w:r>
      <w:r w:rsidR="0092205B">
        <w:rPr>
          <w:rFonts w:ascii="Arial" w:hAnsi="Arial" w:cs="Arial"/>
          <w:sz w:val="20"/>
          <w:szCs w:val="20"/>
        </w:rPr>
        <w:t>strong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816748" w:rsidRPr="00803871" w:rsidRDefault="00816748" w:rsidP="0081674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16748" w:rsidRDefault="00816748" w:rsidP="0081674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16748" w:rsidRPr="00600ABB" w:rsidRDefault="00816748" w:rsidP="0081674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16748" w:rsidRDefault="00816748" w:rsidP="0081674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16748" w:rsidRDefault="00816748" w:rsidP="00816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16748" w:rsidRPr="00C94889" w:rsidRDefault="00816748" w:rsidP="00816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16748" w:rsidRDefault="00816748" w:rsidP="0081674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816748" w:rsidRPr="003F564F" w:rsidRDefault="00816748" w:rsidP="00816748">
      <w:pPr>
        <w:pStyle w:val="Heading1"/>
      </w:pPr>
    </w:p>
    <w:p w:rsidR="00816748" w:rsidRDefault="00816748" w:rsidP="0081674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816748" w:rsidRPr="00265CA6" w:rsidRDefault="00816748" w:rsidP="0081674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816748" w:rsidRDefault="00816748" w:rsidP="0081674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816748" w:rsidRPr="00265CA6" w:rsidRDefault="00816748" w:rsidP="0081674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9177A" w:rsidRPr="00F17523" w:rsidRDefault="0099177A" w:rsidP="0099177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9177A" w:rsidRPr="0099177A" w:rsidRDefault="0099177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F92175" w:rsidRDefault="00DA7846" w:rsidP="00F9217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99177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DA7846" w:rsidRDefault="00DA7846" w:rsidP="00DA7846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F92175" w:rsidRPr="00F909E2" w:rsidRDefault="00DA7846" w:rsidP="00DA78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A784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38529182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38529183"/>
                                                </w:sdtPr>
                                                <w:sdtEndPr/>
                                                <w:sdtContent>
                                                  <w:r w:rsidR="00F30D07">
                                                    <w:rPr>
                                                      <w:rFonts w:ascii="Arial" w:hAnsi="Arial" w:cs="Arial"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4-n</w:t>
                                                  </w:r>
                                                  <w:r w:rsidR="00F30D07" w:rsidRPr="00F30D07">
                                                    <w:rPr>
                                                      <w:rFonts w:ascii="Arial" w:hAnsi="Arial" w:cs="Arial"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itrobenzamide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DDE" w:rsidRPr="00514382" w:rsidRDefault="00824DDE" w:rsidP="00824D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24DDE" w:rsidRPr="00514382" w:rsidRDefault="00824DDE" w:rsidP="00824D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DDE" w:rsidRPr="00514382" w:rsidRDefault="00824DDE" w:rsidP="00824D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A4D11" w:rsidRDefault="008A4D11" w:rsidP="00803871">
      <w:pPr>
        <w:rPr>
          <w:rFonts w:ascii="Arial" w:hAnsi="Arial" w:cs="Arial"/>
          <w:sz w:val="20"/>
          <w:szCs w:val="20"/>
        </w:rPr>
      </w:pPr>
    </w:p>
    <w:p w:rsidR="008A4D11" w:rsidRDefault="008A4D11" w:rsidP="00803871">
      <w:pPr>
        <w:rPr>
          <w:rFonts w:ascii="Arial" w:hAnsi="Arial" w:cs="Arial"/>
          <w:sz w:val="20"/>
          <w:szCs w:val="20"/>
        </w:rPr>
      </w:pPr>
    </w:p>
    <w:p w:rsidR="008A4D11" w:rsidRDefault="008A4D11" w:rsidP="00803871">
      <w:pPr>
        <w:rPr>
          <w:rFonts w:ascii="Arial" w:hAnsi="Arial" w:cs="Arial"/>
          <w:sz w:val="20"/>
          <w:szCs w:val="20"/>
        </w:rPr>
      </w:pPr>
    </w:p>
    <w:p w:rsidR="008A4D11" w:rsidRDefault="008A4D11" w:rsidP="00803871">
      <w:pPr>
        <w:rPr>
          <w:rFonts w:ascii="Arial" w:hAnsi="Arial" w:cs="Arial"/>
          <w:sz w:val="20"/>
          <w:szCs w:val="20"/>
        </w:rPr>
      </w:pPr>
    </w:p>
    <w:p w:rsidR="00DA7846" w:rsidRDefault="00DA7846" w:rsidP="00DA784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DA7846" w:rsidRDefault="00DA7846" w:rsidP="00DA784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A7846" w:rsidRDefault="00DA7846" w:rsidP="00DA784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8A4D11" w:rsidRDefault="008A4D11" w:rsidP="00803871">
      <w:pPr>
        <w:rPr>
          <w:rFonts w:ascii="Arial" w:hAnsi="Arial" w:cs="Arial"/>
          <w:sz w:val="20"/>
          <w:szCs w:val="20"/>
        </w:rPr>
      </w:pPr>
    </w:p>
    <w:p w:rsidR="008A4D11" w:rsidRDefault="008A4D1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F7" w:rsidRDefault="003241F7" w:rsidP="00E83E8B">
      <w:pPr>
        <w:spacing w:after="0" w:line="240" w:lineRule="auto"/>
      </w:pPr>
      <w:r>
        <w:separator/>
      </w:r>
    </w:p>
  </w:endnote>
  <w:endnote w:type="continuationSeparator" w:id="0">
    <w:p w:rsidR="003241F7" w:rsidRDefault="003241F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DA784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38529174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38529175"/>
                          </w:sdtPr>
                          <w:sdtEndPr/>
                          <w:sdtContent>
                            <w:r w:rsidR="00F30D07" w:rsidRPr="00F30D0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4-Nitrobenzamide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6A1C7B" w:rsidRDefault="00DA7846" w:rsidP="00DA7846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F7" w:rsidRDefault="003241F7" w:rsidP="00E83E8B">
      <w:pPr>
        <w:spacing w:after="0" w:line="240" w:lineRule="auto"/>
      </w:pPr>
      <w:r>
        <w:separator/>
      </w:r>
    </w:p>
  </w:footnote>
  <w:footnote w:type="continuationSeparator" w:id="0">
    <w:p w:rsidR="003241F7" w:rsidRDefault="003241F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DA78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06E"/>
    <w:rsid w:val="00034813"/>
    <w:rsid w:val="000374A5"/>
    <w:rsid w:val="00045740"/>
    <w:rsid w:val="00050FC5"/>
    <w:rsid w:val="00066A22"/>
    <w:rsid w:val="00077D91"/>
    <w:rsid w:val="000925EA"/>
    <w:rsid w:val="000B4916"/>
    <w:rsid w:val="000B6958"/>
    <w:rsid w:val="000B7A94"/>
    <w:rsid w:val="000C1789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4C27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46D3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6730"/>
    <w:rsid w:val="0024712F"/>
    <w:rsid w:val="002578DE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41F7"/>
    <w:rsid w:val="00325F6B"/>
    <w:rsid w:val="00346F2D"/>
    <w:rsid w:val="00361137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445A"/>
    <w:rsid w:val="003A5532"/>
    <w:rsid w:val="003A72A9"/>
    <w:rsid w:val="003B2419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0391"/>
    <w:rsid w:val="00582320"/>
    <w:rsid w:val="0058553D"/>
    <w:rsid w:val="00585D73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A1C7B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F0F6B"/>
    <w:rsid w:val="007F1DB4"/>
    <w:rsid w:val="007F654E"/>
    <w:rsid w:val="00803871"/>
    <w:rsid w:val="008129F2"/>
    <w:rsid w:val="00816748"/>
    <w:rsid w:val="008168DD"/>
    <w:rsid w:val="00816936"/>
    <w:rsid w:val="00824DDE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A4D11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177A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B0B2D"/>
    <w:rsid w:val="00AC190B"/>
    <w:rsid w:val="00AD72E3"/>
    <w:rsid w:val="00AF4FD3"/>
    <w:rsid w:val="00AF63A0"/>
    <w:rsid w:val="00B06891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91661"/>
    <w:rsid w:val="00B92411"/>
    <w:rsid w:val="00BB1EC5"/>
    <w:rsid w:val="00BC12CE"/>
    <w:rsid w:val="00BD3737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A7846"/>
    <w:rsid w:val="00DB54C5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81CB1"/>
    <w:rsid w:val="00E83E8B"/>
    <w:rsid w:val="00E842B3"/>
    <w:rsid w:val="00E93704"/>
    <w:rsid w:val="00EC747B"/>
    <w:rsid w:val="00EE6E68"/>
    <w:rsid w:val="00F02D08"/>
    <w:rsid w:val="00F07C45"/>
    <w:rsid w:val="00F212B5"/>
    <w:rsid w:val="00F21797"/>
    <w:rsid w:val="00F278BB"/>
    <w:rsid w:val="00F30D07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6660D"/>
    <w:rsid w:val="00F826F5"/>
    <w:rsid w:val="00F83F09"/>
    <w:rsid w:val="00F909E2"/>
    <w:rsid w:val="00F92175"/>
    <w:rsid w:val="00F96499"/>
    <w:rsid w:val="00F96647"/>
    <w:rsid w:val="00FA7DD0"/>
    <w:rsid w:val="00FB4DD8"/>
    <w:rsid w:val="00FB7C63"/>
    <w:rsid w:val="00FC1D92"/>
    <w:rsid w:val="00FC7EA4"/>
    <w:rsid w:val="00FD5752"/>
    <w:rsid w:val="00FE0348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C999F62-0AC0-4D7A-85F9-F19C59DE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AD0791"/>
    <w:rsid w:val="00B010C8"/>
    <w:rsid w:val="00B3448F"/>
    <w:rsid w:val="00B67C56"/>
    <w:rsid w:val="00B81870"/>
    <w:rsid w:val="00BB41EF"/>
    <w:rsid w:val="00BE0F87"/>
    <w:rsid w:val="00BE53EC"/>
    <w:rsid w:val="00C2463D"/>
    <w:rsid w:val="00C445ED"/>
    <w:rsid w:val="00C66D2C"/>
    <w:rsid w:val="00CA32D6"/>
    <w:rsid w:val="00CA4FC4"/>
    <w:rsid w:val="00CD0D02"/>
    <w:rsid w:val="00CE5088"/>
    <w:rsid w:val="00D16B16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6232-E2C9-41ED-9149-79B618C2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2017-08-16T13:56:00Z</dcterms:created>
  <dcterms:modified xsi:type="dcterms:W3CDTF">2017-10-13T13:49:00Z</dcterms:modified>
</cp:coreProperties>
</file>