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6231C" w:rsidRDefault="00884AB4"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873D62" w:rsidRPr="00F6231C">
            <w:rPr>
              <w:rFonts w:ascii="Arial" w:hAnsi="Arial" w:cs="Arial"/>
              <w:sz w:val="36"/>
              <w:szCs w:val="36"/>
            </w:rPr>
            <w:t xml:space="preserve">4-acetamidobenzenesulfonyl </w:t>
          </w:r>
          <w:proofErr w:type="spellStart"/>
          <w:r w:rsidR="00873D62" w:rsidRPr="00F6231C">
            <w:rPr>
              <w:rFonts w:ascii="Arial" w:hAnsi="Arial" w:cs="Arial"/>
              <w:sz w:val="36"/>
              <w:szCs w:val="36"/>
            </w:rPr>
            <w:t>azide</w:t>
          </w:r>
          <w:proofErr w:type="spellEnd"/>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5C12F7" w:rsidRPr="00F909E2" w:rsidTr="00E02E63">
        <w:trPr>
          <w:trHeight w:val="432"/>
        </w:trPr>
        <w:tc>
          <w:tcPr>
            <w:tcW w:w="4608" w:type="dxa"/>
            <w:tcBorders>
              <w:top w:val="single" w:sz="4" w:space="0" w:color="auto"/>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2AD261016D414032A7823549AF8634C9"/>
            </w:placeholder>
            <w:showingPlcHdr/>
          </w:sdtPr>
          <w:sdtEndPr/>
          <w:sdtContent>
            <w:tc>
              <w:tcPr>
                <w:tcW w:w="4968" w:type="dxa"/>
                <w:tcBorders>
                  <w:top w:val="single" w:sz="4" w:space="0" w:color="auto"/>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0A58F36B32CD4053BDA4F38DA269D665"/>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a date.</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F1ADA7119F294E729A8417BCA28835F5"/>
            </w:placeholder>
            <w:showingPlcHdr/>
            <w:date w:fullDate="2012-09-12T00:00:00Z">
              <w:dateFormat w:val="M/d/yyyy"/>
              <w:lid w:val="en-US"/>
              <w:storeMappedDataAs w:val="dateTime"/>
              <w:calendar w:val="gregorian"/>
            </w:date>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a date.</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229516100"/>
            <w:placeholder>
              <w:docPart w:val="635055F4873048B283B145778CA58D00"/>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21915313"/>
            <w:placeholder>
              <w:docPart w:val="C1E62495F707419DB953A0939ADA5E4B"/>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993689368"/>
            <w:placeholder>
              <w:docPart w:val="B528255B0D6046DCB8FD9F96AF6AF1AB"/>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432"/>
        </w:trPr>
        <w:tc>
          <w:tcPr>
            <w:tcW w:w="4608" w:type="dxa"/>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65375216"/>
            <w:placeholder>
              <w:docPart w:val="0EBD3ED6A9BA46828274FAF4FAF8C3DB"/>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432"/>
        </w:trPr>
        <w:tc>
          <w:tcPr>
            <w:tcW w:w="4608" w:type="dxa"/>
            <w:vMerge w:val="restart"/>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537085482"/>
            <w:placeholder>
              <w:docPart w:val="2ED76E963B674F2AB9F88F330EB1A2A9"/>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sz w:val="20"/>
                    <w:szCs w:val="20"/>
                  </w:rPr>
                </w:pPr>
                <w:r w:rsidRPr="000B0719">
                  <w:rPr>
                    <w:rStyle w:val="PlaceholderText"/>
                  </w:rPr>
                  <w:t>Click here to enter text.</w:t>
                </w:r>
              </w:p>
            </w:tc>
          </w:sdtContent>
        </w:sdt>
      </w:tr>
      <w:tr w:rsidR="005C12F7" w:rsidRPr="00F909E2" w:rsidTr="00E02E63">
        <w:trPr>
          <w:trHeight w:val="144"/>
        </w:trPr>
        <w:tc>
          <w:tcPr>
            <w:tcW w:w="4608" w:type="dxa"/>
            <w:vMerge/>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i/>
                <w:sz w:val="20"/>
                <w:szCs w:val="20"/>
              </w:rPr>
            </w:pPr>
          </w:p>
        </w:tc>
        <w:tc>
          <w:tcPr>
            <w:tcW w:w="4968" w:type="dxa"/>
            <w:tcBorders>
              <w:right w:val="single" w:sz="4" w:space="0" w:color="auto"/>
            </w:tcBorders>
          </w:tcPr>
          <w:p w:rsidR="005C12F7" w:rsidRPr="00F909E2" w:rsidRDefault="005C12F7" w:rsidP="00E02E63">
            <w:pPr>
              <w:jc w:val="center"/>
              <w:rPr>
                <w:rFonts w:ascii="Arial" w:hAnsi="Arial" w:cs="Arial"/>
                <w:i/>
                <w:sz w:val="18"/>
                <w:szCs w:val="18"/>
              </w:rPr>
            </w:pPr>
            <w:r w:rsidRPr="00F909E2">
              <w:rPr>
                <w:rFonts w:ascii="Arial" w:hAnsi="Arial" w:cs="Arial"/>
                <w:i/>
                <w:sz w:val="18"/>
                <w:szCs w:val="18"/>
              </w:rPr>
              <w:t>(Name and Phone Number)</w:t>
            </w:r>
          </w:p>
        </w:tc>
      </w:tr>
      <w:tr w:rsidR="005C12F7" w:rsidRPr="00F909E2" w:rsidTr="00E02E63">
        <w:trPr>
          <w:trHeight w:val="422"/>
        </w:trPr>
        <w:tc>
          <w:tcPr>
            <w:tcW w:w="4608" w:type="dxa"/>
            <w:vMerge w:val="restart"/>
            <w:tcBorders>
              <w:left w:val="single" w:sz="4" w:space="0" w:color="auto"/>
            </w:tcBorders>
            <w:shd w:val="clear" w:color="auto" w:fill="F2F2F2" w:themeFill="background1" w:themeFillShade="F2"/>
            <w:vAlign w:val="center"/>
          </w:tcPr>
          <w:p w:rsidR="005C12F7" w:rsidRPr="00803871" w:rsidRDefault="005C12F7" w:rsidP="00E02E63">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sz w:val="20"/>
              <w:szCs w:val="20"/>
            </w:rPr>
            <w:id w:val="-1661616879"/>
            <w:placeholder>
              <w:docPart w:val="12ED1ECE9BF043C4AF26267CD82C9F0D"/>
            </w:placeholder>
            <w:showingPlcHdr/>
          </w:sdtPr>
          <w:sdtEndPr/>
          <w:sdtContent>
            <w:tc>
              <w:tcPr>
                <w:tcW w:w="4968" w:type="dxa"/>
                <w:tcBorders>
                  <w:right w:val="single" w:sz="4" w:space="0" w:color="auto"/>
                </w:tcBorders>
                <w:vAlign w:val="bottom"/>
              </w:tcPr>
              <w:p w:rsidR="005C12F7" w:rsidRPr="00803871" w:rsidRDefault="005C12F7" w:rsidP="00E02E63">
                <w:pPr>
                  <w:rPr>
                    <w:rFonts w:ascii="Arial" w:hAnsi="Arial" w:cs="Arial"/>
                    <w:i/>
                    <w:sz w:val="20"/>
                    <w:szCs w:val="20"/>
                  </w:rPr>
                </w:pPr>
                <w:r w:rsidRPr="000B0719">
                  <w:rPr>
                    <w:rStyle w:val="PlaceholderText"/>
                  </w:rPr>
                  <w:t>Click here to enter text.</w:t>
                </w:r>
              </w:p>
            </w:tc>
          </w:sdtContent>
        </w:sdt>
      </w:tr>
      <w:tr w:rsidR="005C12F7" w:rsidRPr="00F909E2" w:rsidTr="00E02E63">
        <w:trPr>
          <w:trHeight w:val="70"/>
        </w:trPr>
        <w:tc>
          <w:tcPr>
            <w:tcW w:w="4608" w:type="dxa"/>
            <w:vMerge/>
            <w:tcBorders>
              <w:left w:val="single" w:sz="4" w:space="0" w:color="auto"/>
              <w:bottom w:val="single" w:sz="4" w:space="0" w:color="auto"/>
            </w:tcBorders>
            <w:shd w:val="clear" w:color="auto" w:fill="F2F2F2" w:themeFill="background1" w:themeFillShade="F2"/>
          </w:tcPr>
          <w:p w:rsidR="005C12F7" w:rsidRPr="00F909E2" w:rsidRDefault="005C12F7" w:rsidP="00E02E63">
            <w:pPr>
              <w:jc w:val="center"/>
              <w:rPr>
                <w:rFonts w:ascii="Arial" w:hAnsi="Arial" w:cs="Arial"/>
                <w:i/>
                <w:sz w:val="18"/>
                <w:szCs w:val="18"/>
              </w:rPr>
            </w:pPr>
          </w:p>
        </w:tc>
        <w:tc>
          <w:tcPr>
            <w:tcW w:w="4968" w:type="dxa"/>
            <w:tcBorders>
              <w:bottom w:val="single" w:sz="4" w:space="0" w:color="auto"/>
              <w:right w:val="single" w:sz="4" w:space="0" w:color="auto"/>
            </w:tcBorders>
          </w:tcPr>
          <w:p w:rsidR="005C12F7" w:rsidRPr="00F909E2" w:rsidRDefault="005C12F7" w:rsidP="00E02E63">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84AB4"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sidR="00873D62">
                <w:rPr>
                  <w:rFonts w:ascii="Arial" w:hAnsi="Arial" w:cs="Arial"/>
                  <w:sz w:val="20"/>
                  <w:szCs w:val="20"/>
                </w:rPr>
                <w:t>4</w:t>
              </w:r>
              <w:r w:rsidR="00873D62" w:rsidRPr="00873D62">
                <w:rPr>
                  <w:rFonts w:ascii="Arial" w:hAnsi="Arial" w:cs="Arial"/>
                  <w:sz w:val="20"/>
                  <w:szCs w:val="20"/>
                </w:rPr>
                <w:t xml:space="preserve">-Acetamidobenzenesulfonyl </w:t>
              </w:r>
              <w:proofErr w:type="spellStart"/>
              <w:r w:rsidR="00873D62" w:rsidRPr="00873D62">
                <w:rPr>
                  <w:rFonts w:ascii="Arial" w:hAnsi="Arial" w:cs="Arial"/>
                  <w:sz w:val="20"/>
                  <w:szCs w:val="20"/>
                </w:rPr>
                <w:t>azide</w:t>
              </w:r>
              <w:proofErr w:type="spellEnd"/>
              <w:r w:rsidR="00873D62" w:rsidRPr="00873D62">
                <w:rPr>
                  <w:rFonts w:ascii="Arial" w:hAnsi="Arial" w:cs="Arial"/>
                  <w:sz w:val="20"/>
                  <w:szCs w:val="20"/>
                </w:rPr>
                <w:t xml:space="preserve"> offers some advantages in safety and ease of product se</w:t>
              </w:r>
              <w:r w:rsidR="00873D62">
                <w:rPr>
                  <w:rFonts w:ascii="Arial" w:hAnsi="Arial" w:cs="Arial"/>
                  <w:sz w:val="20"/>
                  <w:szCs w:val="20"/>
                </w:rPr>
                <w:t xml:space="preserve">paration and was recommended </w:t>
              </w:r>
              <w:r w:rsidR="00873D62" w:rsidRPr="00873D62">
                <w:rPr>
                  <w:rFonts w:ascii="Arial" w:hAnsi="Arial" w:cs="Arial"/>
                  <w:sz w:val="20"/>
                  <w:szCs w:val="20"/>
                </w:rPr>
                <w:t>as an alternative and substitute for the standard re</w:t>
              </w:r>
              <w:r w:rsidR="00873D62">
                <w:rPr>
                  <w:rFonts w:ascii="Arial" w:hAnsi="Arial" w:cs="Arial"/>
                  <w:sz w:val="20"/>
                  <w:szCs w:val="20"/>
                </w:rPr>
                <w:t>agent, p-</w:t>
              </w:r>
              <w:proofErr w:type="spellStart"/>
              <w:r w:rsidR="00873D62">
                <w:rPr>
                  <w:rFonts w:ascii="Arial" w:hAnsi="Arial" w:cs="Arial"/>
                  <w:sz w:val="20"/>
                  <w:szCs w:val="20"/>
                </w:rPr>
                <w:t>Toluenesulfonyl</w:t>
              </w:r>
              <w:proofErr w:type="spellEnd"/>
              <w:r w:rsidR="00873D62">
                <w:rPr>
                  <w:rFonts w:ascii="Arial" w:hAnsi="Arial" w:cs="Arial"/>
                  <w:sz w:val="20"/>
                  <w:szCs w:val="20"/>
                </w:rPr>
                <w:t xml:space="preserve"> </w:t>
              </w:r>
              <w:proofErr w:type="spellStart"/>
              <w:r w:rsidR="00873D62">
                <w:rPr>
                  <w:rFonts w:ascii="Arial" w:hAnsi="Arial" w:cs="Arial"/>
                  <w:sz w:val="20"/>
                  <w:szCs w:val="20"/>
                </w:rPr>
                <w:t>Azide</w:t>
              </w:r>
              <w:proofErr w:type="spellEnd"/>
              <w:r w:rsidR="00873D62">
                <w:rPr>
                  <w:rFonts w:ascii="Arial" w:hAnsi="Arial" w:cs="Arial"/>
                  <w:sz w:val="20"/>
                  <w:szCs w:val="20"/>
                </w:rPr>
                <w:t>,</w:t>
              </w:r>
              <w:r w:rsidR="00873D62" w:rsidRPr="00873D62">
                <w:rPr>
                  <w:rFonts w:ascii="Arial" w:hAnsi="Arial" w:cs="Arial"/>
                  <w:sz w:val="20"/>
                  <w:szCs w:val="20"/>
                </w:rPr>
                <w:t xml:space="preserve"> in diazo transfer chemistry. Thus far, the reagent has only been employed in the direct transfer of a diazo function to methylene groups flanked by one or two carbonyls</w:t>
              </w:r>
              <w:r w:rsidR="00873D62">
                <w:rPr>
                  <w:rFonts w:ascii="Arial" w:hAnsi="Arial" w:cs="Arial"/>
                  <w:sz w:val="20"/>
                  <w:szCs w:val="20"/>
                </w:rPr>
                <w:t>. The chemical</w:t>
              </w:r>
              <w:r w:rsidR="00873D62" w:rsidRPr="00873D62">
                <w:rPr>
                  <w:rFonts w:ascii="Arial" w:hAnsi="Arial" w:cs="Arial"/>
                  <w:sz w:val="20"/>
                  <w:szCs w:val="20"/>
                </w:rPr>
                <w:t xml:space="preserve"> also proves to be a versatile and effective reagent for the synthesis of various </w:t>
              </w:r>
              <w:proofErr w:type="spellStart"/>
              <w:r w:rsidR="00873D62" w:rsidRPr="00873D62">
                <w:rPr>
                  <w:rFonts w:ascii="Arial" w:hAnsi="Arial" w:cs="Arial"/>
                  <w:sz w:val="20"/>
                  <w:szCs w:val="20"/>
                </w:rPr>
                <w:t>vinyldiazome</w:t>
              </w:r>
              <w:r w:rsidR="00873D62">
                <w:rPr>
                  <w:rFonts w:ascii="Arial" w:hAnsi="Arial" w:cs="Arial"/>
                  <w:sz w:val="20"/>
                  <w:szCs w:val="20"/>
                </w:rPr>
                <w:t>thanes</w:t>
              </w:r>
              <w:proofErr w:type="spellEnd"/>
              <w:r w:rsidR="00873D62">
                <w:rPr>
                  <w:rFonts w:ascii="Arial" w:hAnsi="Arial" w:cs="Arial"/>
                  <w:sz w:val="20"/>
                  <w:szCs w:val="20"/>
                </w:rPr>
                <w:t xml:space="preserve"> with one or two electron </w:t>
              </w:r>
              <w:r w:rsidR="00873D62" w:rsidRPr="00873D62">
                <w:rPr>
                  <w:rFonts w:ascii="Arial" w:hAnsi="Arial" w:cs="Arial"/>
                  <w:sz w:val="20"/>
                  <w:szCs w:val="20"/>
                </w:rPr>
                <w:t>withdrawing groups</w:t>
              </w:r>
              <w:r w:rsidR="00F6231C">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797117">
            <w:rPr>
              <w:rFonts w:ascii="Arial" w:hAnsi="Arial" w:cs="Arial"/>
              <w:color w:val="222222"/>
              <w:shd w:val="clear" w:color="auto" w:fill="FFFFFF"/>
            </w:rPr>
            <w:t>2158-14-7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797117">
            <w:rPr>
              <w:rFonts w:ascii="Arial" w:hAnsi="Arial" w:cs="Arial"/>
              <w:sz w:val="20"/>
              <w:szCs w:val="20"/>
            </w:rPr>
            <w:t>Potentially explosive,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r w:rsidR="00797117">
            <w:rPr>
              <w:rFonts w:ascii="Arial" w:hAnsi="Arial" w:cs="Arial"/>
              <w:sz w:val="20"/>
              <w:szCs w:val="20"/>
            </w:rPr>
            <w:t>C</w:t>
          </w:r>
          <w:r w:rsidR="00797117" w:rsidRPr="00797117">
            <w:rPr>
              <w:rFonts w:ascii="Arial" w:hAnsi="Arial" w:cs="Arial"/>
              <w:sz w:val="20"/>
              <w:szCs w:val="20"/>
              <w:vertAlign w:val="subscript"/>
            </w:rPr>
            <w:t>8</w:t>
          </w:r>
          <w:r w:rsidR="00797117">
            <w:rPr>
              <w:rFonts w:ascii="Arial" w:hAnsi="Arial" w:cs="Arial"/>
              <w:sz w:val="20"/>
              <w:szCs w:val="20"/>
            </w:rPr>
            <w:t>H</w:t>
          </w:r>
          <w:r w:rsidR="00797117" w:rsidRPr="00797117">
            <w:rPr>
              <w:rFonts w:ascii="Arial" w:hAnsi="Arial" w:cs="Arial"/>
              <w:sz w:val="20"/>
              <w:szCs w:val="20"/>
              <w:vertAlign w:val="subscript"/>
            </w:rPr>
            <w:t>8</w:t>
          </w:r>
          <w:r w:rsidR="00797117">
            <w:rPr>
              <w:rFonts w:ascii="Arial" w:hAnsi="Arial" w:cs="Arial"/>
              <w:sz w:val="20"/>
              <w:szCs w:val="20"/>
            </w:rPr>
            <w:t>N</w:t>
          </w:r>
          <w:r w:rsidR="00797117" w:rsidRPr="00797117">
            <w:rPr>
              <w:rFonts w:ascii="Arial" w:hAnsi="Arial" w:cs="Arial"/>
              <w:sz w:val="20"/>
              <w:szCs w:val="20"/>
              <w:vertAlign w:val="subscript"/>
            </w:rPr>
            <w:t>4</w:t>
          </w:r>
          <w:r w:rsidR="00797117">
            <w:rPr>
              <w:rFonts w:ascii="Arial" w:hAnsi="Arial" w:cs="Arial"/>
              <w:sz w:val="20"/>
              <w:szCs w:val="20"/>
            </w:rPr>
            <w:t>O</w:t>
          </w:r>
          <w:r w:rsidR="00797117" w:rsidRPr="00797117">
            <w:rPr>
              <w:rFonts w:ascii="Arial" w:hAnsi="Arial" w:cs="Arial"/>
              <w:sz w:val="20"/>
              <w:szCs w:val="20"/>
              <w:vertAlign w:val="subscript"/>
            </w:rPr>
            <w:t>3</w:t>
          </w:r>
          <w:r w:rsidR="00797117">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797117">
            <w:rPr>
              <w:rFonts w:ascii="Arial" w:hAnsi="Arial" w:cs="Arial"/>
              <w:sz w:val="20"/>
              <w:szCs w:val="20"/>
            </w:rPr>
            <w:t>Crystalline 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797117">
            <w:rPr>
              <w:rFonts w:ascii="Arial" w:hAnsi="Arial" w:cs="Arial"/>
              <w:sz w:val="20"/>
              <w:szCs w:val="20"/>
            </w:rPr>
            <w:t>Beige</w:t>
          </w:r>
        </w:sdtContent>
      </w:sdt>
    </w:p>
    <w:p w:rsidR="00C406D4" w:rsidRPr="00F909E2" w:rsidRDefault="000A7F6B" w:rsidP="00C406D4">
      <w:pPr>
        <w:rPr>
          <w:rFonts w:ascii="Arial" w:hAnsi="Arial" w:cs="Arial"/>
          <w:sz w:val="20"/>
          <w:szCs w:val="20"/>
        </w:rPr>
      </w:pPr>
      <w:r>
        <w:rPr>
          <w:rFonts w:ascii="Arial" w:hAnsi="Arial" w:cs="Arial"/>
          <w:sz w:val="20"/>
          <w:szCs w:val="20"/>
        </w:rPr>
        <w:t>Melting</w:t>
      </w:r>
      <w:r w:rsidR="00C406D4" w:rsidRPr="00F909E2">
        <w:rPr>
          <w:rFonts w:ascii="Arial" w:hAnsi="Arial" w:cs="Arial"/>
          <w:sz w:val="20"/>
          <w:szCs w:val="20"/>
        </w:rPr>
        <w:t xml:space="preserve"> point: </w:t>
      </w:r>
      <w:sdt>
        <w:sdtPr>
          <w:rPr>
            <w:rFonts w:ascii="Arial" w:hAnsi="Arial" w:cs="Arial"/>
            <w:sz w:val="20"/>
            <w:szCs w:val="20"/>
          </w:rPr>
          <w:id w:val="-91937245"/>
        </w:sdtPr>
        <w:sdtEndPr/>
        <w:sdtContent>
          <w:r>
            <w:rPr>
              <w:rFonts w:ascii="Arial" w:hAnsi="Arial" w:cs="Arial"/>
              <w:sz w:val="20"/>
              <w:szCs w:val="20"/>
            </w:rPr>
            <w:t xml:space="preserve">107-111 </w:t>
          </w:r>
          <w:proofErr w:type="spellStart"/>
          <w:r w:rsidRPr="000A7F6B">
            <w:rPr>
              <w:rFonts w:ascii="Arial" w:hAnsi="Arial" w:cs="Arial"/>
              <w:sz w:val="20"/>
              <w:szCs w:val="20"/>
              <w:vertAlign w:val="superscript"/>
            </w:rPr>
            <w:t>o</w:t>
          </w:r>
          <w:r>
            <w:rPr>
              <w:rFonts w:ascii="Arial" w:hAnsi="Arial" w:cs="Arial"/>
              <w:sz w:val="20"/>
              <w:szCs w:val="20"/>
            </w:rPr>
            <w:t>C</w:t>
          </w:r>
          <w:proofErr w:type="spellEnd"/>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A874A1" w:rsidRDefault="00797117" w:rsidP="00A874A1">
              <w:pPr>
                <w:rPr>
                  <w:rFonts w:ascii="Arial" w:hAnsi="Arial" w:cs="Arial"/>
                  <w:b/>
                  <w:sz w:val="24"/>
                  <w:szCs w:val="24"/>
                </w:rPr>
              </w:pPr>
              <w:r>
                <w:rPr>
                  <w:rFonts w:ascii="Arial" w:hAnsi="Arial" w:cs="Arial"/>
                  <w:sz w:val="20"/>
                  <w:szCs w:val="20"/>
                </w:rPr>
                <w:t xml:space="preserve">May be harmful if inhaled. Causes respiratory tract irritation. </w:t>
              </w:r>
              <w:r>
                <w:rPr>
                  <w:rFonts w:ascii="Arial" w:hAnsi="Arial" w:cs="Arial"/>
                  <w:b/>
                  <w:bCs/>
                  <w:sz w:val="20"/>
                  <w:szCs w:val="20"/>
                </w:rPr>
                <w:t xml:space="preserve"> </w:t>
              </w:r>
              <w:r>
                <w:rPr>
                  <w:rFonts w:ascii="Arial" w:hAnsi="Arial" w:cs="Arial"/>
                  <w:sz w:val="20"/>
                  <w:szCs w:val="20"/>
                </w:rPr>
                <w:t xml:space="preserve">May be harmful if swallowed. May be harmful if absorbed through skin. Causes skin irritation. Causes eye irritation. </w:t>
              </w:r>
              <w:r w:rsidR="00884AB4">
                <w:rPr>
                  <w:rFonts w:ascii="Arial" w:hAnsi="Arial" w:cs="Arial"/>
                  <w:sz w:val="20"/>
                  <w:szCs w:val="20"/>
                </w:rPr>
                <w:br/>
              </w:r>
              <w:r w:rsidR="00884AB4">
                <w:rPr>
                  <w:rFonts w:ascii="Arial" w:hAnsi="Arial" w:cs="Arial"/>
                  <w:sz w:val="20"/>
                  <w:szCs w:val="20"/>
                </w:rPr>
                <w:br/>
              </w:r>
              <w:r>
                <w:rPr>
                  <w:rFonts w:ascii="Arial" w:hAnsi="Arial" w:cs="Arial"/>
                  <w:b/>
                  <w:bCs/>
                  <w:sz w:val="20"/>
                  <w:szCs w:val="20"/>
                </w:rPr>
                <w:t>Signs and Symptoms of Exposure:</w:t>
              </w:r>
              <w:r>
                <w:rPr>
                  <w:rFonts w:ascii="Arial" w:hAnsi="Arial" w:cs="Arial"/>
                  <w:sz w:val="20"/>
                  <w:szCs w:val="20"/>
                </w:rPr>
                <w:t xml:space="preserve"> To the best of our knowledge, the chemical, physical, and toxicological properties have not been thoroughly investigated.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p w:rsidR="003F564F" w:rsidRPr="003F564F" w:rsidRDefault="00797117" w:rsidP="003F564F">
              <w:pPr>
                <w:rPr>
                  <w:rFonts w:ascii="Arial" w:hAnsi="Arial" w:cs="Arial"/>
                  <w:b/>
                </w:rPr>
              </w:pPr>
              <w:r>
                <w:rPr>
                  <w:rFonts w:ascii="Arial" w:hAnsi="Arial" w:cs="Arial"/>
                  <w:sz w:val="20"/>
                  <w:szCs w:val="20"/>
                </w:rPr>
                <w:t>For nuisance exposures use type P95 (US) or type P1 (EU EN 143) particle respirator.</w:t>
              </w:r>
              <w:r w:rsidR="00D33779">
                <w:rPr>
                  <w:rFonts w:ascii="Arial" w:hAnsi="Arial" w:cs="Arial"/>
                  <w:sz w:val="20"/>
                  <w:szCs w:val="20"/>
                </w:rPr>
                <w:t xml:space="preserve"> </w:t>
              </w:r>
              <w:r>
                <w:rPr>
                  <w:rFonts w:ascii="Arial" w:hAnsi="Arial" w:cs="Arial"/>
                  <w:sz w:val="20"/>
                  <w:szCs w:val="20"/>
                </w:rPr>
                <w:t>For higher level protection use type OV/AG/P99 (US) or type ABEK-P2 (EU EN 143) respirator cartridges. Use respirators and components tested and approved under appropriate government standards such as NIOSH (US) or CEN (EU).</w:t>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860AA3" w:rsidRPr="003F564F" w:rsidRDefault="00860AA3" w:rsidP="00860AA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p w:rsidR="003F564F" w:rsidRPr="00265CA6" w:rsidRDefault="00797117" w:rsidP="003F564F">
              <w:pPr>
                <w:rPr>
                  <w:rFonts w:ascii="Arial" w:hAnsi="Arial" w:cs="Arial"/>
                  <w:b/>
                  <w:sz w:val="20"/>
                  <w:szCs w:val="20"/>
                </w:rPr>
              </w:pPr>
              <w:r>
                <w:rPr>
                  <w:rFonts w:ascii="Arial" w:hAnsi="Arial" w:cs="Arial"/>
                  <w:sz w:val="20"/>
                  <w:szCs w:val="20"/>
                </w:rPr>
                <w:t xml:space="preserve">Handle with </w:t>
              </w:r>
              <w:r w:rsidR="00E02E63">
                <w:rPr>
                  <w:rFonts w:ascii="Arial" w:hAnsi="Arial" w:cs="Arial"/>
                  <w:sz w:val="20"/>
                  <w:szCs w:val="20"/>
                </w:rPr>
                <w:t xml:space="preserve">nitrile </w:t>
              </w:r>
              <w:r>
                <w:rPr>
                  <w:rFonts w:ascii="Arial" w:hAnsi="Arial" w:cs="Arial"/>
                  <w:sz w:val="20"/>
                  <w:szCs w:val="20"/>
                </w:rPr>
                <w:t>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Pr="00F6231C">
        <w:rPr>
          <w:rFonts w:ascii="Arial" w:hAnsi="Arial" w:cs="Arial"/>
          <w:sz w:val="20"/>
          <w:szCs w:val="20"/>
        </w:rPr>
        <w:t xml:space="preserve"> </w:t>
      </w:r>
      <w:sdt>
        <w:sdtPr>
          <w:rPr>
            <w:rFonts w:ascii="Arial" w:hAnsi="Arial" w:cs="Arial"/>
            <w:sz w:val="20"/>
            <w:szCs w:val="20"/>
          </w:rPr>
          <w:id w:val="1439169510"/>
        </w:sdtPr>
        <w:sdtEndPr/>
        <w:sdtContent>
          <w:r w:rsidR="00797117" w:rsidRPr="00F6231C">
            <w:rPr>
              <w:rFonts w:ascii="Arial" w:hAnsi="Arial" w:cs="Arial"/>
              <w:sz w:val="20"/>
              <w:szCs w:val="20"/>
            </w:rPr>
            <w:t xml:space="preserve">4-acetamidobenzenesulfonyl </w:t>
          </w:r>
          <w:proofErr w:type="spellStart"/>
          <w:r w:rsidR="00797117" w:rsidRPr="00F6231C">
            <w:rPr>
              <w:rFonts w:ascii="Arial" w:hAnsi="Arial" w:cs="Arial"/>
              <w:sz w:val="20"/>
              <w:szCs w:val="20"/>
            </w:rPr>
            <w:t>azide</w:t>
          </w:r>
          <w:proofErr w:type="spellEnd"/>
          <w:r w:rsidRPr="00F6231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84AB4"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4AB4"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4AB4"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84AB4"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p w:rsidR="003F564F" w:rsidRPr="00265CA6" w:rsidRDefault="00E02E63" w:rsidP="003F564F">
              <w:pPr>
                <w:rPr>
                  <w:rFonts w:ascii="Arial" w:hAnsi="Arial" w:cs="Arial"/>
                  <w:b/>
                  <w:sz w:val="20"/>
                  <w:szCs w:val="20"/>
                </w:rPr>
              </w:pPr>
              <w:r>
                <w:rPr>
                  <w:rFonts w:ascii="Arial" w:hAnsi="Arial" w:cs="Arial"/>
                  <w:sz w:val="20"/>
                  <w:szCs w:val="20"/>
                </w:rPr>
                <w:t>ANSI s</w:t>
              </w:r>
              <w:r w:rsidR="00797117">
                <w:rPr>
                  <w:rFonts w:ascii="Arial" w:hAnsi="Arial" w:cs="Arial"/>
                  <w:sz w:val="20"/>
                  <w:szCs w:val="20"/>
                </w:rPr>
                <w:t xml:space="preserve">afety glasses </w:t>
              </w:r>
              <w:r>
                <w:rPr>
                  <w:rFonts w:ascii="Arial" w:hAnsi="Arial" w:cs="Arial"/>
                  <w:sz w:val="20"/>
                  <w:szCs w:val="20"/>
                </w:rPr>
                <w:t>or goggles are recommended</w:t>
              </w:r>
            </w:p>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884AB4" w:rsidP="003F564F">
          <w:pPr>
            <w:rPr>
              <w:rFonts w:ascii="Arial" w:hAnsi="Arial" w:cs="Arial"/>
              <w:b/>
              <w:sz w:val="20"/>
              <w:szCs w:val="20"/>
            </w:rPr>
          </w:pPr>
          <w:sdt>
            <w:sdtPr>
              <w:rPr>
                <w:rFonts w:ascii="Arial" w:hAnsi="Arial" w:cs="Arial"/>
                <w:sz w:val="20"/>
                <w:szCs w:val="20"/>
              </w:rPr>
              <w:id w:val="-2132081356"/>
            </w:sdtPr>
            <w:sdtEndPr/>
            <w:sdtContent>
              <w:r w:rsidR="00E02E63">
                <w:rPr>
                  <w:rFonts w:ascii="Arial" w:hAnsi="Arial" w:cs="Arial"/>
                  <w:sz w:val="20"/>
                  <w:szCs w:val="20"/>
                </w:rPr>
                <w:t>Long pants, closed toed shoes, and lab coats</w:t>
              </w:r>
              <w:r w:rsidR="00797117">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p w:rsidR="00C406D4" w:rsidRPr="003F564F" w:rsidRDefault="006961DD" w:rsidP="003F564F">
              <w:pPr>
                <w:rPr>
                  <w:rFonts w:ascii="Arial" w:hAnsi="Arial" w:cs="Arial"/>
                  <w:b/>
                </w:rPr>
              </w:pPr>
              <w:r>
                <w:rPr>
                  <w:rFonts w:ascii="Arial" w:hAnsi="Arial" w:cs="Arial"/>
                  <w:sz w:val="20"/>
                  <w:szCs w:val="20"/>
                </w:rPr>
                <w:t>Handle in accordance with good industrial hygiene and safety practice. Wash hands before breaks and at the end of workday.</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p w:rsidR="00C406D4" w:rsidRPr="00F909E2" w:rsidRDefault="006961DD" w:rsidP="00C406D4">
              <w:pPr>
                <w:rPr>
                  <w:rFonts w:ascii="Arial" w:hAnsi="Arial" w:cs="Arial"/>
                  <w:b/>
                  <w:sz w:val="24"/>
                  <w:szCs w:val="24"/>
                </w:rPr>
              </w:pPr>
              <w:r w:rsidRPr="006961DD">
                <w:rPr>
                  <w:rFonts w:ascii="Arial" w:hAnsi="Arial" w:cs="Arial"/>
                  <w:sz w:val="20"/>
                  <w:szCs w:val="20"/>
                </w:rPr>
                <w:t xml:space="preserve">Work with </w:t>
              </w:r>
              <w:r w:rsidR="00D33779">
                <w:rPr>
                  <w:rFonts w:ascii="Arial" w:hAnsi="Arial" w:cs="Arial"/>
                  <w:sz w:val="20"/>
                  <w:szCs w:val="20"/>
                </w:rPr>
                <w:t>the chemical</w:t>
              </w:r>
              <w:r w:rsidRPr="006961DD">
                <w:rPr>
                  <w:rFonts w:ascii="Arial" w:hAnsi="Arial" w:cs="Arial"/>
                  <w:sz w:val="20"/>
                  <w:szCs w:val="20"/>
                </w:rPr>
                <w:t xml:space="preserve"> in a properly operating an</w:t>
              </w:r>
              <w:r>
                <w:rPr>
                  <w:rFonts w:ascii="Arial" w:hAnsi="Arial" w:cs="Arial"/>
                  <w:sz w:val="20"/>
                  <w:szCs w:val="20"/>
                </w:rPr>
                <w:t xml:space="preserve">d certified chemical fume hood. </w:t>
              </w:r>
              <w:r w:rsidRPr="006961DD">
                <w:rPr>
                  <w:rFonts w:ascii="Arial" w:hAnsi="Arial" w:cs="Arial"/>
                  <w:sz w:val="20"/>
                  <w:szCs w:val="20"/>
                </w:rPr>
                <w:t>Work at least 6” inside the hood, never place your head in the hood, set the sash at the lowest position possible (if using the horizontal sliding sashes do not op</w:t>
              </w:r>
              <w:r>
                <w:rPr>
                  <w:rFonts w:ascii="Arial" w:hAnsi="Arial" w:cs="Arial"/>
                  <w:sz w:val="20"/>
                  <w:szCs w:val="20"/>
                </w:rPr>
                <w:t xml:space="preserve">en past the labeled positions). </w:t>
              </w:r>
              <w:r w:rsidRPr="006961DD">
                <w:rPr>
                  <w:rFonts w:ascii="Arial" w:hAnsi="Arial" w:cs="Arial"/>
                  <w:sz w:val="20"/>
                  <w:szCs w:val="20"/>
                </w:rPr>
                <w:t xml:space="preserve">Safety shower and eye wash stations should be easily accessible when </w:t>
              </w:r>
              <w:r w:rsidR="00D33779">
                <w:rPr>
                  <w:rFonts w:ascii="Arial" w:hAnsi="Arial" w:cs="Arial"/>
                  <w:sz w:val="20"/>
                  <w:szCs w:val="20"/>
                </w:rPr>
                <w:t>reagent</w:t>
              </w:r>
              <w:r w:rsidRPr="006961DD">
                <w:rPr>
                  <w:rFonts w:ascii="Arial" w:hAnsi="Arial" w:cs="Arial"/>
                  <w:sz w:val="20"/>
                  <w:szCs w:val="20"/>
                </w:rPr>
                <w:t xml:space="preserve"> is used.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884AB4" w:rsidP="003F564F">
          <w:pPr>
            <w:rPr>
              <w:rFonts w:ascii="Arial" w:hAnsi="Arial" w:cs="Arial"/>
              <w:b/>
            </w:rPr>
          </w:pPr>
          <w:sdt>
            <w:sdtPr>
              <w:rPr>
                <w:rFonts w:ascii="Arial" w:hAnsi="Arial" w:cs="Arial"/>
                <w:sz w:val="20"/>
                <w:szCs w:val="20"/>
              </w:rPr>
              <w:id w:val="871502311"/>
            </w:sdtPr>
            <w:sdtEndPr/>
            <w:sdtContent>
              <w:r w:rsidR="006961DD">
                <w:rPr>
                  <w:rFonts w:ascii="Arial" w:hAnsi="Arial" w:cs="Arial"/>
                  <w:sz w:val="20"/>
                  <w:szCs w:val="20"/>
                </w:rPr>
                <w:t>If breathed in, move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884AB4" w:rsidP="003F564F">
          <w:pPr>
            <w:rPr>
              <w:rFonts w:ascii="Arial" w:hAnsi="Arial" w:cs="Arial"/>
              <w:b/>
            </w:rPr>
          </w:pPr>
          <w:sdt>
            <w:sdtPr>
              <w:rPr>
                <w:rFonts w:ascii="Arial" w:hAnsi="Arial" w:cs="Arial"/>
                <w:sz w:val="20"/>
                <w:szCs w:val="20"/>
              </w:rPr>
              <w:id w:val="205536069"/>
            </w:sdtPr>
            <w:sdtEndPr/>
            <w:sdtContent>
              <w:r w:rsidR="006961DD">
                <w:rPr>
                  <w:rFonts w:ascii="Arial" w:hAnsi="Arial" w:cs="Arial"/>
                  <w:sz w:val="20"/>
                  <w:szCs w:val="20"/>
                </w:rPr>
                <w:t>Wash off with soap and plenty of water.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884AB4" w:rsidP="003F564F">
          <w:pPr>
            <w:rPr>
              <w:rFonts w:ascii="Arial" w:hAnsi="Arial" w:cs="Arial"/>
              <w:b/>
            </w:rPr>
          </w:pPr>
          <w:sdt>
            <w:sdtPr>
              <w:rPr>
                <w:rFonts w:ascii="Arial" w:hAnsi="Arial" w:cs="Arial"/>
                <w:sz w:val="20"/>
                <w:szCs w:val="20"/>
              </w:rPr>
              <w:id w:val="-1833982024"/>
            </w:sdtPr>
            <w:sdtEndPr/>
            <w:sdtContent>
              <w:r w:rsidR="006961DD">
                <w:rPr>
                  <w:rFonts w:ascii="Arial" w:hAnsi="Arial" w:cs="Arial"/>
                  <w:sz w:val="20"/>
                  <w:szCs w:val="20"/>
                </w:rPr>
                <w:t>Rinse thoroughly with plenty of water for at least 15 minutes and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884AB4" w:rsidP="003F564F">
          <w:pPr>
            <w:rPr>
              <w:rFonts w:ascii="Arial" w:hAnsi="Arial" w:cs="Arial"/>
              <w:b/>
            </w:rPr>
          </w:pPr>
          <w:sdt>
            <w:sdtPr>
              <w:rPr>
                <w:rFonts w:ascii="Arial" w:hAnsi="Arial" w:cs="Arial"/>
                <w:sz w:val="20"/>
                <w:szCs w:val="20"/>
              </w:rPr>
              <w:id w:val="1719925419"/>
            </w:sdtPr>
            <w:sdtEndPr/>
            <w:sdtContent>
              <w:r w:rsidR="006961DD">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884AB4"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6961DD">
                <w:rPr>
                  <w:rFonts w:ascii="Arial" w:hAnsi="Arial" w:cs="Arial"/>
                  <w:b/>
                  <w:bCs/>
                  <w:sz w:val="20"/>
                  <w:szCs w:val="20"/>
                </w:rPr>
                <w:t xml:space="preserve">Precautions for safe handling: </w:t>
              </w:r>
              <w:r w:rsidR="006961DD">
                <w:rPr>
                  <w:rFonts w:ascii="Arial" w:hAnsi="Arial" w:cs="Arial"/>
                  <w:sz w:val="20"/>
                  <w:szCs w:val="20"/>
                </w:rPr>
                <w:t xml:space="preserve">Avoid contact with skin and eyes. Avoid formation of dust and aerosols. Provide appropriate exhaust ventilation at places where dust is formed. Normal measures for preventive fire protection. </w:t>
              </w:r>
              <w:r>
                <w:rPr>
                  <w:rFonts w:ascii="Arial" w:hAnsi="Arial" w:cs="Arial"/>
                  <w:sz w:val="20"/>
                  <w:szCs w:val="20"/>
                </w:rPr>
                <w:br/>
              </w:r>
              <w:r>
                <w:rPr>
                  <w:rFonts w:ascii="Arial" w:hAnsi="Arial" w:cs="Arial"/>
                  <w:sz w:val="20"/>
                  <w:szCs w:val="20"/>
                </w:rPr>
                <w:br/>
              </w:r>
              <w:r w:rsidR="006961DD">
                <w:rPr>
                  <w:rFonts w:ascii="Arial" w:hAnsi="Arial" w:cs="Arial"/>
                  <w:b/>
                  <w:bCs/>
                  <w:sz w:val="20"/>
                  <w:szCs w:val="20"/>
                </w:rPr>
                <w:t xml:space="preserve">Conditions for safe storage: </w:t>
              </w:r>
              <w:r w:rsidR="006961DD">
                <w:rPr>
                  <w:rFonts w:ascii="Arial" w:hAnsi="Arial" w:cs="Arial"/>
                  <w:sz w:val="20"/>
                  <w:szCs w:val="20"/>
                </w:rPr>
                <w:t>Keep container tightly closed in a dry and well-ventilated place.</w:t>
              </w:r>
              <w:r w:rsidR="008B76A7">
                <w:rPr>
                  <w:rFonts w:ascii="Arial" w:hAnsi="Arial" w:cs="Arial"/>
                  <w:sz w:val="20"/>
                  <w:szCs w:val="20"/>
                </w:rPr>
                <w:t xml:space="preserve"> The chemical should be kept away from strong oxidizing agents.</w:t>
              </w:r>
              <w:r w:rsidR="006961DD">
                <w:rPr>
                  <w:rFonts w:ascii="Arial" w:hAnsi="Arial" w:cs="Arial"/>
                  <w:sz w:val="20"/>
                  <w:szCs w:val="20"/>
                </w:rPr>
                <w:t xml:space="preserve"> </w:t>
              </w:r>
              <w:r w:rsidR="00E02E63">
                <w:rPr>
                  <w:rFonts w:ascii="Arial" w:hAnsi="Arial" w:cs="Arial"/>
                  <w:sz w:val="20"/>
                  <w:szCs w:val="20"/>
                </w:rPr>
                <w:t xml:space="preserve">Place in a secondary container. Label the chemicals, the secondary container, and storage cabinet with a </w:t>
              </w:r>
              <w:r w:rsidR="006B2CCE">
                <w:rPr>
                  <w:rFonts w:ascii="Arial" w:hAnsi="Arial" w:cs="Arial"/>
                  <w:sz w:val="20"/>
                  <w:szCs w:val="20"/>
                </w:rPr>
                <w:t>Potential Explosive</w:t>
              </w:r>
              <w:r w:rsidR="00E02E63">
                <w:rPr>
                  <w:rFonts w:ascii="Arial" w:hAnsi="Arial" w:cs="Arial"/>
                  <w:sz w:val="20"/>
                  <w:szCs w:val="20"/>
                </w:rPr>
                <w:t xml:space="preserve"> label.</w:t>
              </w:r>
            </w:sdtContent>
          </w:sdt>
        </w:sdtContent>
      </w:sdt>
      <w:r w:rsidR="00C406D4" w:rsidRPr="00F909E2">
        <w:rPr>
          <w:rFonts w:ascii="Arial" w:hAnsi="Arial" w:cs="Arial"/>
          <w:sz w:val="20"/>
          <w:szCs w:val="20"/>
        </w:rPr>
        <w:t xml:space="preserve">  </w:t>
      </w:r>
    </w:p>
    <w:p w:rsidR="00CA4234" w:rsidRPr="00803871" w:rsidRDefault="00CA4234" w:rsidP="00CA4234">
      <w:pPr>
        <w:rPr>
          <w:rFonts w:ascii="Arial" w:hAnsi="Arial" w:cs="Arial"/>
          <w:b/>
          <w:sz w:val="24"/>
          <w:szCs w:val="24"/>
        </w:rPr>
      </w:pPr>
      <w:r w:rsidRPr="00803871">
        <w:rPr>
          <w:rFonts w:ascii="Arial" w:hAnsi="Arial" w:cs="Arial"/>
          <w:b/>
          <w:sz w:val="24"/>
          <w:szCs w:val="24"/>
        </w:rPr>
        <w:t xml:space="preserve">Spill and Accident Procedure </w:t>
      </w:r>
    </w:p>
    <w:p w:rsidR="00CA4234" w:rsidRDefault="00CA4234" w:rsidP="00CA423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CA4234" w:rsidRPr="00600ABB" w:rsidRDefault="00CA4234" w:rsidP="00CA423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A4234" w:rsidRDefault="00CA4234" w:rsidP="00CA423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A4234" w:rsidRDefault="00CA4234" w:rsidP="00CA423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A4234" w:rsidRPr="00C94889" w:rsidRDefault="00CA4234" w:rsidP="00CA423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A4234" w:rsidRDefault="00CA4234" w:rsidP="00CA423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A4234" w:rsidRPr="003F564F" w:rsidRDefault="00CA4234" w:rsidP="00CA4234">
      <w:pPr>
        <w:pStyle w:val="Heading1"/>
      </w:pPr>
    </w:p>
    <w:p w:rsidR="00CA4234" w:rsidRDefault="00CA4234" w:rsidP="00CA423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CA4234" w:rsidRPr="00265CA6" w:rsidRDefault="00CA4234" w:rsidP="00CA423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A4234" w:rsidRDefault="00CA4234" w:rsidP="00CA4234">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A4234" w:rsidRPr="00265CA6" w:rsidRDefault="00CA4234" w:rsidP="00CA423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B2787" w:rsidRPr="00F17523" w:rsidRDefault="009B2787" w:rsidP="009B2787">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9B2787" w:rsidRPr="009B2787" w:rsidRDefault="009B278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2106522857"/>
              </w:sdtPr>
              <w:sdtEndPr/>
              <w:sdtContent>
                <w:p w:rsidR="003F564F" w:rsidRPr="009B2787" w:rsidRDefault="00884AB4" w:rsidP="009B2787">
                  <w:pPr>
                    <w:rPr>
                      <w:rFonts w:ascii="Arial" w:hAnsi="Arial" w:cs="Arial"/>
                      <w:b/>
                      <w:sz w:val="24"/>
                      <w:szCs w:val="24"/>
                    </w:rPr>
                  </w:pPr>
                  <w:sdt>
                    <w:sdtPr>
                      <w:rPr>
                        <w:rFonts w:ascii="Arial" w:hAnsi="Arial" w:cs="Arial"/>
                        <w:sz w:val="20"/>
                        <w:szCs w:val="20"/>
                      </w:rPr>
                      <w:id w:val="-666637447"/>
                    </w:sdtPr>
                    <w:sdtEndPr/>
                    <w:sdtContent>
                      <w:r w:rsidR="006961DD" w:rsidRPr="006961DD">
                        <w:rPr>
                          <w:rFonts w:ascii="Arial" w:hAnsi="Arial" w:cs="Arial"/>
                          <w:sz w:val="20"/>
                          <w:szCs w:val="20"/>
                        </w:rPr>
                        <w:t>Contaminated instruments and benches should be decontaminated with soap and water. All waste and contaminated disposables should be disposed of as hazardous waste</w:t>
                      </w:r>
                      <w:r w:rsidR="009B2787">
                        <w:rPr>
                          <w:rFonts w:ascii="Arial" w:hAnsi="Arial" w:cs="Arial"/>
                          <w:sz w:val="20"/>
                          <w:szCs w:val="20"/>
                        </w:rPr>
                        <w:t>.</w:t>
                      </w:r>
                    </w:sdtContent>
                  </w:sdt>
                </w:p>
              </w:sdtContent>
            </w:sdt>
          </w:sdtContent>
        </w:sdt>
      </w:sdtContent>
    </w:sdt>
    <w:p w:rsidR="00884AB4" w:rsidRDefault="00884AB4" w:rsidP="00884AB4">
      <w:pPr>
        <w:rPr>
          <w:rFonts w:ascii="Arial" w:hAnsi="Arial" w:cs="Arial"/>
          <w:b/>
          <w:sz w:val="24"/>
          <w:szCs w:val="24"/>
        </w:rPr>
      </w:pPr>
      <w:bookmarkStart w:id="1" w:name="_Hlk494972549"/>
      <w:r>
        <w:rPr>
          <w:rFonts w:ascii="Arial" w:hAnsi="Arial" w:cs="Arial"/>
          <w:b/>
          <w:sz w:val="24"/>
          <w:szCs w:val="24"/>
        </w:rPr>
        <w:t>Safety Data Sheet (SDS) Location</w:t>
      </w:r>
    </w:p>
    <w:p w:rsidR="00541FC5" w:rsidRPr="00F909E2" w:rsidRDefault="00884AB4" w:rsidP="00884AB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sz w:val="24"/>
          <w:szCs w:val="24"/>
        </w:rPr>
        <w:id w:val="936182219"/>
        <w:showingPlcHdr/>
      </w:sdtPr>
      <w:sdtEndPr/>
      <w:sdtContent>
        <w:p w:rsidR="00C406D4" w:rsidRPr="00F909E2" w:rsidRDefault="005C12F7" w:rsidP="00C406D4">
          <w:pPr>
            <w:rPr>
              <w:rFonts w:ascii="Arial" w:hAnsi="Arial" w:cs="Arial"/>
              <w:b/>
            </w:rPr>
          </w:pPr>
          <w:r w:rsidRPr="00F909E2">
            <w:rPr>
              <w:rStyle w:val="PlaceholderText"/>
              <w:rFonts w:ascii="Arial" w:hAnsi="Arial" w:cs="Arial"/>
            </w:rPr>
            <w:t>Click here to enter text.</w:t>
          </w:r>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r w:rsidR="00263FB0" w:rsidRPr="00F6231C">
            <w:rPr>
              <w:rFonts w:ascii="Arial" w:hAnsi="Arial" w:cs="Arial"/>
              <w:sz w:val="20"/>
              <w:szCs w:val="20"/>
            </w:rPr>
            <w:t xml:space="preserve">4-acetamidobenzenesulfonyl </w:t>
          </w:r>
          <w:proofErr w:type="spellStart"/>
          <w:r w:rsidR="00263FB0" w:rsidRPr="00F6231C">
            <w:rPr>
              <w:rFonts w:ascii="Arial" w:hAnsi="Arial" w:cs="Arial"/>
              <w:sz w:val="20"/>
              <w:szCs w:val="20"/>
            </w:rPr>
            <w:t>azide</w:t>
          </w:r>
          <w:proofErr w:type="spellEnd"/>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D2CA0" w:rsidRPr="00514382" w:rsidRDefault="000D2CA0" w:rsidP="000D2C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D2CA0" w:rsidRPr="00514382" w:rsidRDefault="000D2CA0" w:rsidP="000D2CA0">
      <w:pPr>
        <w:spacing w:after="0" w:line="240" w:lineRule="auto"/>
        <w:rPr>
          <w:rFonts w:ascii="Arial" w:hAnsi="Arial" w:cs="Arial"/>
          <w:sz w:val="20"/>
          <w:szCs w:val="20"/>
        </w:rPr>
      </w:pPr>
    </w:p>
    <w:p w:rsidR="000D2CA0" w:rsidRPr="00514382" w:rsidRDefault="000D2CA0" w:rsidP="000D2CA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0D2CA0">
      <w:pPr>
        <w:pStyle w:val="ListParagraph"/>
        <w:spacing w:after="0" w:line="240" w:lineRule="auto"/>
        <w:ind w:left="360"/>
        <w:rPr>
          <w:rFonts w:ascii="Arial" w:hAnsi="Arial" w:cs="Arial"/>
          <w:sz w:val="20"/>
          <w:szCs w:val="20"/>
        </w:rPr>
      </w:pPr>
      <w:r>
        <w:rPr>
          <w:rFonts w:ascii="Arial" w:hAnsi="Arial" w:cs="Arial"/>
          <w:sz w:val="20"/>
          <w:szCs w:val="20"/>
        </w:rPr>
        <w:t xml:space="preserve">  </w:t>
      </w:r>
    </w:p>
    <w:p w:rsidR="00884AB4" w:rsidRDefault="00884AB4" w:rsidP="00884AB4">
      <w:pPr>
        <w:ind w:left="360"/>
        <w:contextualSpacing/>
        <w:rPr>
          <w:rFonts w:ascii="Arial" w:hAnsi="Arial" w:cs="Arial"/>
          <w:b/>
          <w:bCs/>
          <w:sz w:val="24"/>
          <w:szCs w:val="24"/>
        </w:rPr>
      </w:pPr>
      <w:r>
        <w:rPr>
          <w:rFonts w:ascii="Arial" w:hAnsi="Arial" w:cs="Arial"/>
          <w:b/>
          <w:bCs/>
          <w:sz w:val="24"/>
          <w:szCs w:val="24"/>
        </w:rPr>
        <w:t>Principal Investigator SOP Approval</w:t>
      </w:r>
    </w:p>
    <w:p w:rsidR="00884AB4" w:rsidRDefault="00884AB4" w:rsidP="00884AB4">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84AB4" w:rsidRDefault="00884AB4" w:rsidP="00884AB4">
      <w:pPr>
        <w:ind w:left="360"/>
        <w:rPr>
          <w:rFonts w:ascii="Arial" w:hAnsi="Arial" w:cs="Arial"/>
          <w:sz w:val="20"/>
          <w:szCs w:val="20"/>
        </w:rPr>
      </w:pPr>
      <w:r>
        <w:rPr>
          <w:rFonts w:ascii="Arial" w:hAnsi="Arial" w:cs="Arial"/>
          <w:sz w:val="20"/>
          <w:szCs w:val="20"/>
        </w:rPr>
        <w:t>Approval Date</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02E6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02E6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02E6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02E6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02E6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02E6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3" w:rsidRDefault="00E02E63" w:rsidP="00E83E8B">
      <w:pPr>
        <w:spacing w:after="0" w:line="240" w:lineRule="auto"/>
      </w:pPr>
      <w:r>
        <w:separator/>
      </w:r>
    </w:p>
  </w:endnote>
  <w:endnote w:type="continuationSeparator" w:id="0">
    <w:p w:rsidR="00E02E63" w:rsidRDefault="00E02E6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63" w:rsidRDefault="00884AB4">
    <w:pPr>
      <w:pStyle w:val="Footer"/>
      <w:rPr>
        <w:rFonts w:ascii="Arial" w:hAnsi="Arial" w:cs="Arial"/>
        <w:noProof/>
        <w:sz w:val="18"/>
        <w:szCs w:val="18"/>
      </w:rPr>
    </w:pPr>
    <w:sdt>
      <w:sdtPr>
        <w:rPr>
          <w:rFonts w:ascii="Arial" w:hAnsi="Arial" w:cs="Arial"/>
          <w:sz w:val="18"/>
          <w:szCs w:val="18"/>
        </w:rPr>
        <w:id w:val="1597134535"/>
      </w:sdtPr>
      <w:sdtEndPr/>
      <w:sdtContent>
        <w:r w:rsidR="00E02E63">
          <w:rPr>
            <w:rFonts w:ascii="Arial" w:hAnsi="Arial" w:cs="Arial"/>
            <w:sz w:val="18"/>
            <w:szCs w:val="18"/>
          </w:rPr>
          <w:t xml:space="preserve">4-acetamidobenzenesulfonyl </w:t>
        </w:r>
        <w:proofErr w:type="spellStart"/>
        <w:r w:rsidR="00E02E63">
          <w:rPr>
            <w:rFonts w:ascii="Arial" w:hAnsi="Arial" w:cs="Arial"/>
            <w:sz w:val="18"/>
            <w:szCs w:val="18"/>
          </w:rPr>
          <w:t>azide</w:t>
        </w:r>
        <w:proofErr w:type="spellEnd"/>
        <w:r w:rsidR="00E02E63">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02E63"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E02E63" w:rsidRPr="00F909E2">
          <w:rPr>
            <w:rFonts w:ascii="Arial" w:hAnsi="Arial" w:cs="Arial"/>
            <w:noProof/>
            <w:sz w:val="18"/>
            <w:szCs w:val="18"/>
          </w:rPr>
          <w:tab/>
        </w:r>
        <w:r>
          <w:rPr>
            <w:rFonts w:ascii="Arial" w:hAnsi="Arial" w:cs="Arial"/>
            <w:noProof/>
            <w:sz w:val="18"/>
            <w:szCs w:val="18"/>
          </w:rPr>
          <w:t>Date: 10/13/2017</w:t>
        </w:r>
      </w:sdtContent>
    </w:sdt>
  </w:p>
  <w:p w:rsidR="00E02E63" w:rsidRDefault="00E02E63">
    <w:pPr>
      <w:pStyle w:val="Footer"/>
      <w:rPr>
        <w:rFonts w:ascii="Arial" w:hAnsi="Arial" w:cs="Arial"/>
        <w:noProof/>
        <w:sz w:val="18"/>
        <w:szCs w:val="18"/>
      </w:rPr>
    </w:pPr>
  </w:p>
  <w:p w:rsidR="00E02E63" w:rsidRPr="000F60C1" w:rsidRDefault="00884AB4" w:rsidP="00884AB4">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3" w:rsidRDefault="00E02E63" w:rsidP="00E83E8B">
      <w:pPr>
        <w:spacing w:after="0" w:line="240" w:lineRule="auto"/>
      </w:pPr>
      <w:r>
        <w:separator/>
      </w:r>
    </w:p>
  </w:footnote>
  <w:footnote w:type="continuationSeparator" w:id="0">
    <w:p w:rsidR="00E02E63" w:rsidRDefault="00E02E6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63" w:rsidRDefault="00884AB4">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E02E63">
      <w:ptab w:relativeTo="indent" w:alignment="left" w:leader="none"/>
    </w:r>
    <w:r w:rsidR="00E02E63">
      <w:ptab w:relativeTo="margin" w:alignment="left" w:leader="none"/>
    </w:r>
  </w:p>
  <w:p w:rsidR="00E02E63" w:rsidRDefault="00E02E6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A7F6B"/>
    <w:rsid w:val="000B6958"/>
    <w:rsid w:val="000D2CA0"/>
    <w:rsid w:val="000D5EF1"/>
    <w:rsid w:val="000F5131"/>
    <w:rsid w:val="000F5384"/>
    <w:rsid w:val="000F60C1"/>
    <w:rsid w:val="00113738"/>
    <w:rsid w:val="001932B2"/>
    <w:rsid w:val="001D0366"/>
    <w:rsid w:val="00233DD9"/>
    <w:rsid w:val="00263FB0"/>
    <w:rsid w:val="00265CA6"/>
    <w:rsid w:val="00267501"/>
    <w:rsid w:val="00312DBF"/>
    <w:rsid w:val="00366414"/>
    <w:rsid w:val="00366DA6"/>
    <w:rsid w:val="003904D4"/>
    <w:rsid w:val="003950E9"/>
    <w:rsid w:val="003F564F"/>
    <w:rsid w:val="00426401"/>
    <w:rsid w:val="00427421"/>
    <w:rsid w:val="00442EBE"/>
    <w:rsid w:val="00471562"/>
    <w:rsid w:val="0052121D"/>
    <w:rsid w:val="00530E90"/>
    <w:rsid w:val="00541FC5"/>
    <w:rsid w:val="005B03FA"/>
    <w:rsid w:val="005C12F7"/>
    <w:rsid w:val="00637757"/>
    <w:rsid w:val="00657ED6"/>
    <w:rsid w:val="00672441"/>
    <w:rsid w:val="00693D76"/>
    <w:rsid w:val="006961DD"/>
    <w:rsid w:val="006A0134"/>
    <w:rsid w:val="006B2CCE"/>
    <w:rsid w:val="007268C5"/>
    <w:rsid w:val="00787432"/>
    <w:rsid w:val="00797117"/>
    <w:rsid w:val="007B5865"/>
    <w:rsid w:val="007D58BC"/>
    <w:rsid w:val="00803871"/>
    <w:rsid w:val="00837AFC"/>
    <w:rsid w:val="0084116F"/>
    <w:rsid w:val="00850978"/>
    <w:rsid w:val="00860AA3"/>
    <w:rsid w:val="00866AE7"/>
    <w:rsid w:val="00873D62"/>
    <w:rsid w:val="00884AB4"/>
    <w:rsid w:val="00891D4B"/>
    <w:rsid w:val="008A2498"/>
    <w:rsid w:val="008B76A7"/>
    <w:rsid w:val="008D7885"/>
    <w:rsid w:val="008F73D6"/>
    <w:rsid w:val="00917F75"/>
    <w:rsid w:val="009406B2"/>
    <w:rsid w:val="009452B5"/>
    <w:rsid w:val="00952B71"/>
    <w:rsid w:val="00972CE1"/>
    <w:rsid w:val="00987262"/>
    <w:rsid w:val="009B2787"/>
    <w:rsid w:val="009D370A"/>
    <w:rsid w:val="009F5503"/>
    <w:rsid w:val="00A003B7"/>
    <w:rsid w:val="00A119D1"/>
    <w:rsid w:val="00A13461"/>
    <w:rsid w:val="00A52E06"/>
    <w:rsid w:val="00A874A1"/>
    <w:rsid w:val="00B4188D"/>
    <w:rsid w:val="00B50CCA"/>
    <w:rsid w:val="00B6326D"/>
    <w:rsid w:val="00C060FA"/>
    <w:rsid w:val="00C406D4"/>
    <w:rsid w:val="00C7603C"/>
    <w:rsid w:val="00CA4234"/>
    <w:rsid w:val="00CF5FBB"/>
    <w:rsid w:val="00D00746"/>
    <w:rsid w:val="00D33779"/>
    <w:rsid w:val="00D8294B"/>
    <w:rsid w:val="00DB70FD"/>
    <w:rsid w:val="00DC39EF"/>
    <w:rsid w:val="00DF1191"/>
    <w:rsid w:val="00DF3BC5"/>
    <w:rsid w:val="00E02E63"/>
    <w:rsid w:val="00E25651"/>
    <w:rsid w:val="00E706C6"/>
    <w:rsid w:val="00E83E8B"/>
    <w:rsid w:val="00E842B3"/>
    <w:rsid w:val="00F077CF"/>
    <w:rsid w:val="00F212B5"/>
    <w:rsid w:val="00F6231C"/>
    <w:rsid w:val="00F718B0"/>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2AD0D3"/>
  <w15:docId w15:val="{A692217E-EAC4-464C-8E05-F7867C8F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4319">
      <w:bodyDiv w:val="1"/>
      <w:marLeft w:val="0"/>
      <w:marRight w:val="0"/>
      <w:marTop w:val="0"/>
      <w:marBottom w:val="0"/>
      <w:divBdr>
        <w:top w:val="none" w:sz="0" w:space="0" w:color="auto"/>
        <w:left w:val="none" w:sz="0" w:space="0" w:color="auto"/>
        <w:bottom w:val="none" w:sz="0" w:space="0" w:color="auto"/>
        <w:right w:val="none" w:sz="0" w:space="0" w:color="auto"/>
      </w:divBdr>
    </w:div>
    <w:div w:id="164700391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2AD261016D414032A7823549AF8634C9"/>
        <w:category>
          <w:name w:val="General"/>
          <w:gallery w:val="placeholder"/>
        </w:category>
        <w:types>
          <w:type w:val="bbPlcHdr"/>
        </w:types>
        <w:behaviors>
          <w:behavior w:val="content"/>
        </w:behaviors>
        <w:guid w:val="{8393409D-9C58-47EF-A90F-3D36DE55C1D6}"/>
      </w:docPartPr>
      <w:docPartBody>
        <w:p w:rsidR="009A741E" w:rsidRDefault="002673D1" w:rsidP="002673D1">
          <w:pPr>
            <w:pStyle w:val="2AD261016D414032A7823549AF8634C9"/>
          </w:pPr>
          <w:r w:rsidRPr="000B0719">
            <w:rPr>
              <w:rStyle w:val="PlaceholderText"/>
            </w:rPr>
            <w:t>Click here to enter text.</w:t>
          </w:r>
        </w:p>
      </w:docPartBody>
    </w:docPart>
    <w:docPart>
      <w:docPartPr>
        <w:name w:val="0A58F36B32CD4053BDA4F38DA269D665"/>
        <w:category>
          <w:name w:val="General"/>
          <w:gallery w:val="placeholder"/>
        </w:category>
        <w:types>
          <w:type w:val="bbPlcHdr"/>
        </w:types>
        <w:behaviors>
          <w:behavior w:val="content"/>
        </w:behaviors>
        <w:guid w:val="{01D17A8D-9733-4E8D-A6EF-E5DA83025CE2}"/>
      </w:docPartPr>
      <w:docPartBody>
        <w:p w:rsidR="009A741E" w:rsidRDefault="002673D1" w:rsidP="002673D1">
          <w:pPr>
            <w:pStyle w:val="0A58F36B32CD4053BDA4F38DA269D665"/>
          </w:pPr>
          <w:r w:rsidRPr="000B0719">
            <w:rPr>
              <w:rStyle w:val="PlaceholderText"/>
            </w:rPr>
            <w:t>Click here to enter a date.</w:t>
          </w:r>
        </w:p>
      </w:docPartBody>
    </w:docPart>
    <w:docPart>
      <w:docPartPr>
        <w:name w:val="F1ADA7119F294E729A8417BCA28835F5"/>
        <w:category>
          <w:name w:val="General"/>
          <w:gallery w:val="placeholder"/>
        </w:category>
        <w:types>
          <w:type w:val="bbPlcHdr"/>
        </w:types>
        <w:behaviors>
          <w:behavior w:val="content"/>
        </w:behaviors>
        <w:guid w:val="{237FCBF4-1BF2-4B81-AEF0-72F6A708BE03}"/>
      </w:docPartPr>
      <w:docPartBody>
        <w:p w:rsidR="009A741E" w:rsidRDefault="002673D1" w:rsidP="002673D1">
          <w:pPr>
            <w:pStyle w:val="F1ADA7119F294E729A8417BCA28835F5"/>
          </w:pPr>
          <w:r w:rsidRPr="000B0719">
            <w:rPr>
              <w:rStyle w:val="PlaceholderText"/>
            </w:rPr>
            <w:t>Click here to enter a date.</w:t>
          </w:r>
        </w:p>
      </w:docPartBody>
    </w:docPart>
    <w:docPart>
      <w:docPartPr>
        <w:name w:val="635055F4873048B283B145778CA58D00"/>
        <w:category>
          <w:name w:val="General"/>
          <w:gallery w:val="placeholder"/>
        </w:category>
        <w:types>
          <w:type w:val="bbPlcHdr"/>
        </w:types>
        <w:behaviors>
          <w:behavior w:val="content"/>
        </w:behaviors>
        <w:guid w:val="{9212D9F1-F835-4E68-9ACA-416889203EBB}"/>
      </w:docPartPr>
      <w:docPartBody>
        <w:p w:rsidR="009A741E" w:rsidRDefault="002673D1" w:rsidP="002673D1">
          <w:pPr>
            <w:pStyle w:val="635055F4873048B283B145778CA58D00"/>
          </w:pPr>
          <w:r w:rsidRPr="000B0719">
            <w:rPr>
              <w:rStyle w:val="PlaceholderText"/>
            </w:rPr>
            <w:t>Click here to enter text.</w:t>
          </w:r>
        </w:p>
      </w:docPartBody>
    </w:docPart>
    <w:docPart>
      <w:docPartPr>
        <w:name w:val="C1E62495F707419DB953A0939ADA5E4B"/>
        <w:category>
          <w:name w:val="General"/>
          <w:gallery w:val="placeholder"/>
        </w:category>
        <w:types>
          <w:type w:val="bbPlcHdr"/>
        </w:types>
        <w:behaviors>
          <w:behavior w:val="content"/>
        </w:behaviors>
        <w:guid w:val="{A62D3DAB-6096-4D75-93AA-BE1BCB3C1EEB}"/>
      </w:docPartPr>
      <w:docPartBody>
        <w:p w:rsidR="009A741E" w:rsidRDefault="002673D1" w:rsidP="002673D1">
          <w:pPr>
            <w:pStyle w:val="C1E62495F707419DB953A0939ADA5E4B"/>
          </w:pPr>
          <w:r w:rsidRPr="000B0719">
            <w:rPr>
              <w:rStyle w:val="PlaceholderText"/>
            </w:rPr>
            <w:t>Click here to enter text.</w:t>
          </w:r>
        </w:p>
      </w:docPartBody>
    </w:docPart>
    <w:docPart>
      <w:docPartPr>
        <w:name w:val="B528255B0D6046DCB8FD9F96AF6AF1AB"/>
        <w:category>
          <w:name w:val="General"/>
          <w:gallery w:val="placeholder"/>
        </w:category>
        <w:types>
          <w:type w:val="bbPlcHdr"/>
        </w:types>
        <w:behaviors>
          <w:behavior w:val="content"/>
        </w:behaviors>
        <w:guid w:val="{B37B67BD-4579-427F-B8CF-7330B173DC66}"/>
      </w:docPartPr>
      <w:docPartBody>
        <w:p w:rsidR="009A741E" w:rsidRDefault="002673D1" w:rsidP="002673D1">
          <w:pPr>
            <w:pStyle w:val="B528255B0D6046DCB8FD9F96AF6AF1AB"/>
          </w:pPr>
          <w:r w:rsidRPr="000B0719">
            <w:rPr>
              <w:rStyle w:val="PlaceholderText"/>
            </w:rPr>
            <w:t>Click here to enter text.</w:t>
          </w:r>
        </w:p>
      </w:docPartBody>
    </w:docPart>
    <w:docPart>
      <w:docPartPr>
        <w:name w:val="0EBD3ED6A9BA46828274FAF4FAF8C3DB"/>
        <w:category>
          <w:name w:val="General"/>
          <w:gallery w:val="placeholder"/>
        </w:category>
        <w:types>
          <w:type w:val="bbPlcHdr"/>
        </w:types>
        <w:behaviors>
          <w:behavior w:val="content"/>
        </w:behaviors>
        <w:guid w:val="{AE3BF330-EAA6-4CE8-B942-247C4E5A2AE7}"/>
      </w:docPartPr>
      <w:docPartBody>
        <w:p w:rsidR="009A741E" w:rsidRDefault="002673D1" w:rsidP="002673D1">
          <w:pPr>
            <w:pStyle w:val="0EBD3ED6A9BA46828274FAF4FAF8C3DB"/>
          </w:pPr>
          <w:r w:rsidRPr="000B0719">
            <w:rPr>
              <w:rStyle w:val="PlaceholderText"/>
            </w:rPr>
            <w:t>Click here to enter text.</w:t>
          </w:r>
        </w:p>
      </w:docPartBody>
    </w:docPart>
    <w:docPart>
      <w:docPartPr>
        <w:name w:val="2ED76E963B674F2AB9F88F330EB1A2A9"/>
        <w:category>
          <w:name w:val="General"/>
          <w:gallery w:val="placeholder"/>
        </w:category>
        <w:types>
          <w:type w:val="bbPlcHdr"/>
        </w:types>
        <w:behaviors>
          <w:behavior w:val="content"/>
        </w:behaviors>
        <w:guid w:val="{65890464-DDEC-4585-A17B-A15CF5FE1667}"/>
      </w:docPartPr>
      <w:docPartBody>
        <w:p w:rsidR="009A741E" w:rsidRDefault="002673D1" w:rsidP="002673D1">
          <w:pPr>
            <w:pStyle w:val="2ED76E963B674F2AB9F88F330EB1A2A9"/>
          </w:pPr>
          <w:r w:rsidRPr="000B0719">
            <w:rPr>
              <w:rStyle w:val="PlaceholderText"/>
            </w:rPr>
            <w:t>Click here to enter text.</w:t>
          </w:r>
        </w:p>
      </w:docPartBody>
    </w:docPart>
    <w:docPart>
      <w:docPartPr>
        <w:name w:val="12ED1ECE9BF043C4AF26267CD82C9F0D"/>
        <w:category>
          <w:name w:val="General"/>
          <w:gallery w:val="placeholder"/>
        </w:category>
        <w:types>
          <w:type w:val="bbPlcHdr"/>
        </w:types>
        <w:behaviors>
          <w:behavior w:val="content"/>
        </w:behaviors>
        <w:guid w:val="{AF23F43A-94F5-4BBA-A0AB-E80DAFAB542A}"/>
      </w:docPartPr>
      <w:docPartBody>
        <w:p w:rsidR="009A741E" w:rsidRDefault="002673D1" w:rsidP="002673D1">
          <w:pPr>
            <w:pStyle w:val="12ED1ECE9BF043C4AF26267CD82C9F0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260C72"/>
    <w:rsid w:val="002673D1"/>
    <w:rsid w:val="003D7B5E"/>
    <w:rsid w:val="003F607D"/>
    <w:rsid w:val="00465D27"/>
    <w:rsid w:val="004F1CE5"/>
    <w:rsid w:val="005938EF"/>
    <w:rsid w:val="005A70F7"/>
    <w:rsid w:val="006606EC"/>
    <w:rsid w:val="00664E38"/>
    <w:rsid w:val="00696754"/>
    <w:rsid w:val="006E0705"/>
    <w:rsid w:val="006F52A7"/>
    <w:rsid w:val="00701618"/>
    <w:rsid w:val="007211E0"/>
    <w:rsid w:val="00792D49"/>
    <w:rsid w:val="008A650D"/>
    <w:rsid w:val="00964F68"/>
    <w:rsid w:val="00966BD6"/>
    <w:rsid w:val="009A741E"/>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41E"/>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2AD261016D414032A7823549AF8634C9">
    <w:name w:val="2AD261016D414032A7823549AF8634C9"/>
    <w:rsid w:val="002673D1"/>
  </w:style>
  <w:style w:type="paragraph" w:customStyle="1" w:styleId="0A58F36B32CD4053BDA4F38DA269D665">
    <w:name w:val="0A58F36B32CD4053BDA4F38DA269D665"/>
    <w:rsid w:val="002673D1"/>
  </w:style>
  <w:style w:type="paragraph" w:customStyle="1" w:styleId="F1ADA7119F294E729A8417BCA28835F5">
    <w:name w:val="F1ADA7119F294E729A8417BCA28835F5"/>
    <w:rsid w:val="002673D1"/>
  </w:style>
  <w:style w:type="paragraph" w:customStyle="1" w:styleId="635055F4873048B283B145778CA58D00">
    <w:name w:val="635055F4873048B283B145778CA58D00"/>
    <w:rsid w:val="002673D1"/>
  </w:style>
  <w:style w:type="paragraph" w:customStyle="1" w:styleId="C1E62495F707419DB953A0939ADA5E4B">
    <w:name w:val="C1E62495F707419DB953A0939ADA5E4B"/>
    <w:rsid w:val="002673D1"/>
  </w:style>
  <w:style w:type="paragraph" w:customStyle="1" w:styleId="B528255B0D6046DCB8FD9F96AF6AF1AB">
    <w:name w:val="B528255B0D6046DCB8FD9F96AF6AF1AB"/>
    <w:rsid w:val="002673D1"/>
  </w:style>
  <w:style w:type="paragraph" w:customStyle="1" w:styleId="0EBD3ED6A9BA46828274FAF4FAF8C3DB">
    <w:name w:val="0EBD3ED6A9BA46828274FAF4FAF8C3DB"/>
    <w:rsid w:val="002673D1"/>
  </w:style>
  <w:style w:type="paragraph" w:customStyle="1" w:styleId="2ED76E963B674F2AB9F88F330EB1A2A9">
    <w:name w:val="2ED76E963B674F2AB9F88F330EB1A2A9"/>
    <w:rsid w:val="002673D1"/>
  </w:style>
  <w:style w:type="paragraph" w:customStyle="1" w:styleId="12ED1ECE9BF043C4AF26267CD82C9F0D">
    <w:name w:val="12ED1ECE9BF043C4AF26267CD82C9F0D"/>
    <w:rsid w:val="002673D1"/>
  </w:style>
  <w:style w:type="paragraph" w:customStyle="1" w:styleId="887945E65EBF465D95FFF7E04FE5959B">
    <w:name w:val="887945E65EBF465D95FFF7E04FE5959B"/>
    <w:rsid w:val="002673D1"/>
  </w:style>
  <w:style w:type="paragraph" w:customStyle="1" w:styleId="35F18464DD45448786E70B2AB7BD0306">
    <w:name w:val="35F18464DD45448786E70B2AB7BD0306"/>
    <w:rsid w:val="002673D1"/>
  </w:style>
  <w:style w:type="paragraph" w:customStyle="1" w:styleId="06DBC0AAB8624854A70536DBD61B9B93">
    <w:name w:val="06DBC0AAB8624854A70536DBD61B9B93"/>
    <w:rsid w:val="002673D1"/>
  </w:style>
  <w:style w:type="paragraph" w:customStyle="1" w:styleId="3E3D3902E9264112B96AC0741BA84C54">
    <w:name w:val="3E3D3902E9264112B96AC0741BA84C54"/>
    <w:rsid w:val="002673D1"/>
  </w:style>
  <w:style w:type="paragraph" w:customStyle="1" w:styleId="2F4E5C70368144FF9D2D41A2ECBFFE85">
    <w:name w:val="2F4E5C70368144FF9D2D41A2ECBFFE85"/>
    <w:rsid w:val="002673D1"/>
  </w:style>
  <w:style w:type="paragraph" w:customStyle="1" w:styleId="44DF171821DF43EC97966F1104CB6219">
    <w:name w:val="44DF171821DF43EC97966F1104CB6219"/>
    <w:rsid w:val="002673D1"/>
  </w:style>
  <w:style w:type="paragraph" w:customStyle="1" w:styleId="C8DD5F68E29D495E879A71EDC87417B5">
    <w:name w:val="C8DD5F68E29D495E879A71EDC87417B5"/>
    <w:rsid w:val="002673D1"/>
  </w:style>
  <w:style w:type="paragraph" w:customStyle="1" w:styleId="8B6CB6E9FE114580AE04F3AF6F924342">
    <w:name w:val="8B6CB6E9FE114580AE04F3AF6F924342"/>
    <w:rsid w:val="002673D1"/>
  </w:style>
  <w:style w:type="paragraph" w:customStyle="1" w:styleId="6AD63D2CE882454095C3C2B438E2AF0F">
    <w:name w:val="6AD63D2CE882454095C3C2B438E2AF0F"/>
    <w:rsid w:val="002673D1"/>
  </w:style>
  <w:style w:type="paragraph" w:customStyle="1" w:styleId="C99FF9E2620C49048CB7DA3B0EC72AC4">
    <w:name w:val="C99FF9E2620C49048CB7DA3B0EC72AC4"/>
    <w:rsid w:val="002673D1"/>
  </w:style>
  <w:style w:type="paragraph" w:customStyle="1" w:styleId="C2A7D2098B7748298B467DA06A2514A2">
    <w:name w:val="C2A7D2098B7748298B467DA06A2514A2"/>
    <w:rsid w:val="002673D1"/>
  </w:style>
  <w:style w:type="paragraph" w:customStyle="1" w:styleId="0DDD9F441C43474888660701DBEB81D2">
    <w:name w:val="0DDD9F441C43474888660701DBEB81D2"/>
    <w:rsid w:val="002673D1"/>
  </w:style>
  <w:style w:type="paragraph" w:customStyle="1" w:styleId="574A11C8C2504E029863ECB9868D36CF">
    <w:name w:val="574A11C8C2504E029863ECB9868D36CF"/>
    <w:rsid w:val="002673D1"/>
  </w:style>
  <w:style w:type="paragraph" w:customStyle="1" w:styleId="32D46C89BA864C1C8F647570D9B1ED4B">
    <w:name w:val="32D46C89BA864C1C8F647570D9B1ED4B"/>
    <w:rsid w:val="002673D1"/>
  </w:style>
  <w:style w:type="paragraph" w:customStyle="1" w:styleId="8955423D70BD4C0B8CE9BF25543AD9E0">
    <w:name w:val="8955423D70BD4C0B8CE9BF25543AD9E0"/>
    <w:rsid w:val="002673D1"/>
  </w:style>
  <w:style w:type="paragraph" w:customStyle="1" w:styleId="2CCD9C05DC4246D0BC5102ECA19E0AEA">
    <w:name w:val="2CCD9C05DC4246D0BC5102ECA19E0AEA"/>
    <w:rsid w:val="002673D1"/>
  </w:style>
  <w:style w:type="paragraph" w:customStyle="1" w:styleId="06AD91B02FEC49218F8AADDFA8A6273A">
    <w:name w:val="06AD91B02FEC49218F8AADDFA8A6273A"/>
    <w:rsid w:val="002673D1"/>
  </w:style>
  <w:style w:type="paragraph" w:customStyle="1" w:styleId="CBBC096CB74840868365003760549F6C">
    <w:name w:val="CBBC096CB74840868365003760549F6C"/>
    <w:rsid w:val="002673D1"/>
  </w:style>
  <w:style w:type="paragraph" w:customStyle="1" w:styleId="DFCF03001F3147D98ED0E9FC82172B01">
    <w:name w:val="DFCF03001F3147D98ED0E9FC82172B01"/>
    <w:rsid w:val="009A74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1BA0-D5C0-4C51-B0DF-56C6CD8DC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2017-08-16T13:26:00Z</dcterms:created>
  <dcterms:modified xsi:type="dcterms:W3CDTF">2017-10-13T14:27:00Z</dcterms:modified>
</cp:coreProperties>
</file>