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4F0120"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814DC8" w:rsidRPr="00814DC8">
            <w:rPr>
              <w:rFonts w:ascii="Arial" w:hAnsi="Arial" w:cs="Arial"/>
              <w:sz w:val="36"/>
              <w:szCs w:val="36"/>
            </w:rPr>
            <w:t>2-Naphthylamine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4F0120" w:rsidP="00C406D4">
      <w:pPr>
        <w:rPr>
          <w:rFonts w:ascii="Arial" w:hAnsi="Arial" w:cs="Arial"/>
          <w:sz w:val="20"/>
          <w:szCs w:val="20"/>
        </w:rPr>
      </w:pPr>
      <w:sdt>
        <w:sdtPr>
          <w:rPr>
            <w:rFonts w:ascii="Arial" w:hAnsi="Arial" w:cs="Arial"/>
            <w:sz w:val="20"/>
            <w:szCs w:val="20"/>
          </w:rPr>
          <w:id w:val="1782374331"/>
        </w:sdtPr>
        <w:sdtEndPr/>
        <w:sdtContent>
          <w:r w:rsidR="00DB0833">
            <w:rPr>
              <w:rFonts w:ascii="Arial" w:hAnsi="Arial" w:cs="Arial"/>
              <w:sz w:val="20"/>
              <w:szCs w:val="20"/>
            </w:rPr>
            <w:t>2-Naphthylamine (also known as β–naphthylamine) is classified by IARC as Group 1, carcinogenic to humans. Studies have shown that occupational exposure to the material can cause cancer of the urinary bladder. It may be harmful if ingested, inhaled, or absorbed through the skin. It may cause respiratory tract, skin, and eye irritation. 2-Naphthylamine was used in the manufacture of dyes and as an antioxidant in the rubber industry but has been banned due to its carcinogenicity. It is now only used in laboratory research.</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DC7094" w:rsidRPr="00DC7094">
            <w:rPr>
              <w:rFonts w:ascii="Arial" w:hAnsi="Arial" w:cs="Arial"/>
              <w:sz w:val="20"/>
              <w:szCs w:val="20"/>
            </w:rPr>
            <w:t>91-59-8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DC7094">
            <w:rPr>
              <w:rFonts w:ascii="Arial" w:hAnsi="Arial" w:cs="Arial"/>
              <w:b/>
              <w:sz w:val="20"/>
              <w:szCs w:val="20"/>
              <w:u w:val="single"/>
            </w:rPr>
            <w:t>Carcinogen, harmful by ingestion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DC7094" w:rsidRPr="00DC7094">
            <w:rPr>
              <w:rFonts w:ascii="Arial" w:hAnsi="Arial" w:cs="Arial"/>
              <w:sz w:val="20"/>
              <w:szCs w:val="20"/>
            </w:rPr>
            <w:t>C</w:t>
          </w:r>
          <w:r w:rsidR="00DC7094" w:rsidRPr="00DC7094">
            <w:rPr>
              <w:rFonts w:ascii="Arial" w:hAnsi="Arial" w:cs="Arial"/>
              <w:sz w:val="20"/>
              <w:szCs w:val="20"/>
              <w:vertAlign w:val="subscript"/>
            </w:rPr>
            <w:t>10</w:t>
          </w:r>
          <w:r w:rsidR="00DC7094" w:rsidRPr="00DC7094">
            <w:rPr>
              <w:rFonts w:ascii="Arial" w:hAnsi="Arial" w:cs="Arial"/>
              <w:sz w:val="20"/>
              <w:szCs w:val="20"/>
            </w:rPr>
            <w:t>H</w:t>
          </w:r>
          <w:r w:rsidR="00DC7094" w:rsidRPr="00DC7094">
            <w:rPr>
              <w:rFonts w:ascii="Arial" w:hAnsi="Arial" w:cs="Arial"/>
              <w:sz w:val="20"/>
              <w:szCs w:val="20"/>
              <w:vertAlign w:val="subscript"/>
            </w:rPr>
            <w:t>9</w:t>
          </w:r>
          <w:r w:rsidR="00DC7094" w:rsidRPr="00DC7094">
            <w:rPr>
              <w:rFonts w:ascii="Arial" w:hAnsi="Arial" w:cs="Arial"/>
              <w:sz w:val="20"/>
              <w:szCs w:val="20"/>
            </w:rPr>
            <w:t>N</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DC7094">
            <w:rPr>
              <w:rFonts w:ascii="Arial" w:hAnsi="Arial" w:cs="Arial"/>
              <w:sz w:val="20"/>
              <w:szCs w:val="20"/>
            </w:rPr>
            <w:t>Solid, powder</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DB0833">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DC7094" w:rsidRPr="00DC7094">
            <w:rPr>
              <w:rFonts w:ascii="Arial" w:hAnsi="Arial" w:cs="Arial"/>
              <w:sz w:val="20"/>
              <w:szCs w:val="20"/>
            </w:rPr>
            <w:t>306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A874A1" w:rsidRDefault="004F0120" w:rsidP="00A874A1">
          <w:pPr>
            <w:rPr>
              <w:rFonts w:ascii="Arial" w:hAnsi="Arial" w:cs="Arial"/>
              <w:b/>
              <w:sz w:val="24"/>
              <w:szCs w:val="24"/>
            </w:rPr>
          </w:pPr>
          <w:sdt>
            <w:sdtPr>
              <w:rPr>
                <w:rFonts w:ascii="Arial" w:hAnsi="Arial" w:cs="Arial"/>
                <w:sz w:val="20"/>
                <w:szCs w:val="20"/>
              </w:rPr>
              <w:id w:val="-2144416695"/>
            </w:sdtPr>
            <w:sdtEndPr/>
            <w:sdtContent>
              <w:r w:rsidR="00DC7094">
                <w:rPr>
                  <w:rFonts w:ascii="Arial" w:hAnsi="Arial" w:cs="Arial"/>
                  <w:sz w:val="20"/>
                  <w:szCs w:val="20"/>
                </w:rPr>
                <w:t xml:space="preserve">2-Naphthylamine is classified by IARC as Group 1, carcinogenic to humans. </w:t>
              </w:r>
              <w:r w:rsidR="00DB0833">
                <w:rPr>
                  <w:rFonts w:ascii="Arial" w:hAnsi="Arial" w:cs="Arial"/>
                  <w:sz w:val="20"/>
                  <w:szCs w:val="20"/>
                </w:rPr>
                <w:t xml:space="preserve">Studies have shown that occupational exposure to 2-naphthylamine can cause cancer of the urinary bladder. </w:t>
              </w:r>
              <w:r w:rsidR="00DC7094">
                <w:rPr>
                  <w:rFonts w:ascii="Arial" w:hAnsi="Arial" w:cs="Arial"/>
                  <w:sz w:val="20"/>
                  <w:szCs w:val="20"/>
                </w:rPr>
                <w:t>It may be harmful if ingested, inhaled, or absorbed through the skin. It may cause respiratory tract, skin, and eye irritation. Absorption of the material into the body can lead to the formation of methemoglobin which can then cause cyanosis. The onset of symptoms may be delayed 2-4 hours or longer.</w:t>
              </w:r>
              <w:r w:rsidR="00DB0833">
                <w:rPr>
                  <w:rFonts w:ascii="Arial" w:hAnsi="Arial" w:cs="Arial"/>
                  <w:sz w:val="20"/>
                  <w:szCs w:val="20"/>
                </w:rPr>
                <w:t xml:space="preserve"> 2-Naphtylamine oxidizes in air and the vapors produced can be explosive.</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DC7094" w:rsidRDefault="00DC7094" w:rsidP="003F564F">
                      <w:pPr>
                        <w:rPr>
                          <w:rFonts w:ascii="Arial" w:hAnsi="Arial" w:cs="Arial"/>
                          <w:sz w:val="20"/>
                          <w:szCs w:val="20"/>
                        </w:rPr>
                      </w:pPr>
                      <w:r w:rsidRPr="00570602">
                        <w:rPr>
                          <w:rFonts w:ascii="Arial" w:hAnsi="Arial" w:cs="Arial"/>
                          <w:sz w:val="20"/>
                          <w:szCs w:val="20"/>
                        </w:rPr>
                        <w:t xml:space="preserve">Use a full-face </w:t>
                      </w:r>
                      <w:r w:rsidR="00CC3755">
                        <w:rPr>
                          <w:rFonts w:ascii="Arial" w:hAnsi="Arial" w:cs="Arial"/>
                          <w:sz w:val="20"/>
                          <w:szCs w:val="20"/>
                        </w:rPr>
                        <w:t xml:space="preserve">particle </w:t>
                      </w:r>
                      <w:r w:rsidRPr="00570602">
                        <w:rPr>
                          <w:rFonts w:ascii="Arial" w:hAnsi="Arial" w:cs="Arial"/>
                          <w:sz w:val="20"/>
                          <w:szCs w:val="20"/>
                        </w:rPr>
                        <w:t xml:space="preserve">respirator with </w:t>
                      </w:r>
                      <w:r w:rsidR="00CC3755">
                        <w:rPr>
                          <w:rFonts w:ascii="Arial" w:hAnsi="Arial" w:cs="Arial"/>
                          <w:sz w:val="20"/>
                          <w:szCs w:val="20"/>
                        </w:rPr>
                        <w:t>type N100</w:t>
                      </w:r>
                      <w:r>
                        <w:rPr>
                          <w:rFonts w:ascii="Arial" w:hAnsi="Arial" w:cs="Arial"/>
                          <w:sz w:val="20"/>
                          <w:szCs w:val="20"/>
                        </w:rPr>
                        <w:t xml:space="preserve"> (US) respirator cartridges.</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7D1404" w:rsidRPr="003F564F" w:rsidRDefault="007D1404" w:rsidP="007D1404">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3F564F" w:rsidRPr="00265CA6" w:rsidRDefault="004F0120" w:rsidP="003F564F">
                  <w:pPr>
                    <w:rPr>
                      <w:rFonts w:ascii="Arial" w:hAnsi="Arial" w:cs="Arial"/>
                      <w:b/>
                      <w:sz w:val="20"/>
                      <w:szCs w:val="20"/>
                    </w:rPr>
                  </w:pPr>
                  <w:sdt>
                    <w:sdtPr>
                      <w:rPr>
                        <w:rFonts w:ascii="Arial" w:hAnsi="Arial" w:cs="Arial"/>
                        <w:sz w:val="20"/>
                        <w:szCs w:val="20"/>
                      </w:rPr>
                      <w:id w:val="1540797397"/>
                    </w:sdtPr>
                    <w:sdtEndPr/>
                    <w:sdtContent>
                      <w:r w:rsidR="00DC7094">
                        <w:rPr>
                          <w:rFonts w:ascii="Arial" w:hAnsi="Arial" w:cs="Arial"/>
                          <w:sz w:val="20"/>
                          <w:szCs w:val="20"/>
                        </w:rPr>
                        <w:t xml:space="preserve">Handle with gloves. Nitrile gloves are recommended. </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814DC8">
            <w:rPr>
              <w:rFonts w:ascii="Arial" w:hAnsi="Arial" w:cs="Arial"/>
              <w:sz w:val="20"/>
              <w:szCs w:val="20"/>
            </w:rPr>
            <w:t>2-n</w:t>
          </w:r>
          <w:r w:rsidR="00814DC8" w:rsidRPr="00814DC8">
            <w:rPr>
              <w:rFonts w:ascii="Arial" w:hAnsi="Arial" w:cs="Arial"/>
              <w:sz w:val="20"/>
              <w:szCs w:val="20"/>
            </w:rPr>
            <w:t>aphthylamine</w:t>
          </w:r>
          <w:r w:rsidR="00814DC8">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4F012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F012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F0120"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F0120"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2964A9" w:rsidRDefault="002964A9"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4F0120" w:rsidP="003F564F">
                  <w:pPr>
                    <w:rPr>
                      <w:rFonts w:ascii="Arial" w:hAnsi="Arial" w:cs="Arial"/>
                      <w:b/>
                      <w:sz w:val="20"/>
                      <w:szCs w:val="20"/>
                    </w:rPr>
                  </w:pPr>
                  <w:sdt>
                    <w:sdtPr>
                      <w:rPr>
                        <w:rFonts w:ascii="Arial" w:hAnsi="Arial" w:cs="Arial"/>
                        <w:sz w:val="20"/>
                        <w:szCs w:val="20"/>
                      </w:rPr>
                      <w:id w:val="1294212851"/>
                    </w:sdtPr>
                    <w:sdtEndPr/>
                    <w:sdtContent>
                      <w:r w:rsidR="00DB6128">
                        <w:rPr>
                          <w:rFonts w:ascii="Arial" w:hAnsi="Arial" w:cs="Arial"/>
                          <w:sz w:val="20"/>
                          <w:szCs w:val="20"/>
                        </w:rPr>
                        <w:t>ANSI approved, tight-fitting glasses/goggles.</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4F0120" w:rsidP="003F564F">
                  <w:pPr>
                    <w:rPr>
                      <w:rFonts w:ascii="Arial" w:hAnsi="Arial" w:cs="Arial"/>
                      <w:b/>
                      <w:sz w:val="20"/>
                      <w:szCs w:val="20"/>
                    </w:rPr>
                  </w:pPr>
                  <w:sdt>
                    <w:sdtPr>
                      <w:rPr>
                        <w:rFonts w:ascii="Arial" w:hAnsi="Arial" w:cs="Arial"/>
                        <w:sz w:val="20"/>
                        <w:szCs w:val="20"/>
                      </w:rPr>
                      <w:id w:val="1294212857"/>
                    </w:sdtPr>
                    <w:sdtEndPr/>
                    <w:sdtContent>
                      <w:r w:rsidR="00CC3755">
                        <w:rPr>
                          <w:rFonts w:ascii="Arial" w:hAnsi="Arial" w:cs="Arial"/>
                          <w:sz w:val="20"/>
                          <w:szCs w:val="20"/>
                        </w:rPr>
                        <w:t>Appropriately-</w:t>
                      </w:r>
                      <w:r w:rsidR="00DB6128">
                        <w:rPr>
                          <w:rFonts w:ascii="Arial" w:hAnsi="Arial" w:cs="Arial"/>
                          <w:sz w:val="20"/>
                          <w:szCs w:val="20"/>
                        </w:rPr>
                        <w:t>fitting l</w:t>
                      </w:r>
                      <w:r w:rsidR="00223D45">
                        <w:rPr>
                          <w:rFonts w:ascii="Arial" w:hAnsi="Arial" w:cs="Arial"/>
                          <w:sz w:val="20"/>
                          <w:szCs w:val="20"/>
                        </w:rPr>
                        <w:t>ab coat, long pants, closed</w:t>
                      </w:r>
                      <w:r w:rsidR="0077011A">
                        <w:rPr>
                          <w:rFonts w:ascii="Arial" w:hAnsi="Arial" w:cs="Arial"/>
                          <w:sz w:val="20"/>
                          <w:szCs w:val="20"/>
                        </w:rPr>
                        <w:t>-toe shoes.</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DB6128" w:rsidRDefault="004F0120" w:rsidP="003F564F">
                  <w:pPr>
                    <w:rPr>
                      <w:rFonts w:ascii="Arial" w:hAnsi="Arial" w:cs="Arial"/>
                      <w:b/>
                      <w:sz w:val="24"/>
                      <w:szCs w:val="24"/>
                    </w:rPr>
                  </w:pPr>
                  <w:sdt>
                    <w:sdtPr>
                      <w:rPr>
                        <w:rFonts w:ascii="Arial" w:hAnsi="Arial" w:cs="Arial"/>
                        <w:sz w:val="20"/>
                        <w:szCs w:val="20"/>
                      </w:rPr>
                      <w:id w:val="1294212863"/>
                    </w:sdtPr>
                    <w:sdtEndPr/>
                    <w:sdtContent>
                      <w:r w:rsidR="00DB6128">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4F0120" w:rsidP="00C406D4">
                  <w:pPr>
                    <w:rPr>
                      <w:rFonts w:ascii="Arial" w:hAnsi="Arial" w:cs="Arial"/>
                      <w:b/>
                      <w:sz w:val="24"/>
                      <w:szCs w:val="24"/>
                    </w:rPr>
                  </w:pPr>
                  <w:sdt>
                    <w:sdtPr>
                      <w:rPr>
                        <w:rFonts w:ascii="Arial" w:hAnsi="Arial" w:cs="Arial"/>
                        <w:sz w:val="20"/>
                        <w:szCs w:val="20"/>
                      </w:rPr>
                      <w:id w:val="1294212873"/>
                    </w:sdtPr>
                    <w:sdtEndPr/>
                    <w:sdtContent>
                      <w:r w:rsidR="00DB6128">
                        <w:rPr>
                          <w:rFonts w:ascii="Arial" w:hAnsi="Arial" w:cs="Arial"/>
                          <w:sz w:val="20"/>
                          <w:szCs w:val="20"/>
                        </w:rPr>
                        <w:t>Chemical fume hood. Adequate exhaust and capture filtration.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4F0120" w:rsidP="003F564F">
          <w:pPr>
            <w:rPr>
              <w:rFonts w:ascii="Arial" w:hAnsi="Arial" w:cs="Arial"/>
              <w:b/>
            </w:rPr>
          </w:pPr>
          <w:sdt>
            <w:sdtPr>
              <w:rPr>
                <w:rFonts w:ascii="Arial" w:hAnsi="Arial" w:cs="Arial"/>
                <w:sz w:val="20"/>
                <w:szCs w:val="20"/>
              </w:rPr>
              <w:id w:val="871502311"/>
            </w:sdtPr>
            <w:sdtEndPr/>
            <w:sdtContent>
              <w:r w:rsidR="00DC7094">
                <w:rPr>
                  <w:rFonts w:ascii="Arial" w:hAnsi="Arial" w:cs="Arial"/>
                  <w:sz w:val="20"/>
                  <w:szCs w:val="20"/>
                </w:rPr>
                <w:t>M</w:t>
              </w:r>
              <w:r w:rsidR="00DC7094" w:rsidRPr="00DC7094">
                <w:rPr>
                  <w:rFonts w:ascii="Arial" w:hAnsi="Arial" w:cs="Arial"/>
                  <w:sz w:val="20"/>
                  <w:szCs w:val="20"/>
                </w:rPr>
                <w:t>ove person into fresh air. If not breathing, give artificial respiration.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4F0120" w:rsidP="003F564F">
          <w:pPr>
            <w:rPr>
              <w:rFonts w:ascii="Arial" w:hAnsi="Arial" w:cs="Arial"/>
              <w:b/>
            </w:rPr>
          </w:pPr>
          <w:sdt>
            <w:sdtPr>
              <w:rPr>
                <w:rFonts w:ascii="Arial" w:hAnsi="Arial" w:cs="Arial"/>
                <w:sz w:val="20"/>
                <w:szCs w:val="20"/>
              </w:rPr>
              <w:id w:val="205536069"/>
            </w:sdtPr>
            <w:sdtEndPr/>
            <w:sdtContent>
              <w:r w:rsidR="00DC7094" w:rsidRPr="00DC7094">
                <w:rPr>
                  <w:rFonts w:ascii="Arial" w:hAnsi="Arial" w:cs="Arial"/>
                  <w:sz w:val="20"/>
                  <w:szCs w:val="20"/>
                </w:rPr>
                <w:t>Wash off with soap and plenty of water</w:t>
              </w:r>
              <w:r w:rsidR="00DC7094">
                <w:rPr>
                  <w:rFonts w:ascii="Arial" w:hAnsi="Arial" w:cs="Arial"/>
                  <w:sz w:val="20"/>
                  <w:szCs w:val="20"/>
                </w:rPr>
                <w:t xml:space="preserve"> for at least 15 minutes</w:t>
              </w:r>
              <w:r w:rsidR="00DC7094" w:rsidRPr="00DC7094">
                <w:rPr>
                  <w:rFonts w:ascii="Arial" w:hAnsi="Arial" w:cs="Arial"/>
                  <w:sz w:val="20"/>
                  <w:szCs w:val="20"/>
                </w:rPr>
                <w:t>.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4F0120" w:rsidP="003F564F">
          <w:pPr>
            <w:rPr>
              <w:rFonts w:ascii="Arial" w:hAnsi="Arial" w:cs="Arial"/>
              <w:b/>
            </w:rPr>
          </w:pPr>
          <w:sdt>
            <w:sdtPr>
              <w:rPr>
                <w:rFonts w:ascii="Arial" w:hAnsi="Arial" w:cs="Arial"/>
                <w:sz w:val="20"/>
                <w:szCs w:val="20"/>
              </w:rPr>
              <w:id w:val="-1833982024"/>
            </w:sdtPr>
            <w:sdtEndPr/>
            <w:sdtContent>
              <w:r w:rsidR="00DC7094" w:rsidRPr="00DC7094">
                <w:rPr>
                  <w:rFonts w:ascii="Arial" w:hAnsi="Arial" w:cs="Arial"/>
                  <w:sz w:val="20"/>
                  <w:szCs w:val="20"/>
                </w:rPr>
                <w:t xml:space="preserve">Flush eyes with </w:t>
              </w:r>
              <w:r w:rsidR="00DC7094">
                <w:rPr>
                  <w:rFonts w:ascii="Arial" w:hAnsi="Arial" w:cs="Arial"/>
                  <w:sz w:val="20"/>
                  <w:szCs w:val="20"/>
                </w:rPr>
                <w:t xml:space="preserve">plenty of </w:t>
              </w:r>
              <w:r w:rsidR="00DC7094" w:rsidRPr="00DC7094">
                <w:rPr>
                  <w:rFonts w:ascii="Arial" w:hAnsi="Arial" w:cs="Arial"/>
                  <w:sz w:val="20"/>
                  <w:szCs w:val="20"/>
                </w:rPr>
                <w:t>water</w:t>
              </w:r>
              <w:r w:rsidR="00DC7094">
                <w:rPr>
                  <w:rFonts w:ascii="Arial" w:hAnsi="Arial" w:cs="Arial"/>
                  <w:sz w:val="20"/>
                  <w:szCs w:val="20"/>
                </w:rPr>
                <w:t xml:space="preserve"> for at least 15 minutes</w:t>
              </w:r>
              <w:r w:rsidR="00DC7094" w:rsidRPr="00DC7094">
                <w:rPr>
                  <w:rFonts w:ascii="Arial" w:hAnsi="Arial" w:cs="Arial"/>
                  <w:sz w:val="20"/>
                  <w:szCs w:val="20"/>
                </w:rPr>
                <w:t>.</w:t>
              </w:r>
              <w:r w:rsidR="00DC7094">
                <w:rPr>
                  <w:rFonts w:ascii="Arial" w:hAnsi="Arial" w:cs="Arial"/>
                  <w:sz w:val="20"/>
                  <w:szCs w:val="20"/>
                </w:rPr>
                <w:t xml:space="preserve">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4F0120" w:rsidP="003F564F">
          <w:pPr>
            <w:rPr>
              <w:rFonts w:ascii="Arial" w:hAnsi="Arial" w:cs="Arial"/>
              <w:b/>
            </w:rPr>
          </w:pPr>
          <w:sdt>
            <w:sdtPr>
              <w:rPr>
                <w:rFonts w:ascii="Arial" w:hAnsi="Arial" w:cs="Arial"/>
                <w:sz w:val="20"/>
                <w:szCs w:val="20"/>
              </w:rPr>
              <w:id w:val="1719925419"/>
            </w:sdtPr>
            <w:sdtEndPr/>
            <w:sdtContent>
              <w:r w:rsidR="00DC7094" w:rsidRPr="00DC7094">
                <w:rPr>
                  <w:rFonts w:ascii="Arial" w:hAnsi="Arial" w:cs="Arial"/>
                  <w:sz w:val="20"/>
                  <w:szCs w:val="20"/>
                </w:rPr>
                <w:t>Never give anything by mouth to an unconscious person. Rinse mouth with water. Consult a physician.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4F0120"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C7094">
        <w:rPr>
          <w:rFonts w:ascii="Arial" w:hAnsi="Arial" w:cs="Arial"/>
          <w:sz w:val="20"/>
          <w:szCs w:val="20"/>
        </w:rPr>
        <w:t>contact with skin, eyes, and clothing. Avoid inhalation and ingestion. Avoid dust formation. Provide adequate exhaust ventilation.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C7094">
        <w:rPr>
          <w:rFonts w:ascii="Arial" w:hAnsi="Arial" w:cs="Arial"/>
          <w:sz w:val="20"/>
          <w:szCs w:val="20"/>
        </w:rPr>
        <w:t xml:space="preserve"> container tightly closed in a dry and well-ventilated area. Light-sensitive. Avoid strong oxidizing agents.</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77011A" w:rsidRDefault="0077011A" w:rsidP="0077011A">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77011A" w:rsidRPr="00600ABB" w:rsidRDefault="0077011A" w:rsidP="0077011A">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7011A" w:rsidRDefault="0077011A" w:rsidP="0077011A">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77011A" w:rsidRDefault="0077011A" w:rsidP="0077011A">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7011A" w:rsidRPr="00C94889" w:rsidRDefault="0077011A" w:rsidP="0077011A">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77011A" w:rsidRDefault="0077011A" w:rsidP="0077011A">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77011A" w:rsidRPr="003F564F" w:rsidRDefault="0077011A" w:rsidP="0077011A">
      <w:pPr>
        <w:pStyle w:val="Heading1"/>
      </w:pPr>
    </w:p>
    <w:p w:rsidR="0077011A" w:rsidRDefault="0077011A" w:rsidP="0077011A">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77011A" w:rsidRPr="00265CA6" w:rsidRDefault="0077011A" w:rsidP="0077011A">
      <w:pPr>
        <w:rPr>
          <w:rFonts w:ascii="Arial" w:hAnsi="Arial" w:cs="Arial"/>
          <w:i/>
          <w:sz w:val="20"/>
          <w:szCs w:val="20"/>
        </w:rPr>
      </w:pPr>
      <w:r w:rsidRPr="00265CA6">
        <w:rPr>
          <w:rFonts w:ascii="Arial" w:hAnsi="Arial" w:cs="Arial"/>
          <w:i/>
          <w:sz w:val="20"/>
          <w:szCs w:val="20"/>
          <w:u w:val="single"/>
        </w:rPr>
        <w:lastRenderedPageBreak/>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77011A" w:rsidRDefault="0077011A" w:rsidP="0077011A">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77011A" w:rsidRPr="00265CA6" w:rsidRDefault="0077011A" w:rsidP="0077011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12F19" w:rsidRPr="00F17523" w:rsidRDefault="00B12F19" w:rsidP="00B12F19">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B12F19" w:rsidRPr="00B12F19" w:rsidRDefault="00B12F19"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3F564F" w:rsidRPr="00B12F19" w:rsidRDefault="004F0120" w:rsidP="00B12F19">
                  <w:pPr>
                    <w:rPr>
                      <w:rFonts w:ascii="Arial" w:hAnsi="Arial" w:cs="Arial"/>
                      <w:b/>
                      <w:sz w:val="24"/>
                      <w:szCs w:val="24"/>
                    </w:rPr>
                  </w:pPr>
                  <w:sdt>
                    <w:sdtPr>
                      <w:rPr>
                        <w:rFonts w:ascii="Arial" w:hAnsi="Arial" w:cs="Arial"/>
                        <w:sz w:val="20"/>
                        <w:szCs w:val="20"/>
                      </w:rPr>
                      <w:id w:val="1540797485"/>
                    </w:sdtPr>
                    <w:sdtEndPr/>
                    <w:sdtContent>
                      <w:r w:rsidR="00DB6128">
                        <w:rPr>
                          <w:rFonts w:ascii="Arial" w:hAnsi="Arial" w:cs="Arial"/>
                          <w:sz w:val="20"/>
                          <w:szCs w:val="20"/>
                        </w:rPr>
                        <w:t xml:space="preserve">Wearing proper PPE, </w:t>
                      </w:r>
                      <w:r w:rsidR="00DB6128" w:rsidRPr="00A72BC3">
                        <w:rPr>
                          <w:rFonts w:ascii="Arial" w:hAnsi="Arial" w:cs="Arial"/>
                          <w:sz w:val="20"/>
                          <w:szCs w:val="20"/>
                        </w:rPr>
                        <w:t>decontaminate equipment and bench tops</w:t>
                      </w:r>
                      <w:r w:rsidR="00DB6128">
                        <w:rPr>
                          <w:rFonts w:ascii="Arial" w:hAnsi="Arial" w:cs="Arial"/>
                          <w:sz w:val="20"/>
                          <w:szCs w:val="20"/>
                        </w:rPr>
                        <w:t xml:space="preserve"> using soap and water. Sweep up or shovel any spills avoiding dust formation. D</w:t>
                      </w:r>
                      <w:r w:rsidR="00DB6128" w:rsidRPr="00A72BC3">
                        <w:rPr>
                          <w:rFonts w:ascii="Arial" w:hAnsi="Arial" w:cs="Arial"/>
                          <w:sz w:val="20"/>
                          <w:szCs w:val="20"/>
                        </w:rPr>
                        <w:t xml:space="preserve">ispose of the used chemical and </w:t>
                      </w:r>
                      <w:r w:rsidR="00DB6128">
                        <w:rPr>
                          <w:rFonts w:ascii="Arial" w:hAnsi="Arial" w:cs="Arial"/>
                          <w:sz w:val="20"/>
                          <w:szCs w:val="20"/>
                        </w:rPr>
                        <w:t xml:space="preserve">contaminated </w:t>
                      </w:r>
                      <w:r w:rsidR="00DB6128" w:rsidRPr="00A72BC3">
                        <w:rPr>
                          <w:rFonts w:ascii="Arial" w:hAnsi="Arial" w:cs="Arial"/>
                          <w:sz w:val="20"/>
                          <w:szCs w:val="20"/>
                        </w:rPr>
                        <w:t>disposable</w:t>
                      </w:r>
                      <w:r w:rsidR="00DB6128">
                        <w:rPr>
                          <w:rFonts w:ascii="Arial" w:hAnsi="Arial" w:cs="Arial"/>
                          <w:sz w:val="20"/>
                          <w:szCs w:val="20"/>
                        </w:rPr>
                        <w:t>s</w:t>
                      </w:r>
                      <w:r w:rsidR="00DB6128" w:rsidRPr="00A72BC3">
                        <w:rPr>
                          <w:rFonts w:ascii="Arial" w:hAnsi="Arial" w:cs="Arial"/>
                          <w:sz w:val="20"/>
                          <w:szCs w:val="20"/>
                        </w:rPr>
                        <w:t xml:space="preserve"> as hazardous waste</w:t>
                      </w:r>
                      <w:r w:rsidR="00B12F19">
                        <w:rPr>
                          <w:rFonts w:ascii="Arial" w:hAnsi="Arial" w:cs="Arial"/>
                          <w:sz w:val="20"/>
                          <w:szCs w:val="20"/>
                        </w:rPr>
                        <w:t>.</w:t>
                      </w:r>
                    </w:sdtContent>
                  </w:sdt>
                </w:p>
              </w:sdtContent>
            </w:sdt>
          </w:sdtContent>
        </w:sdt>
      </w:sdtContent>
    </w:sdt>
    <w:p w:rsidR="002964A9" w:rsidRDefault="002964A9" w:rsidP="002964A9">
      <w:pPr>
        <w:rPr>
          <w:rFonts w:ascii="Arial" w:hAnsi="Arial" w:cs="Arial"/>
          <w:b/>
          <w:sz w:val="24"/>
          <w:szCs w:val="24"/>
        </w:rPr>
      </w:pPr>
      <w:bookmarkStart w:id="0" w:name="_Hlk494972549"/>
      <w:r>
        <w:rPr>
          <w:rFonts w:ascii="Arial" w:hAnsi="Arial" w:cs="Arial"/>
          <w:b/>
          <w:sz w:val="24"/>
          <w:szCs w:val="24"/>
        </w:rPr>
        <w:t>Safety Data Sheet (SDS) Location</w:t>
      </w:r>
    </w:p>
    <w:p w:rsidR="00B12F19" w:rsidRPr="00F909E2" w:rsidRDefault="004F0120" w:rsidP="002964A9">
      <w:pPr>
        <w:rPr>
          <w:rFonts w:ascii="Arial" w:hAnsi="Arial" w:cs="Arial"/>
          <w:sz w:val="20"/>
          <w:szCs w:val="20"/>
        </w:rPr>
      </w:pPr>
      <w:r>
        <w:rPr>
          <w:rFonts w:ascii="Arial" w:hAnsi="Arial" w:cs="Arial"/>
          <w:sz w:val="20"/>
          <w:szCs w:val="20"/>
        </w:rPr>
        <w:t>UGA personnel can access o</w:t>
      </w:r>
      <w:bookmarkStart w:id="1" w:name="_GoBack"/>
      <w:bookmarkEnd w:id="1"/>
      <w:r w:rsidR="002964A9">
        <w:rPr>
          <w:rFonts w:ascii="Arial" w:hAnsi="Arial" w:cs="Arial"/>
          <w:sz w:val="20"/>
          <w:szCs w:val="20"/>
        </w:rPr>
        <w:t>nline SDS through a link in the upper left corner of the ESD home page (</w:t>
      </w:r>
      <w:hyperlink r:id="rId15" w:history="1">
        <w:r w:rsidR="002964A9">
          <w:rPr>
            <w:rStyle w:val="Hyperlink"/>
            <w:rFonts w:ascii="Arial" w:hAnsi="Arial" w:cs="Arial"/>
            <w:sz w:val="20"/>
            <w:szCs w:val="20"/>
          </w:rPr>
          <w:t>https://esd.uga.edu</w:t>
        </w:r>
      </w:hyperlink>
      <w:r w:rsidR="002964A9">
        <w:rPr>
          <w:rFonts w:ascii="Arial" w:hAnsi="Arial" w:cs="Arial"/>
          <w:sz w:val="20"/>
          <w:szCs w:val="20"/>
        </w:rPr>
        <w:t>)  and logging in by using their UGA email user name and password.</w:t>
      </w:r>
      <w:bookmarkEnd w:id="0"/>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4F0120"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814DC8">
            <w:rPr>
              <w:rFonts w:ascii="Arial" w:hAnsi="Arial" w:cs="Arial"/>
              <w:sz w:val="20"/>
              <w:szCs w:val="20"/>
            </w:rPr>
            <w:t>2-n</w:t>
          </w:r>
          <w:r w:rsidR="00814DC8" w:rsidRPr="00814DC8">
            <w:rPr>
              <w:rFonts w:ascii="Arial" w:hAnsi="Arial" w:cs="Arial"/>
              <w:sz w:val="20"/>
              <w:szCs w:val="20"/>
            </w:rPr>
            <w:t>aphthylamine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A050DC" w:rsidRPr="00514382" w:rsidRDefault="00A050DC" w:rsidP="00A050D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A050DC" w:rsidRPr="00514382" w:rsidRDefault="00A050DC" w:rsidP="00A050DC">
      <w:pPr>
        <w:spacing w:after="0" w:line="240" w:lineRule="auto"/>
        <w:rPr>
          <w:rFonts w:ascii="Arial" w:hAnsi="Arial" w:cs="Arial"/>
          <w:sz w:val="20"/>
          <w:szCs w:val="20"/>
        </w:rPr>
      </w:pPr>
    </w:p>
    <w:p w:rsidR="00A050DC" w:rsidRPr="00514382" w:rsidRDefault="00A050DC" w:rsidP="00A050D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DE1FFB" w:rsidRDefault="00DE1FFB" w:rsidP="00803871">
      <w:pPr>
        <w:rPr>
          <w:rFonts w:ascii="Arial" w:hAnsi="Arial" w:cs="Arial"/>
          <w:sz w:val="20"/>
          <w:szCs w:val="20"/>
        </w:rPr>
      </w:pPr>
    </w:p>
    <w:p w:rsidR="002964A9" w:rsidRDefault="002964A9" w:rsidP="002964A9">
      <w:pPr>
        <w:ind w:left="360"/>
        <w:contextualSpacing/>
        <w:rPr>
          <w:rFonts w:ascii="Arial" w:hAnsi="Arial" w:cs="Arial"/>
          <w:b/>
          <w:bCs/>
          <w:sz w:val="24"/>
          <w:szCs w:val="24"/>
        </w:rPr>
      </w:pPr>
      <w:r>
        <w:rPr>
          <w:rFonts w:ascii="Arial" w:hAnsi="Arial" w:cs="Arial"/>
          <w:b/>
          <w:bCs/>
          <w:sz w:val="24"/>
          <w:szCs w:val="24"/>
        </w:rPr>
        <w:t>Principal Investigator SOP Approval</w:t>
      </w:r>
    </w:p>
    <w:p w:rsidR="002964A9" w:rsidRDefault="002964A9" w:rsidP="002964A9">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2964A9" w:rsidRDefault="002964A9" w:rsidP="002964A9">
      <w:pPr>
        <w:ind w:left="360"/>
        <w:rPr>
          <w:rFonts w:ascii="Arial" w:hAnsi="Arial" w:cs="Arial"/>
          <w:sz w:val="20"/>
          <w:szCs w:val="20"/>
        </w:rPr>
      </w:pPr>
      <w:r>
        <w:rPr>
          <w:rFonts w:ascii="Arial" w:hAnsi="Arial" w:cs="Arial"/>
          <w:sz w:val="20"/>
          <w:szCs w:val="20"/>
        </w:rPr>
        <w:t>Approval Date</w:t>
      </w:r>
    </w:p>
    <w:p w:rsidR="00DE1FFB" w:rsidRDefault="00DE1FFB" w:rsidP="00803871">
      <w:pPr>
        <w:rPr>
          <w:rFonts w:ascii="Arial" w:hAnsi="Arial" w:cs="Arial"/>
          <w:sz w:val="20"/>
          <w:szCs w:val="20"/>
        </w:rPr>
      </w:pPr>
    </w:p>
    <w:p w:rsidR="00DE1FFB" w:rsidRDefault="00DE1FFB"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A7B" w:rsidRDefault="00C50A7B" w:rsidP="00E83E8B">
      <w:pPr>
        <w:spacing w:after="0" w:line="240" w:lineRule="auto"/>
      </w:pPr>
      <w:r>
        <w:separator/>
      </w:r>
    </w:p>
  </w:endnote>
  <w:endnote w:type="continuationSeparator" w:id="0">
    <w:p w:rsidR="00C50A7B" w:rsidRDefault="00C50A7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4F0120">
    <w:pPr>
      <w:pStyle w:val="Footer"/>
      <w:rPr>
        <w:rFonts w:ascii="Arial" w:hAnsi="Arial" w:cs="Arial"/>
        <w:noProof/>
        <w:sz w:val="18"/>
        <w:szCs w:val="18"/>
      </w:rPr>
    </w:pPr>
    <w:sdt>
      <w:sdtPr>
        <w:rPr>
          <w:rFonts w:ascii="Arial" w:hAnsi="Arial" w:cs="Arial"/>
          <w:sz w:val="18"/>
          <w:szCs w:val="18"/>
        </w:rPr>
        <w:id w:val="1597134535"/>
      </w:sdtPr>
      <w:sdtEndPr/>
      <w:sdtContent>
        <w:r w:rsidR="00814DC8">
          <w:t>2-Naphthylamine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2964A9">
          <w:rPr>
            <w:rFonts w:ascii="Arial" w:hAnsi="Arial"/>
            <w:bCs/>
            <w:sz w:val="18"/>
            <w:szCs w:val="18"/>
          </w:rPr>
          <w:t xml:space="preserve">Page </w:t>
        </w:r>
        <w:r w:rsidR="002964A9">
          <w:rPr>
            <w:rFonts w:ascii="Arial" w:hAnsi="Arial"/>
            <w:bCs/>
            <w:sz w:val="18"/>
            <w:szCs w:val="18"/>
          </w:rPr>
          <w:fldChar w:fldCharType="begin"/>
        </w:r>
        <w:r w:rsidR="002964A9">
          <w:rPr>
            <w:rFonts w:ascii="Arial" w:hAnsi="Arial"/>
            <w:bCs/>
            <w:sz w:val="18"/>
            <w:szCs w:val="18"/>
          </w:rPr>
          <w:instrText xml:space="preserve"> PAGE  \* Arabic  \* MERGEFORMAT </w:instrText>
        </w:r>
        <w:r w:rsidR="002964A9">
          <w:rPr>
            <w:rFonts w:ascii="Arial" w:hAnsi="Arial"/>
            <w:bCs/>
            <w:sz w:val="18"/>
            <w:szCs w:val="18"/>
          </w:rPr>
          <w:fldChar w:fldCharType="separate"/>
        </w:r>
        <w:r>
          <w:rPr>
            <w:rFonts w:ascii="Arial" w:hAnsi="Arial"/>
            <w:bCs/>
            <w:noProof/>
            <w:sz w:val="18"/>
            <w:szCs w:val="18"/>
          </w:rPr>
          <w:t>5</w:t>
        </w:r>
        <w:r w:rsidR="002964A9">
          <w:rPr>
            <w:rFonts w:ascii="Arial" w:hAnsi="Arial"/>
            <w:bCs/>
            <w:sz w:val="18"/>
            <w:szCs w:val="18"/>
          </w:rPr>
          <w:fldChar w:fldCharType="end"/>
        </w:r>
        <w:r w:rsidR="002964A9">
          <w:rPr>
            <w:rFonts w:ascii="Arial" w:hAnsi="Arial"/>
            <w:sz w:val="18"/>
            <w:szCs w:val="18"/>
          </w:rPr>
          <w:t xml:space="preserve"> of </w:t>
        </w:r>
        <w:r w:rsidR="002964A9">
          <w:rPr>
            <w:rFonts w:ascii="Arial" w:hAnsi="Arial"/>
            <w:bCs/>
            <w:sz w:val="18"/>
            <w:szCs w:val="18"/>
          </w:rPr>
          <w:fldChar w:fldCharType="begin"/>
        </w:r>
        <w:r w:rsidR="002964A9">
          <w:rPr>
            <w:rFonts w:ascii="Arial" w:hAnsi="Arial"/>
            <w:bCs/>
            <w:sz w:val="18"/>
            <w:szCs w:val="18"/>
          </w:rPr>
          <w:instrText xml:space="preserve"> NUMPAGES  \* Arabic  \* MERGEFORMAT </w:instrText>
        </w:r>
        <w:r w:rsidR="002964A9">
          <w:rPr>
            <w:rFonts w:ascii="Arial" w:hAnsi="Arial"/>
            <w:bCs/>
            <w:sz w:val="18"/>
            <w:szCs w:val="18"/>
          </w:rPr>
          <w:fldChar w:fldCharType="separate"/>
        </w:r>
        <w:r>
          <w:rPr>
            <w:rFonts w:ascii="Arial" w:hAnsi="Arial"/>
            <w:bCs/>
            <w:noProof/>
            <w:sz w:val="18"/>
            <w:szCs w:val="18"/>
          </w:rPr>
          <w:t>5</w:t>
        </w:r>
        <w:r w:rsidR="002964A9">
          <w:rPr>
            <w:rFonts w:ascii="Arial" w:hAnsi="Arial"/>
            <w:bCs/>
            <w:sz w:val="18"/>
            <w:szCs w:val="18"/>
          </w:rPr>
          <w:fldChar w:fldCharType="end"/>
        </w:r>
        <w:r w:rsidR="00E83E8B" w:rsidRPr="00F909E2">
          <w:rPr>
            <w:rFonts w:ascii="Arial" w:hAnsi="Arial" w:cs="Arial"/>
            <w:noProof/>
            <w:sz w:val="18"/>
            <w:szCs w:val="18"/>
          </w:rPr>
          <w:tab/>
        </w:r>
        <w:r w:rsidR="002964A9">
          <w:rPr>
            <w:rFonts w:ascii="Arial" w:hAnsi="Arial" w:cs="Arial"/>
            <w:noProof/>
            <w:sz w:val="18"/>
            <w:szCs w:val="18"/>
          </w:rPr>
          <w:t>Date: 10/13/2017</w:t>
        </w:r>
      </w:sdtContent>
    </w:sdt>
  </w:p>
  <w:p w:rsidR="00972CE1" w:rsidRDefault="00972CE1">
    <w:pPr>
      <w:pStyle w:val="Footer"/>
      <w:rPr>
        <w:rFonts w:ascii="Arial" w:hAnsi="Arial" w:cs="Arial"/>
        <w:noProof/>
        <w:sz w:val="18"/>
        <w:szCs w:val="18"/>
      </w:rPr>
    </w:pPr>
  </w:p>
  <w:p w:rsidR="00972CE1" w:rsidRPr="0018010A" w:rsidRDefault="002964A9" w:rsidP="002964A9">
    <w:pPr>
      <w:pStyle w:val="Footer"/>
      <w:rPr>
        <w:rFonts w:ascii="Arial" w:hAnsi="Arial" w:cs="Arial"/>
        <w:noProof/>
        <w:color w:val="A6A6A6"/>
        <w:sz w:val="12"/>
        <w:szCs w:val="12"/>
      </w:rPr>
    </w:pPr>
    <w:bookmarkStart w:id="2"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A7B" w:rsidRDefault="00C50A7B" w:rsidP="00E83E8B">
      <w:pPr>
        <w:spacing w:after="0" w:line="240" w:lineRule="auto"/>
      </w:pPr>
      <w:r>
        <w:separator/>
      </w:r>
    </w:p>
  </w:footnote>
  <w:footnote w:type="continuationSeparator" w:id="0">
    <w:p w:rsidR="00C50A7B" w:rsidRDefault="00C50A7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2964A9">
    <w:pPr>
      <w:pStyle w:val="Header"/>
    </w:pPr>
    <w:r>
      <w:rPr>
        <w:noProof/>
      </w:rPr>
      <w:drawing>
        <wp:anchor distT="0" distB="0" distL="114300" distR="114300" simplePos="0" relativeHeight="251658240" behindDoc="0" locked="0" layoutInCell="1" allowOverlap="1">
          <wp:simplePos x="0" y="0"/>
          <wp:positionH relativeFrom="column">
            <wp:posOffset>-472440</wp:posOffset>
          </wp:positionH>
          <wp:positionV relativeFrom="paragraph">
            <wp:posOffset>167640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77D91"/>
    <w:rsid w:val="000925EA"/>
    <w:rsid w:val="000B6958"/>
    <w:rsid w:val="000D5EF1"/>
    <w:rsid w:val="000F5131"/>
    <w:rsid w:val="000F76CF"/>
    <w:rsid w:val="00117BA7"/>
    <w:rsid w:val="0018010A"/>
    <w:rsid w:val="001932B2"/>
    <w:rsid w:val="001B4A9A"/>
    <w:rsid w:val="001D0366"/>
    <w:rsid w:val="00223D45"/>
    <w:rsid w:val="00263ED1"/>
    <w:rsid w:val="00265CA6"/>
    <w:rsid w:val="00267D9C"/>
    <w:rsid w:val="002964A9"/>
    <w:rsid w:val="002B3921"/>
    <w:rsid w:val="00321647"/>
    <w:rsid w:val="00366414"/>
    <w:rsid w:val="00366DA6"/>
    <w:rsid w:val="0038636A"/>
    <w:rsid w:val="003904D4"/>
    <w:rsid w:val="003950E9"/>
    <w:rsid w:val="003A51CB"/>
    <w:rsid w:val="003F564F"/>
    <w:rsid w:val="00426401"/>
    <w:rsid w:val="00427421"/>
    <w:rsid w:val="0045145C"/>
    <w:rsid w:val="00466412"/>
    <w:rsid w:val="00471562"/>
    <w:rsid w:val="004E621D"/>
    <w:rsid w:val="004F0120"/>
    <w:rsid w:val="00506A59"/>
    <w:rsid w:val="0052121D"/>
    <w:rsid w:val="00530E90"/>
    <w:rsid w:val="0053599F"/>
    <w:rsid w:val="005607A6"/>
    <w:rsid w:val="00602A63"/>
    <w:rsid w:val="00637757"/>
    <w:rsid w:val="00657ED6"/>
    <w:rsid w:val="00672441"/>
    <w:rsid w:val="00693D76"/>
    <w:rsid w:val="007268C5"/>
    <w:rsid w:val="00734BB8"/>
    <w:rsid w:val="0077011A"/>
    <w:rsid w:val="00775A50"/>
    <w:rsid w:val="00787432"/>
    <w:rsid w:val="007D1404"/>
    <w:rsid w:val="007D58BC"/>
    <w:rsid w:val="007F1DB4"/>
    <w:rsid w:val="00803871"/>
    <w:rsid w:val="00814DC8"/>
    <w:rsid w:val="008168DD"/>
    <w:rsid w:val="00837AFC"/>
    <w:rsid w:val="0084116F"/>
    <w:rsid w:val="00850978"/>
    <w:rsid w:val="00866AE7"/>
    <w:rsid w:val="00874FAC"/>
    <w:rsid w:val="00891D4B"/>
    <w:rsid w:val="00895159"/>
    <w:rsid w:val="008A2498"/>
    <w:rsid w:val="008C00EB"/>
    <w:rsid w:val="008E6308"/>
    <w:rsid w:val="008F73D6"/>
    <w:rsid w:val="00917F75"/>
    <w:rsid w:val="009452B5"/>
    <w:rsid w:val="00952B71"/>
    <w:rsid w:val="00972CE1"/>
    <w:rsid w:val="00987262"/>
    <w:rsid w:val="009D370A"/>
    <w:rsid w:val="009F5503"/>
    <w:rsid w:val="00A050DC"/>
    <w:rsid w:val="00A119D1"/>
    <w:rsid w:val="00A34F15"/>
    <w:rsid w:val="00A52E06"/>
    <w:rsid w:val="00A60A2A"/>
    <w:rsid w:val="00A70036"/>
    <w:rsid w:val="00A874A1"/>
    <w:rsid w:val="00AF63A0"/>
    <w:rsid w:val="00B12F19"/>
    <w:rsid w:val="00B4188D"/>
    <w:rsid w:val="00B50CCA"/>
    <w:rsid w:val="00B6326D"/>
    <w:rsid w:val="00C060FA"/>
    <w:rsid w:val="00C2738D"/>
    <w:rsid w:val="00C406D4"/>
    <w:rsid w:val="00C50A7B"/>
    <w:rsid w:val="00CC3755"/>
    <w:rsid w:val="00CC7E19"/>
    <w:rsid w:val="00D00746"/>
    <w:rsid w:val="00D57E5A"/>
    <w:rsid w:val="00D8294B"/>
    <w:rsid w:val="00D84AB6"/>
    <w:rsid w:val="00DB0833"/>
    <w:rsid w:val="00DB6128"/>
    <w:rsid w:val="00DB70FD"/>
    <w:rsid w:val="00DC39EF"/>
    <w:rsid w:val="00DC7094"/>
    <w:rsid w:val="00DE1FFB"/>
    <w:rsid w:val="00E4696A"/>
    <w:rsid w:val="00E706C6"/>
    <w:rsid w:val="00E83E8B"/>
    <w:rsid w:val="00E842B3"/>
    <w:rsid w:val="00F02D08"/>
    <w:rsid w:val="00F07C45"/>
    <w:rsid w:val="00F212B5"/>
    <w:rsid w:val="00F21797"/>
    <w:rsid w:val="00F46DA3"/>
    <w:rsid w:val="00F5528A"/>
    <w:rsid w:val="00F826F5"/>
    <w:rsid w:val="00F909E2"/>
    <w:rsid w:val="00F96647"/>
    <w:rsid w:val="00FB4DD8"/>
    <w:rsid w:val="00FC41A0"/>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F096AA"/>
  <w15:docId w15:val="{047DE46B-FE01-4BE5-BE7B-A0C11A71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866214">
      <w:bodyDiv w:val="1"/>
      <w:marLeft w:val="0"/>
      <w:marRight w:val="0"/>
      <w:marTop w:val="0"/>
      <w:marBottom w:val="0"/>
      <w:divBdr>
        <w:top w:val="none" w:sz="0" w:space="0" w:color="auto"/>
        <w:left w:val="none" w:sz="0" w:space="0" w:color="auto"/>
        <w:bottom w:val="none" w:sz="0" w:space="0" w:color="auto"/>
        <w:right w:val="none" w:sz="0" w:space="0" w:color="auto"/>
      </w:divBdr>
    </w:div>
    <w:div w:id="183186866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51330"/>
    <w:rsid w:val="00260C72"/>
    <w:rsid w:val="003847B2"/>
    <w:rsid w:val="004F1CE5"/>
    <w:rsid w:val="005938EF"/>
    <w:rsid w:val="005A70F7"/>
    <w:rsid w:val="005C71DD"/>
    <w:rsid w:val="006606EC"/>
    <w:rsid w:val="00664E38"/>
    <w:rsid w:val="00696754"/>
    <w:rsid w:val="006E0705"/>
    <w:rsid w:val="00701618"/>
    <w:rsid w:val="0070547A"/>
    <w:rsid w:val="007211E0"/>
    <w:rsid w:val="00792D49"/>
    <w:rsid w:val="008A650D"/>
    <w:rsid w:val="00932D45"/>
    <w:rsid w:val="00941C4D"/>
    <w:rsid w:val="00966BD6"/>
    <w:rsid w:val="009C7135"/>
    <w:rsid w:val="00B010C8"/>
    <w:rsid w:val="00B81870"/>
    <w:rsid w:val="00BB41EF"/>
    <w:rsid w:val="00BE53EC"/>
    <w:rsid w:val="00C445ED"/>
    <w:rsid w:val="00CA32D6"/>
    <w:rsid w:val="00CA4FC4"/>
    <w:rsid w:val="00CE5088"/>
    <w:rsid w:val="00D7087C"/>
    <w:rsid w:val="00DF3CCD"/>
    <w:rsid w:val="00E44D33"/>
    <w:rsid w:val="00EE384D"/>
    <w:rsid w:val="00F472DC"/>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6EFA0-895E-42BC-B090-24742FC9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10</cp:revision>
  <cp:lastPrinted>2012-08-10T18:48:00Z</cp:lastPrinted>
  <dcterms:created xsi:type="dcterms:W3CDTF">2017-08-14T20:09:00Z</dcterms:created>
  <dcterms:modified xsi:type="dcterms:W3CDTF">2017-10-13T19:20:00Z</dcterms:modified>
</cp:coreProperties>
</file>