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534C22" w:rsidRDefault="009A4DD4"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E570CE" w:rsidRPr="00534C22">
            <w:rPr>
              <w:rFonts w:ascii="Arial" w:hAnsi="Arial" w:cs="Arial"/>
              <w:sz w:val="36"/>
              <w:szCs w:val="36"/>
            </w:rPr>
            <w:t>2,3-B</w:t>
          </w:r>
          <w:r w:rsidR="0002323B" w:rsidRPr="00534C22">
            <w:rPr>
              <w:rFonts w:ascii="Arial" w:hAnsi="Arial" w:cs="Arial"/>
              <w:sz w:val="36"/>
              <w:szCs w:val="36"/>
            </w:rPr>
            <w:t>enzofuran</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548230114"/>
            <w:placeholder>
              <w:docPart w:val="F6A9EAB708B74A71AE730EA9B99015DE"/>
            </w:placeholder>
            <w:showingPlcHdr/>
          </w:sdtPr>
          <w:sdtEndPr/>
          <w:sdtContent>
            <w:tc>
              <w:tcPr>
                <w:tcW w:w="4968" w:type="dxa"/>
                <w:tcBorders>
                  <w:top w:val="single" w:sz="4" w:space="0" w:color="auto"/>
                  <w:right w:val="single" w:sz="4" w:space="0" w:color="auto"/>
                </w:tcBorders>
                <w:vAlign w:val="bottom"/>
              </w:tcPr>
              <w:p w:rsidR="008A2498" w:rsidRPr="00803871" w:rsidRDefault="00BB5208" w:rsidP="00FB4DD8">
                <w:pPr>
                  <w:rPr>
                    <w:rFonts w:ascii="Arial" w:hAnsi="Arial" w:cs="Arial"/>
                    <w:sz w:val="20"/>
                    <w:szCs w:val="20"/>
                  </w:rPr>
                </w:pPr>
                <w:r w:rsidRPr="000B0719">
                  <w:rPr>
                    <w:rStyle w:val="PlaceholderText"/>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fullDate="2012-09-12T00:00:00Z">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BB5208" w:rsidP="00BB5208">
                <w:pPr>
                  <w:rPr>
                    <w:rFonts w:ascii="Arial" w:hAnsi="Arial" w:cs="Arial"/>
                    <w:sz w:val="20"/>
                    <w:szCs w:val="20"/>
                  </w:rPr>
                </w:pPr>
                <w:r w:rsidRPr="000B0719">
                  <w:rPr>
                    <w:rStyle w:val="PlaceholderText"/>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fullDate="2012-09-12T00:00:00Z">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BB5208" w:rsidP="00BB5208">
                <w:pPr>
                  <w:rPr>
                    <w:rFonts w:ascii="Arial" w:hAnsi="Arial" w:cs="Arial"/>
                    <w:sz w:val="20"/>
                    <w:szCs w:val="20"/>
                  </w:rPr>
                </w:pPr>
                <w:r w:rsidRPr="000B0719">
                  <w:rPr>
                    <w:rStyle w:val="PlaceholderText"/>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BB5208" w:rsidP="00BB5208">
                <w:pPr>
                  <w:rPr>
                    <w:rFonts w:ascii="Arial" w:hAnsi="Arial" w:cs="Arial"/>
                    <w:sz w:val="20"/>
                    <w:szCs w:val="20"/>
                  </w:rPr>
                </w:pPr>
                <w:r w:rsidRPr="000B0719">
                  <w:rPr>
                    <w:rStyle w:val="PlaceholderText"/>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309904096"/>
            <w:placeholder>
              <w:docPart w:val="ED62BF72F60A4B1ABF2D6B0F239EFBEC"/>
            </w:placeholder>
            <w:showingPlcHdr/>
          </w:sdtPr>
          <w:sdtEndPr/>
          <w:sdtContent>
            <w:tc>
              <w:tcPr>
                <w:tcW w:w="4968" w:type="dxa"/>
                <w:tcBorders>
                  <w:right w:val="single" w:sz="4" w:space="0" w:color="auto"/>
                </w:tcBorders>
                <w:vAlign w:val="bottom"/>
              </w:tcPr>
              <w:p w:rsidR="008A2498" w:rsidRPr="00803871" w:rsidRDefault="00BB5208" w:rsidP="00FB4DD8">
                <w:pPr>
                  <w:rPr>
                    <w:rFonts w:ascii="Arial" w:hAnsi="Arial" w:cs="Arial"/>
                    <w:sz w:val="20"/>
                    <w:szCs w:val="20"/>
                  </w:rPr>
                </w:pPr>
                <w:r w:rsidRPr="000B0719">
                  <w:rPr>
                    <w:rStyle w:val="PlaceholderText"/>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1893771607"/>
            <w:placeholder>
              <w:docPart w:val="7D48FEB86724444A9050B45CD917B9A3"/>
            </w:placeholder>
            <w:showingPlcHdr/>
          </w:sdtPr>
          <w:sdtEndPr/>
          <w:sdtContent>
            <w:tc>
              <w:tcPr>
                <w:tcW w:w="4968" w:type="dxa"/>
                <w:tcBorders>
                  <w:right w:val="single" w:sz="4" w:space="0" w:color="auto"/>
                </w:tcBorders>
                <w:vAlign w:val="bottom"/>
              </w:tcPr>
              <w:p w:rsidR="008A2498" w:rsidRPr="00803871" w:rsidRDefault="00BB5208" w:rsidP="00FB4DD8">
                <w:pPr>
                  <w:rPr>
                    <w:rFonts w:ascii="Arial" w:hAnsi="Arial" w:cs="Arial"/>
                    <w:sz w:val="20"/>
                    <w:szCs w:val="20"/>
                  </w:rPr>
                </w:pPr>
                <w:r w:rsidRPr="000B0719">
                  <w:rPr>
                    <w:rStyle w:val="PlaceholderText"/>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757410034"/>
            <w:placeholder>
              <w:docPart w:val="C73E465C10FA45CA891413C3C172B3B8"/>
            </w:placeholder>
            <w:showingPlcHdr/>
          </w:sdtPr>
          <w:sdtEndPr/>
          <w:sdtContent>
            <w:tc>
              <w:tcPr>
                <w:tcW w:w="4968" w:type="dxa"/>
                <w:tcBorders>
                  <w:right w:val="single" w:sz="4" w:space="0" w:color="auto"/>
                </w:tcBorders>
                <w:vAlign w:val="bottom"/>
              </w:tcPr>
              <w:p w:rsidR="008A2498" w:rsidRPr="00803871" w:rsidRDefault="00BB5208" w:rsidP="00FB4DD8">
                <w:pPr>
                  <w:rPr>
                    <w:rFonts w:ascii="Arial" w:hAnsi="Arial" w:cs="Arial"/>
                    <w:sz w:val="20"/>
                    <w:szCs w:val="20"/>
                  </w:rPr>
                </w:pPr>
                <w:r w:rsidRPr="000B0719">
                  <w:rPr>
                    <w:rStyle w:val="PlaceholderText"/>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229766444"/>
            <w:placeholder>
              <w:docPart w:val="15FB446421A4447094D5271216ACB9E4"/>
            </w:placeholder>
            <w:showingPlcHdr/>
          </w:sdtPr>
          <w:sdtEndPr/>
          <w:sdtContent>
            <w:tc>
              <w:tcPr>
                <w:tcW w:w="4968" w:type="dxa"/>
                <w:tcBorders>
                  <w:right w:val="single" w:sz="4" w:space="0" w:color="auto"/>
                </w:tcBorders>
                <w:vAlign w:val="bottom"/>
              </w:tcPr>
              <w:p w:rsidR="00C406D4" w:rsidRPr="00803871" w:rsidRDefault="00BB5208" w:rsidP="00FB4DD8">
                <w:pPr>
                  <w:rPr>
                    <w:rFonts w:ascii="Arial" w:hAnsi="Arial" w:cs="Arial"/>
                    <w:sz w:val="20"/>
                    <w:szCs w:val="20"/>
                  </w:rPr>
                </w:pPr>
                <w:r w:rsidRPr="000B0719">
                  <w:rPr>
                    <w:rStyle w:val="PlaceholderText"/>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sz w:val="20"/>
              <w:szCs w:val="20"/>
            </w:rPr>
            <w:id w:val="796956232"/>
            <w:placeholder>
              <w:docPart w:val="A853948173B0458AB57BBF10FFE1C1A1"/>
            </w:placeholder>
            <w:showingPlcHdr/>
          </w:sdtPr>
          <w:sdtEndPr/>
          <w:sdtContent>
            <w:tc>
              <w:tcPr>
                <w:tcW w:w="4968" w:type="dxa"/>
                <w:tcBorders>
                  <w:right w:val="single" w:sz="4" w:space="0" w:color="auto"/>
                </w:tcBorders>
                <w:vAlign w:val="bottom"/>
              </w:tcPr>
              <w:p w:rsidR="00C406D4" w:rsidRPr="00803871" w:rsidRDefault="00BB5208" w:rsidP="001932B2">
                <w:pPr>
                  <w:rPr>
                    <w:rFonts w:ascii="Arial" w:hAnsi="Arial" w:cs="Arial"/>
                    <w:i/>
                    <w:sz w:val="20"/>
                    <w:szCs w:val="20"/>
                  </w:rPr>
                </w:pPr>
                <w:r w:rsidRPr="000B0719">
                  <w:rPr>
                    <w:rStyle w:val="PlaceholderText"/>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r w:rsidR="00233DD9">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A4DD4"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sdt>
            <w:sdtPr>
              <w:rPr>
                <w:rFonts w:ascii="Arial" w:hAnsi="Arial" w:cs="Arial"/>
                <w:sz w:val="20"/>
                <w:szCs w:val="20"/>
              </w:rPr>
              <w:id w:val="514430748"/>
              <w:placeholder>
                <w:docPart w:val="37C839DF56BC427DB44D34D76F316E15"/>
              </w:placeholder>
            </w:sdtPr>
            <w:sdtEndPr/>
            <w:sdtContent>
              <w:r w:rsidR="00807F5B">
                <w:rPr>
                  <w:rFonts w:ascii="Arial" w:hAnsi="Arial" w:cs="Arial"/>
                  <w:sz w:val="20"/>
                  <w:szCs w:val="20"/>
                </w:rPr>
                <w:t>2,3-Benzofuran is</w:t>
              </w:r>
              <w:r w:rsidR="00534C22">
                <w:rPr>
                  <w:rFonts w:ascii="Arial" w:hAnsi="Arial" w:cs="Arial"/>
                  <w:sz w:val="20"/>
                  <w:szCs w:val="20"/>
                </w:rPr>
                <w:t xml:space="preserve"> also known as c</w:t>
              </w:r>
              <w:r w:rsidR="00534C22" w:rsidRPr="00534C22">
                <w:rPr>
                  <w:rFonts w:ascii="Arial" w:hAnsi="Arial" w:cs="Arial"/>
                  <w:sz w:val="20"/>
                  <w:szCs w:val="20"/>
                </w:rPr>
                <w:t>oumarone</w:t>
              </w:r>
              <w:r w:rsidR="00534C22">
                <w:rPr>
                  <w:rFonts w:ascii="Arial" w:hAnsi="Arial" w:cs="Arial"/>
                  <w:sz w:val="20"/>
                  <w:szCs w:val="20"/>
                </w:rPr>
                <w:t xml:space="preserve"> which can be used as</w:t>
              </w:r>
              <w:r w:rsidR="00807F5B">
                <w:rPr>
                  <w:rFonts w:ascii="Arial" w:hAnsi="Arial" w:cs="Arial"/>
                  <w:sz w:val="20"/>
                  <w:szCs w:val="20"/>
                </w:rPr>
                <w:t xml:space="preserve"> a laboratory research chemical.</w:t>
              </w:r>
            </w:sdtContent>
          </w:sdt>
          <w:r w:rsidR="00807F5B">
            <w:rPr>
              <w:rFonts w:ascii="Arial" w:hAnsi="Arial" w:cs="Arial"/>
              <w:sz w:val="20"/>
              <w:szCs w:val="20"/>
            </w:rPr>
            <w:t xml:space="preserve"> </w:t>
          </w:r>
          <w:r w:rsidR="00801EFE">
            <w:rPr>
              <w:rFonts w:ascii="Arial" w:hAnsi="Arial" w:cs="Arial"/>
              <w:sz w:val="20"/>
              <w:szCs w:val="20"/>
            </w:rPr>
            <w:t xml:space="preserve">It can be produced when coal is processed into coal oil. No known commercial uses are reported. </w:t>
          </w:r>
          <w:r w:rsidR="00807F5B">
            <w:rPr>
              <w:rFonts w:ascii="Arial" w:hAnsi="Arial" w:cs="Arial"/>
              <w:sz w:val="20"/>
              <w:szCs w:val="20"/>
            </w:rPr>
            <w:t>It is a carcinogen.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807F5B">
            <w:rPr>
              <w:rFonts w:ascii="Arial" w:hAnsi="Arial" w:cs="Arial"/>
              <w:sz w:val="20"/>
              <w:szCs w:val="20"/>
            </w:rPr>
            <w:t>271-89-6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r w:rsidR="00807F5B">
            <w:rPr>
              <w:rFonts w:ascii="Arial" w:hAnsi="Arial" w:cs="Arial"/>
              <w:sz w:val="20"/>
              <w:szCs w:val="20"/>
            </w:rPr>
            <w:t>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r w:rsidR="00807F5B">
            <w:rPr>
              <w:rFonts w:ascii="Arial" w:hAnsi="Arial" w:cs="Arial"/>
              <w:sz w:val="20"/>
              <w:szCs w:val="20"/>
            </w:rPr>
            <w:t>C</w:t>
          </w:r>
          <w:r w:rsidR="00807F5B">
            <w:rPr>
              <w:rFonts w:ascii="Arial" w:hAnsi="Arial" w:cs="Arial"/>
              <w:sz w:val="20"/>
              <w:szCs w:val="20"/>
              <w:vertAlign w:val="subscript"/>
            </w:rPr>
            <w:t>8</w:t>
          </w:r>
          <w:r w:rsidR="00807F5B">
            <w:rPr>
              <w:rFonts w:ascii="Arial" w:hAnsi="Arial" w:cs="Arial"/>
              <w:sz w:val="20"/>
              <w:szCs w:val="20"/>
            </w:rPr>
            <w:t>H</w:t>
          </w:r>
          <w:r w:rsidR="00807F5B">
            <w:rPr>
              <w:rFonts w:ascii="Arial" w:hAnsi="Arial" w:cs="Arial"/>
              <w:sz w:val="20"/>
              <w:szCs w:val="20"/>
              <w:vertAlign w:val="subscript"/>
            </w:rPr>
            <w:t>6</w:t>
          </w:r>
          <w:r w:rsidR="00807F5B">
            <w:rPr>
              <w:rFonts w:ascii="Arial" w:hAnsi="Arial" w:cs="Arial"/>
              <w:sz w:val="20"/>
              <w:szCs w:val="20"/>
            </w:rPr>
            <w:t>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B70A1DB57BAE4FCFB3F49364429C9362"/>
          </w:placeholder>
        </w:sdtPr>
        <w:sdtEndPr/>
        <w:sdtContent>
          <w:r w:rsidR="00807F5B">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placeholder>
            <w:docPart w:val="EF12DEB6EA9F4BFABF90E7ED0A3450F9"/>
          </w:placeholder>
        </w:sdtPr>
        <w:sdtEndPr/>
        <w:sdtContent>
          <w:r w:rsidR="00807F5B">
            <w:rPr>
              <w:rFonts w:ascii="Arial" w:hAnsi="Arial" w:cs="Arial"/>
              <w:sz w:val="20"/>
              <w:szCs w:val="20"/>
            </w:rPr>
            <w:t>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807F5B">
            <w:rPr>
              <w:rFonts w:ascii="Arial" w:hAnsi="Arial" w:cs="Arial"/>
              <w:sz w:val="20"/>
              <w:szCs w:val="20"/>
            </w:rPr>
            <w:t>173 - 175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AC078A" w:rsidRDefault="00AC078A">
              <w:pPr>
                <w:autoSpaceDE w:val="0"/>
                <w:autoSpaceDN w:val="0"/>
                <w:adjustRightInd w:val="0"/>
                <w:spacing w:after="0" w:line="240" w:lineRule="auto"/>
                <w:rPr>
                  <w:rFonts w:ascii="Arial" w:hAnsi="Arial" w:cs="Arial"/>
                  <w:sz w:val="20"/>
                  <w:szCs w:val="20"/>
                </w:rPr>
              </w:pPr>
              <w:r>
                <w:rPr>
                  <w:rFonts w:ascii="Arial" w:hAnsi="Arial" w:cs="Arial"/>
                  <w:sz w:val="20"/>
                  <w:szCs w:val="20"/>
                </w:rPr>
                <w:t>LD50 Intraperitoneal - mouse - 500 mg/kg</w:t>
              </w:r>
            </w:p>
            <w:p w:rsidR="00AC078A" w:rsidRDefault="00AC078A">
              <w:pPr>
                <w:autoSpaceDE w:val="0"/>
                <w:autoSpaceDN w:val="0"/>
                <w:adjustRightInd w:val="0"/>
                <w:spacing w:after="0" w:line="240" w:lineRule="auto"/>
                <w:rPr>
                  <w:rFonts w:ascii="Arial" w:hAnsi="Arial" w:cs="Arial"/>
                  <w:sz w:val="20"/>
                  <w:szCs w:val="20"/>
                </w:rPr>
              </w:pPr>
            </w:p>
            <w:p w:rsidR="00807F5B" w:rsidRDefault="00807F5B">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Inhalation </w:t>
              </w:r>
              <w:r>
                <w:rPr>
                  <w:rFonts w:ascii="Arial" w:hAnsi="Arial" w:cs="Arial"/>
                  <w:sz w:val="20"/>
                  <w:szCs w:val="20"/>
                </w:rPr>
                <w:t>May be harmful if inhaled. May cause respiratory tract irritation.</w:t>
              </w:r>
            </w:p>
            <w:p w:rsidR="00807F5B" w:rsidRDefault="00807F5B">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Skin Contact </w:t>
              </w:r>
              <w:r>
                <w:rPr>
                  <w:rFonts w:ascii="Arial" w:hAnsi="Arial" w:cs="Arial"/>
                  <w:sz w:val="20"/>
                  <w:szCs w:val="20"/>
                </w:rPr>
                <w:t>May be harmful if absorbed through skin. May cause skin irritation.</w:t>
              </w:r>
            </w:p>
            <w:p w:rsidR="00807F5B" w:rsidRDefault="00807F5B">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Eye Contact </w:t>
              </w:r>
              <w:r>
                <w:rPr>
                  <w:rFonts w:ascii="Arial" w:hAnsi="Arial" w:cs="Arial"/>
                  <w:sz w:val="20"/>
                  <w:szCs w:val="20"/>
                </w:rPr>
                <w:t>May cause eye irritation.</w:t>
              </w:r>
            </w:p>
            <w:p w:rsidR="00987262" w:rsidRPr="00A874A1" w:rsidRDefault="00807F5B" w:rsidP="00A874A1">
              <w:pPr>
                <w:rPr>
                  <w:rFonts w:ascii="Arial" w:hAnsi="Arial" w:cs="Arial"/>
                  <w:b/>
                  <w:sz w:val="24"/>
                  <w:szCs w:val="24"/>
                </w:rPr>
              </w:pPr>
              <w:r>
                <w:rPr>
                  <w:rFonts w:ascii="Arial" w:hAnsi="Arial" w:cs="Arial"/>
                  <w:b/>
                  <w:bCs/>
                  <w:sz w:val="20"/>
                  <w:szCs w:val="20"/>
                </w:rPr>
                <w:t xml:space="preserve">Ingestion </w:t>
              </w:r>
              <w:r>
                <w:rPr>
                  <w:rFonts w:ascii="Arial" w:hAnsi="Arial" w:cs="Arial"/>
                  <w:sz w:val="20"/>
                  <w:szCs w:val="20"/>
                </w:rPr>
                <w:t>May be harmful if swallowed</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rsidR="003F564F" w:rsidRPr="003F564F" w:rsidRDefault="00D47040" w:rsidP="003F564F">
              <w:pPr>
                <w:rPr>
                  <w:rFonts w:ascii="Arial" w:hAnsi="Arial" w:cs="Arial"/>
                  <w:b/>
                </w:rPr>
              </w:pPr>
              <w:r>
                <w:rPr>
                  <w:rFonts w:ascii="Arial" w:hAnsi="Arial" w:cs="Arial"/>
                  <w:sz w:val="20"/>
                  <w:szCs w:val="20"/>
                </w:rPr>
                <w:t>Where risk assessment shows air-purifying respirators are appropriate use a full-face respirator with multi-purpose combination respirator cartridges as a backup to engineering controls. If the respirator is the sole means of protection, use a full-face supplied air respirator. Use respirators and components tested and approved under appropriate government standards</w:t>
              </w:r>
            </w:p>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AE347E" w:rsidRPr="003F564F" w:rsidRDefault="00AE347E" w:rsidP="00AE347E">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rsidR="003F564F" w:rsidRPr="00265CA6" w:rsidRDefault="00D47040" w:rsidP="003F564F">
              <w:pPr>
                <w:rPr>
                  <w:rFonts w:ascii="Arial" w:hAnsi="Arial" w:cs="Arial"/>
                  <w:b/>
                  <w:sz w:val="20"/>
                  <w:szCs w:val="20"/>
                </w:rPr>
              </w:pPr>
              <w:r>
                <w:rPr>
                  <w:rFonts w:ascii="Arial" w:hAnsi="Arial" w:cs="Arial"/>
                  <w:sz w:val="20"/>
                  <w:szCs w:val="20"/>
                </w:rPr>
                <w:t xml:space="preserve">Handle with </w:t>
              </w:r>
              <w:r w:rsidR="00801EFE">
                <w:rPr>
                  <w:rFonts w:ascii="Arial" w:hAnsi="Arial" w:cs="Arial"/>
                  <w:sz w:val="20"/>
                  <w:szCs w:val="20"/>
                </w:rPr>
                <w:t xml:space="preserve">nitrile </w:t>
              </w:r>
              <w:r>
                <w:rPr>
                  <w:rFonts w:ascii="Arial" w:hAnsi="Arial" w:cs="Arial"/>
                  <w:sz w:val="20"/>
                  <w:szCs w:val="20"/>
                </w:rPr>
                <w:t>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D47040" w:rsidRPr="00534C22">
            <w:rPr>
              <w:rFonts w:ascii="Arial" w:hAnsi="Arial" w:cs="Arial"/>
              <w:sz w:val="20"/>
              <w:szCs w:val="20"/>
            </w:rPr>
            <w:t>2,3-Benzofuran</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9A4DD4"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A4DD4"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A4DD4"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A4DD4"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EndPr/>
      <w:sdtContent>
        <w:p w:rsidR="003F564F" w:rsidRPr="00265CA6" w:rsidRDefault="009A4DD4" w:rsidP="003F564F">
          <w:pPr>
            <w:rPr>
              <w:rFonts w:ascii="Arial" w:hAnsi="Arial" w:cs="Arial"/>
              <w:b/>
              <w:sz w:val="20"/>
              <w:szCs w:val="20"/>
            </w:rPr>
          </w:pPr>
          <w:sdt>
            <w:sdtPr>
              <w:rPr>
                <w:rFonts w:ascii="Arial" w:hAnsi="Arial" w:cs="Arial"/>
                <w:sz w:val="20"/>
                <w:szCs w:val="20"/>
              </w:rPr>
              <w:id w:val="-1246571736"/>
            </w:sdtPr>
            <w:sdtEndPr/>
            <w:sdtContent>
              <w:r w:rsidR="00D47040">
                <w:rPr>
                  <w:rFonts w:ascii="Arial" w:hAnsi="Arial" w:cs="Arial"/>
                  <w:sz w:val="20"/>
                  <w:szCs w:val="20"/>
                </w:rPr>
                <w:t xml:space="preserve">Face shield and </w:t>
              </w:r>
              <w:r w:rsidR="00801EFE">
                <w:rPr>
                  <w:rFonts w:ascii="Arial" w:hAnsi="Arial" w:cs="Arial"/>
                  <w:sz w:val="20"/>
                  <w:szCs w:val="20"/>
                </w:rPr>
                <w:t xml:space="preserve">ANSI </w:t>
              </w:r>
              <w:r w:rsidR="00D47040">
                <w:rPr>
                  <w:rFonts w:ascii="Arial" w:hAnsi="Arial" w:cs="Arial"/>
                  <w:sz w:val="20"/>
                  <w:szCs w:val="20"/>
                </w:rPr>
                <w:t>safety glasses</w:t>
              </w:r>
              <w:r w:rsidR="00801EFE">
                <w:rPr>
                  <w:rFonts w:ascii="Arial" w:hAnsi="Arial" w:cs="Arial"/>
                  <w:sz w:val="20"/>
                  <w:szCs w:val="20"/>
                </w:rPr>
                <w:t xml:space="preserve"> or goggles </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9A4DD4" w:rsidP="003F564F">
          <w:pPr>
            <w:rPr>
              <w:rFonts w:ascii="Arial" w:hAnsi="Arial" w:cs="Arial"/>
              <w:b/>
              <w:sz w:val="20"/>
              <w:szCs w:val="20"/>
            </w:rPr>
          </w:pPr>
          <w:sdt>
            <w:sdtPr>
              <w:rPr>
                <w:rFonts w:ascii="Arial" w:hAnsi="Arial" w:cs="Arial"/>
                <w:sz w:val="20"/>
                <w:szCs w:val="20"/>
              </w:rPr>
              <w:id w:val="-2132081356"/>
            </w:sdtPr>
            <w:sdtEndPr/>
            <w:sdtContent>
              <w:r w:rsidR="00801EFE">
                <w:rPr>
                  <w:rFonts w:ascii="Arial" w:hAnsi="Arial" w:cs="Arial"/>
                  <w:sz w:val="20"/>
                  <w:szCs w:val="20"/>
                </w:rPr>
                <w:t>Long pants, closed toed shoes, and lab coat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p w:rsidR="00C406D4" w:rsidRPr="003F564F" w:rsidRDefault="00D47040" w:rsidP="003F564F">
              <w:pPr>
                <w:rPr>
                  <w:rFonts w:ascii="Arial" w:hAnsi="Arial" w:cs="Arial"/>
                  <w:b/>
                </w:rPr>
              </w:pPr>
              <w:r>
                <w:rPr>
                  <w:rFonts w:ascii="Arial" w:hAnsi="Arial" w:cs="Arial"/>
                  <w:sz w:val="20"/>
                  <w:szCs w:val="20"/>
                </w:rPr>
                <w:t>Handle in accordance with good hygiene and safety practice. Wash hands before breaks and at the end of workday.</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rPr>
          <w:sz w:val="20"/>
          <w:szCs w:val="20"/>
        </w:rPr>
      </w:sdtEndPr>
      <w:sdtContent>
        <w:sdt>
          <w:sdtPr>
            <w:rPr>
              <w:rFonts w:ascii="Arial" w:hAnsi="Arial" w:cs="Arial"/>
              <w:sz w:val="20"/>
              <w:szCs w:val="20"/>
            </w:rPr>
            <w:id w:val="72253431"/>
          </w:sdtPr>
          <w:sdtEndPr/>
          <w:sdtContent>
            <w:p w:rsidR="00C406D4" w:rsidRPr="00534C22" w:rsidRDefault="00D47040" w:rsidP="00C406D4">
              <w:pPr>
                <w:rPr>
                  <w:rFonts w:ascii="Arial" w:hAnsi="Arial" w:cs="Arial"/>
                  <w:b/>
                  <w:sz w:val="20"/>
                  <w:szCs w:val="20"/>
                </w:rPr>
              </w:pPr>
              <w:r w:rsidRPr="00534C22">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9A4DD4" w:rsidP="003F564F">
          <w:pPr>
            <w:rPr>
              <w:rFonts w:ascii="Arial" w:hAnsi="Arial" w:cs="Arial"/>
              <w:b/>
            </w:rPr>
          </w:pPr>
          <w:sdt>
            <w:sdtPr>
              <w:rPr>
                <w:rFonts w:ascii="Arial" w:hAnsi="Arial" w:cs="Arial"/>
                <w:sz w:val="20"/>
                <w:szCs w:val="20"/>
              </w:rPr>
              <w:id w:val="871502311"/>
            </w:sdtPr>
            <w:sdtEndPr/>
            <w:sdtContent>
              <w:r w:rsidR="00D47040">
                <w:rPr>
                  <w:rFonts w:ascii="Arial" w:hAnsi="Arial" w:cs="Arial"/>
                  <w:sz w:val="20"/>
                  <w:szCs w:val="20"/>
                </w:rPr>
                <w:t>If breathed in, move person into fresh air. If not breathing, give artificial respiration.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9A4DD4" w:rsidP="003F564F">
          <w:pPr>
            <w:rPr>
              <w:rFonts w:ascii="Arial" w:hAnsi="Arial" w:cs="Arial"/>
              <w:b/>
            </w:rPr>
          </w:pPr>
          <w:sdt>
            <w:sdtPr>
              <w:rPr>
                <w:rFonts w:ascii="Arial" w:hAnsi="Arial" w:cs="Arial"/>
                <w:sz w:val="20"/>
                <w:szCs w:val="20"/>
              </w:rPr>
              <w:id w:val="205536069"/>
            </w:sdtPr>
            <w:sdtEndPr/>
            <w:sdtContent>
              <w:r w:rsidR="00D47040">
                <w:rPr>
                  <w:rFonts w:ascii="Arial" w:hAnsi="Arial" w:cs="Arial"/>
                  <w:sz w:val="20"/>
                  <w:szCs w:val="20"/>
                </w:rPr>
                <w:t>Wash off with soap and plenty of water.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9A4DD4" w:rsidP="003F564F">
          <w:pPr>
            <w:rPr>
              <w:rFonts w:ascii="Arial" w:hAnsi="Arial" w:cs="Arial"/>
              <w:b/>
            </w:rPr>
          </w:pPr>
          <w:sdt>
            <w:sdtPr>
              <w:rPr>
                <w:rFonts w:ascii="Arial" w:hAnsi="Arial" w:cs="Arial"/>
                <w:sz w:val="20"/>
                <w:szCs w:val="20"/>
              </w:rPr>
              <w:id w:val="-1833982024"/>
            </w:sdtPr>
            <w:sdtEndPr/>
            <w:sdtContent>
              <w:r w:rsidR="00D47040">
                <w:rPr>
                  <w:rFonts w:ascii="Arial" w:hAnsi="Arial" w:cs="Arial"/>
                  <w:sz w:val="20"/>
                  <w:szCs w:val="20"/>
                </w:rPr>
                <w:t>Flush eyes with water as a precaution.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p w:rsidR="00C406D4" w:rsidRPr="003F564F" w:rsidRDefault="00D47040" w:rsidP="003F564F">
              <w:pPr>
                <w:rPr>
                  <w:rFonts w:ascii="Arial" w:hAnsi="Arial" w:cs="Arial"/>
                  <w:b/>
                </w:rPr>
              </w:pPr>
              <w:r>
                <w:rPr>
                  <w:rFonts w:ascii="Arial" w:hAnsi="Arial" w:cs="Arial"/>
                  <w:sz w:val="20"/>
                  <w:szCs w:val="20"/>
                </w:rPr>
                <w:t>Do NOT induce vomiting. Never give anything by mouth to an unconscious person. Rinse mouth with water. Consult a physician</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9A4DD4"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D47040">
                <w:rPr>
                  <w:rFonts w:ascii="Arial" w:hAnsi="Arial" w:cs="Arial"/>
                  <w:b/>
                  <w:bCs/>
                  <w:sz w:val="20"/>
                  <w:szCs w:val="20"/>
                </w:rPr>
                <w:t>Precautions for safe handling</w:t>
              </w:r>
              <w:r w:rsidR="00722804">
                <w:rPr>
                  <w:rFonts w:ascii="Arial" w:hAnsi="Arial" w:cs="Arial"/>
                  <w:b/>
                  <w:bCs/>
                  <w:sz w:val="20"/>
                  <w:szCs w:val="20"/>
                </w:rPr>
                <w:t>:</w:t>
              </w:r>
              <w:r w:rsidR="00D47040">
                <w:rPr>
                  <w:rFonts w:ascii="Arial" w:hAnsi="Arial" w:cs="Arial"/>
                  <w:b/>
                  <w:bCs/>
                  <w:sz w:val="20"/>
                  <w:szCs w:val="20"/>
                </w:rPr>
                <w:t xml:space="preserve"> </w:t>
              </w:r>
              <w:r w:rsidR="00D47040">
                <w:rPr>
                  <w:rFonts w:ascii="Arial" w:hAnsi="Arial" w:cs="Arial"/>
                  <w:sz w:val="20"/>
                  <w:szCs w:val="20"/>
                </w:rPr>
                <w:t xml:space="preserve">Avoid contact with skin and eyes. Avoid inhalation of </w:t>
              </w:r>
              <w:proofErr w:type="spellStart"/>
              <w:r w:rsidR="00D47040">
                <w:rPr>
                  <w:rFonts w:ascii="Arial" w:hAnsi="Arial" w:cs="Arial"/>
                  <w:sz w:val="20"/>
                  <w:szCs w:val="20"/>
                </w:rPr>
                <w:t>vapour</w:t>
              </w:r>
              <w:proofErr w:type="spellEnd"/>
              <w:r w:rsidR="00D47040">
                <w:rPr>
                  <w:rFonts w:ascii="Arial" w:hAnsi="Arial" w:cs="Arial"/>
                  <w:sz w:val="20"/>
                  <w:szCs w:val="20"/>
                </w:rPr>
                <w:t xml:space="preserve"> or mist. </w:t>
              </w:r>
              <w:r w:rsidR="00D47040">
                <w:rPr>
                  <w:rFonts w:ascii="Arial" w:hAnsi="Arial" w:cs="Arial"/>
                  <w:b/>
                  <w:bCs/>
                  <w:sz w:val="20"/>
                  <w:szCs w:val="20"/>
                </w:rPr>
                <w:t>Conditions for safe storage</w:t>
              </w:r>
              <w:r w:rsidR="00722804">
                <w:rPr>
                  <w:rFonts w:ascii="Arial" w:hAnsi="Arial" w:cs="Arial"/>
                  <w:b/>
                  <w:bCs/>
                  <w:sz w:val="20"/>
                  <w:szCs w:val="20"/>
                </w:rPr>
                <w:t>:</w:t>
              </w:r>
              <w:r w:rsidR="00D47040">
                <w:rPr>
                  <w:rFonts w:ascii="Arial" w:hAnsi="Arial" w:cs="Arial"/>
                  <w:b/>
                  <w:bCs/>
                  <w:sz w:val="20"/>
                  <w:szCs w:val="20"/>
                </w:rPr>
                <w:t xml:space="preserve"> </w:t>
              </w:r>
              <w:r w:rsidR="00D47040">
                <w:rPr>
                  <w:rFonts w:ascii="Arial" w:hAnsi="Arial" w:cs="Arial"/>
                  <w:sz w:val="20"/>
                  <w:szCs w:val="20"/>
                </w:rPr>
                <w:t xml:space="preserve">Store in cool place. Keep container tightly closed in a dry and well-ventilated place. Containers which are opened must be carefully resealed and kept upright to prevent leakage. </w:t>
              </w:r>
              <w:r w:rsidR="007F09B0">
                <w:rPr>
                  <w:rFonts w:ascii="Arial" w:hAnsi="Arial" w:cs="Arial"/>
                  <w:sz w:val="20"/>
                  <w:szCs w:val="20"/>
                </w:rPr>
                <w:t xml:space="preserve">Place in a secondary container. Label the chemical, the secondary container, and storage cabinet with a Cancer Hazard label. </w:t>
              </w:r>
              <w:r w:rsidR="00D47040">
                <w:rPr>
                  <w:rFonts w:ascii="Arial" w:hAnsi="Arial" w:cs="Arial"/>
                  <w:sz w:val="20"/>
                  <w:szCs w:val="20"/>
                </w:rPr>
                <w:t>Recommended storage temperature: 2 - 8 °C</w:t>
              </w:r>
              <w:r w:rsidR="007F09B0">
                <w:rPr>
                  <w:rFonts w:ascii="Arial" w:hAnsi="Arial" w:cs="Arial"/>
                  <w:sz w:val="20"/>
                  <w:szCs w:val="20"/>
                </w:rPr>
                <w:t>.</w:t>
              </w:r>
            </w:sdtContent>
          </w:sdt>
        </w:sdtContent>
      </w:sdt>
      <w:r w:rsidR="00C406D4" w:rsidRPr="00F909E2">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100F34" w:rsidRDefault="00100F34" w:rsidP="00100F34">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100F34" w:rsidRPr="00600ABB" w:rsidRDefault="00100F34" w:rsidP="00100F3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100F34" w:rsidRDefault="00100F34" w:rsidP="00100F34">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100F34" w:rsidRDefault="00100F34" w:rsidP="00100F3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100F34" w:rsidRPr="00C94889" w:rsidRDefault="00100F34" w:rsidP="00100F3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100F34" w:rsidRDefault="00100F34" w:rsidP="00100F34">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100F34" w:rsidRPr="003F564F" w:rsidRDefault="00100F34" w:rsidP="00100F34">
      <w:pPr>
        <w:pStyle w:val="Heading1"/>
      </w:pPr>
    </w:p>
    <w:p w:rsidR="00100F34" w:rsidRDefault="00100F34" w:rsidP="00100F34">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100F34" w:rsidRPr="00265CA6" w:rsidRDefault="00100F34" w:rsidP="00100F3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100F34" w:rsidRDefault="00100F34" w:rsidP="00100F34">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100F34" w:rsidRPr="00265CA6" w:rsidRDefault="00100F34" w:rsidP="00100F3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74147F" w:rsidRPr="00F17523" w:rsidRDefault="0074147F" w:rsidP="0074147F">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74147F" w:rsidRPr="0074147F" w:rsidRDefault="0074147F"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p w:rsidR="003F564F" w:rsidRPr="0074147F" w:rsidRDefault="00CB2A9C" w:rsidP="0074147F">
              <w:pPr>
                <w:rPr>
                  <w:rFonts w:ascii="Arial" w:hAnsi="Arial" w:cs="Arial"/>
                  <w:b/>
                  <w:sz w:val="24"/>
                  <w:szCs w:val="24"/>
                </w:rPr>
              </w:pPr>
              <w:r>
                <w:rPr>
                  <w:rFonts w:ascii="Arial" w:hAnsi="Arial" w:cs="Arial"/>
                  <w:sz w:val="20"/>
                  <w:szCs w:val="20"/>
                </w:rPr>
                <w:t xml:space="preserve">Use personal protective equipment. Avoid breathing vapors, mist or gas. Ensure adequate ventilation. Remove all sources of ignition. Evacuate personnel to safe areas. Beware of </w:t>
              </w:r>
              <w:proofErr w:type="spellStart"/>
              <w:r>
                <w:rPr>
                  <w:rFonts w:ascii="Arial" w:hAnsi="Arial" w:cs="Arial"/>
                  <w:sz w:val="20"/>
                  <w:szCs w:val="20"/>
                </w:rPr>
                <w:t>vapours</w:t>
              </w:r>
              <w:proofErr w:type="spellEnd"/>
              <w:r>
                <w:rPr>
                  <w:rFonts w:ascii="Arial" w:hAnsi="Arial" w:cs="Arial"/>
                  <w:sz w:val="20"/>
                  <w:szCs w:val="20"/>
                </w:rPr>
                <w:t xml:space="preserve"> accumulating to form explosive concentrations. </w:t>
              </w:r>
              <w:proofErr w:type="spellStart"/>
              <w:r>
                <w:rPr>
                  <w:rFonts w:ascii="Arial" w:hAnsi="Arial" w:cs="Arial"/>
                  <w:sz w:val="20"/>
                  <w:szCs w:val="20"/>
                </w:rPr>
                <w:t>Vapours</w:t>
              </w:r>
              <w:proofErr w:type="spellEnd"/>
              <w:r>
                <w:rPr>
                  <w:rFonts w:ascii="Arial" w:hAnsi="Arial" w:cs="Arial"/>
                  <w:sz w:val="20"/>
                  <w:szCs w:val="20"/>
                </w:rPr>
                <w:t xml:space="preserve"> can accumulate in low areas.</w:t>
              </w:r>
              <w:r w:rsidRPr="00CB2A9C">
                <w:rPr>
                  <w:rFonts w:ascii="Arial" w:hAnsi="Arial" w:cs="Arial"/>
                  <w:sz w:val="20"/>
                  <w:szCs w:val="20"/>
                </w:rPr>
                <w:t xml:space="preserve"> </w:t>
              </w:r>
              <w:r>
                <w:rPr>
                  <w:rFonts w:ascii="Arial" w:hAnsi="Arial" w:cs="Arial"/>
                  <w:sz w:val="20"/>
                  <w:szCs w:val="20"/>
                </w:rPr>
                <w:t>Prevent further leakage or spillage if safe to do so. Do not let product enter drains. Discharge into the environment must be avoided.</w:t>
              </w:r>
              <w:r w:rsidRPr="00CB2A9C">
                <w:rPr>
                  <w:rFonts w:ascii="Arial" w:hAnsi="Arial" w:cs="Arial"/>
                  <w:sz w:val="20"/>
                  <w:szCs w:val="20"/>
                </w:rPr>
                <w:t xml:space="preserve"> </w:t>
              </w:r>
              <w:r>
                <w:rPr>
                  <w:rFonts w:ascii="Arial" w:hAnsi="Arial" w:cs="Arial"/>
                  <w:sz w:val="20"/>
                  <w:szCs w:val="20"/>
                </w:rPr>
                <w:t>Contain spillage, and then collect with an electrically protected vacuum cleaner or by wet-brushing and place in container for disposal according to local regulations</w:t>
              </w:r>
            </w:p>
          </w:sdtContent>
        </w:sdt>
      </w:sdtContent>
    </w:sdt>
    <w:p w:rsidR="00E6338E" w:rsidRDefault="00E6338E" w:rsidP="00E6338E">
      <w:pPr>
        <w:rPr>
          <w:rFonts w:ascii="Arial" w:hAnsi="Arial" w:cs="Arial"/>
          <w:b/>
          <w:sz w:val="24"/>
          <w:szCs w:val="24"/>
        </w:rPr>
      </w:pPr>
      <w:bookmarkStart w:id="1" w:name="_Hlk494972549"/>
      <w:r>
        <w:rPr>
          <w:rFonts w:ascii="Arial" w:hAnsi="Arial" w:cs="Arial"/>
          <w:b/>
          <w:sz w:val="24"/>
          <w:szCs w:val="24"/>
        </w:rPr>
        <w:t>Safety Data Sheet (SDS) Location</w:t>
      </w:r>
    </w:p>
    <w:p w:rsidR="0074147F" w:rsidRPr="00F909E2" w:rsidRDefault="00E6338E" w:rsidP="00E6338E">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C406D4" w:rsidP="00C406D4">
          <w:pPr>
            <w:rPr>
              <w:rFonts w:ascii="Arial" w:hAnsi="Arial" w:cs="Arial"/>
              <w:b/>
            </w:rPr>
          </w:pPr>
        </w:p>
        <w:p w:rsidR="00C406D4" w:rsidRPr="00F909E2" w:rsidRDefault="009A4DD4" w:rsidP="00C406D4">
          <w:pPr>
            <w:rPr>
              <w:rFonts w:ascii="Arial" w:hAnsi="Arial" w:cs="Arial"/>
              <w:b/>
            </w:rPr>
          </w:pPr>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787A6E" w:rsidRPr="00AA5B75">
            <w:rPr>
              <w:rFonts w:ascii="Arial" w:hAnsi="Arial" w:cs="Arial"/>
              <w:sz w:val="20"/>
              <w:szCs w:val="20"/>
            </w:rPr>
            <w:t>2,3-benzofuran</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472D1A" w:rsidRPr="00514382" w:rsidRDefault="00472D1A" w:rsidP="00472D1A">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472D1A" w:rsidRPr="00514382" w:rsidRDefault="00472D1A" w:rsidP="00472D1A">
      <w:pPr>
        <w:spacing w:after="0" w:line="240" w:lineRule="auto"/>
        <w:rPr>
          <w:rFonts w:ascii="Arial" w:hAnsi="Arial" w:cs="Arial"/>
          <w:sz w:val="20"/>
          <w:szCs w:val="20"/>
        </w:rPr>
      </w:pPr>
    </w:p>
    <w:p w:rsidR="00472D1A" w:rsidRPr="00514382" w:rsidRDefault="00472D1A" w:rsidP="00472D1A">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E6338E" w:rsidRDefault="00E6338E" w:rsidP="00E6338E">
      <w:pPr>
        <w:ind w:left="360"/>
        <w:contextualSpacing/>
        <w:rPr>
          <w:rFonts w:ascii="Arial" w:hAnsi="Arial" w:cs="Arial"/>
          <w:b/>
          <w:bCs/>
          <w:sz w:val="24"/>
          <w:szCs w:val="24"/>
        </w:rPr>
      </w:pPr>
      <w:r>
        <w:rPr>
          <w:rFonts w:ascii="Arial" w:hAnsi="Arial" w:cs="Arial"/>
          <w:b/>
          <w:bCs/>
          <w:sz w:val="24"/>
          <w:szCs w:val="24"/>
        </w:rPr>
        <w:t>Principal Investigator SOP Approval</w:t>
      </w:r>
    </w:p>
    <w:p w:rsidR="00E6338E" w:rsidRDefault="00E6338E" w:rsidP="00E6338E">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E6338E" w:rsidRDefault="00E6338E" w:rsidP="00E6338E">
      <w:pPr>
        <w:ind w:left="360"/>
        <w:rPr>
          <w:rFonts w:ascii="Arial" w:hAnsi="Arial" w:cs="Arial"/>
          <w:sz w:val="20"/>
          <w:szCs w:val="20"/>
        </w:rPr>
      </w:pPr>
      <w:r>
        <w:rPr>
          <w:rFonts w:ascii="Arial" w:hAnsi="Arial" w:cs="Arial"/>
          <w:sz w:val="20"/>
          <w:szCs w:val="20"/>
        </w:rPr>
        <w:t>Approval Date:</w:t>
      </w:r>
    </w:p>
    <w:p w:rsidR="00E6338E" w:rsidRDefault="00E6338E"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801EF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801EF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801EF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801EF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801EF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801EF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801EF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801EF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801EF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801EF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801EF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801EF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801EF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801EF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801EF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801EF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801EF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801EF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801EF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801EF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801EF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801EF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801EFE">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801EF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801EF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801EFE">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801EF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801EF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801EFE">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801EFE">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DD4" w:rsidRDefault="009A4DD4" w:rsidP="00E83E8B">
      <w:pPr>
        <w:spacing w:after="0" w:line="240" w:lineRule="auto"/>
      </w:pPr>
      <w:r>
        <w:separator/>
      </w:r>
    </w:p>
  </w:endnote>
  <w:endnote w:type="continuationSeparator" w:id="0">
    <w:p w:rsidR="009A4DD4" w:rsidRDefault="009A4DD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FE" w:rsidRDefault="009A4DD4">
    <w:pPr>
      <w:pStyle w:val="Footer"/>
      <w:rPr>
        <w:rFonts w:ascii="Arial" w:hAnsi="Arial" w:cs="Arial"/>
        <w:noProof/>
        <w:sz w:val="18"/>
        <w:szCs w:val="18"/>
      </w:rPr>
    </w:pPr>
    <w:sdt>
      <w:sdtPr>
        <w:rPr>
          <w:rFonts w:ascii="Arial" w:hAnsi="Arial" w:cs="Arial"/>
          <w:sz w:val="18"/>
          <w:szCs w:val="18"/>
        </w:rPr>
        <w:id w:val="1597134535"/>
      </w:sdtPr>
      <w:sdtEndPr/>
      <w:sdtContent>
        <w:r w:rsidR="00801EFE">
          <w:rPr>
            <w:rFonts w:ascii="Arial" w:hAnsi="Arial" w:cs="Arial"/>
            <w:sz w:val="18"/>
            <w:szCs w:val="18"/>
          </w:rPr>
          <w:t>2,3-Benzofuran</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01EFE" w:rsidRPr="00F909E2">
          <w:rPr>
            <w:rFonts w:ascii="Arial" w:hAnsi="Arial" w:cs="Arial"/>
            <w:sz w:val="18"/>
            <w:szCs w:val="18"/>
          </w:rPr>
          <w:tab/>
        </w:r>
        <w:r w:rsidR="00E6338E">
          <w:rPr>
            <w:rFonts w:ascii="Arial" w:hAnsi="Arial"/>
            <w:bCs/>
            <w:sz w:val="18"/>
            <w:szCs w:val="18"/>
          </w:rPr>
          <w:t xml:space="preserve">Page </w:t>
        </w:r>
        <w:r w:rsidR="00E6338E">
          <w:rPr>
            <w:rFonts w:ascii="Arial" w:hAnsi="Arial"/>
            <w:bCs/>
            <w:sz w:val="18"/>
            <w:szCs w:val="18"/>
          </w:rPr>
          <w:fldChar w:fldCharType="begin"/>
        </w:r>
        <w:r w:rsidR="00E6338E">
          <w:rPr>
            <w:rFonts w:ascii="Arial" w:hAnsi="Arial"/>
            <w:bCs/>
            <w:sz w:val="18"/>
            <w:szCs w:val="18"/>
          </w:rPr>
          <w:instrText xml:space="preserve"> PAGE  \* Arabic  \* MERGEFORMAT </w:instrText>
        </w:r>
        <w:r w:rsidR="00E6338E">
          <w:rPr>
            <w:rFonts w:ascii="Arial" w:hAnsi="Arial"/>
            <w:bCs/>
            <w:sz w:val="18"/>
            <w:szCs w:val="18"/>
          </w:rPr>
          <w:fldChar w:fldCharType="separate"/>
        </w:r>
        <w:r w:rsidR="00E6338E">
          <w:rPr>
            <w:rFonts w:ascii="Arial" w:hAnsi="Arial"/>
            <w:bCs/>
            <w:noProof/>
            <w:sz w:val="18"/>
            <w:szCs w:val="18"/>
          </w:rPr>
          <w:t>1</w:t>
        </w:r>
        <w:r w:rsidR="00E6338E">
          <w:rPr>
            <w:rFonts w:ascii="Arial" w:hAnsi="Arial"/>
            <w:bCs/>
            <w:sz w:val="18"/>
            <w:szCs w:val="18"/>
          </w:rPr>
          <w:fldChar w:fldCharType="end"/>
        </w:r>
        <w:r w:rsidR="00E6338E">
          <w:rPr>
            <w:rFonts w:ascii="Arial" w:hAnsi="Arial"/>
            <w:sz w:val="18"/>
            <w:szCs w:val="18"/>
          </w:rPr>
          <w:t xml:space="preserve"> of </w:t>
        </w:r>
        <w:r w:rsidR="00E6338E">
          <w:rPr>
            <w:rFonts w:ascii="Arial" w:hAnsi="Arial"/>
            <w:bCs/>
            <w:sz w:val="18"/>
            <w:szCs w:val="18"/>
          </w:rPr>
          <w:fldChar w:fldCharType="begin"/>
        </w:r>
        <w:r w:rsidR="00E6338E">
          <w:rPr>
            <w:rFonts w:ascii="Arial" w:hAnsi="Arial"/>
            <w:bCs/>
            <w:sz w:val="18"/>
            <w:szCs w:val="18"/>
          </w:rPr>
          <w:instrText xml:space="preserve"> NUMPAGES  \* Arabic  \* MERGEFORMAT </w:instrText>
        </w:r>
        <w:r w:rsidR="00E6338E">
          <w:rPr>
            <w:rFonts w:ascii="Arial" w:hAnsi="Arial"/>
            <w:bCs/>
            <w:sz w:val="18"/>
            <w:szCs w:val="18"/>
          </w:rPr>
          <w:fldChar w:fldCharType="separate"/>
        </w:r>
        <w:r w:rsidR="00E6338E">
          <w:rPr>
            <w:rFonts w:ascii="Arial" w:hAnsi="Arial"/>
            <w:bCs/>
            <w:noProof/>
            <w:sz w:val="18"/>
            <w:szCs w:val="18"/>
          </w:rPr>
          <w:t>6</w:t>
        </w:r>
        <w:r w:rsidR="00E6338E">
          <w:rPr>
            <w:rFonts w:ascii="Arial" w:hAnsi="Arial"/>
            <w:bCs/>
            <w:sz w:val="18"/>
            <w:szCs w:val="18"/>
          </w:rPr>
          <w:fldChar w:fldCharType="end"/>
        </w:r>
        <w:r w:rsidR="00801EFE" w:rsidRPr="00F909E2">
          <w:rPr>
            <w:rFonts w:ascii="Arial" w:hAnsi="Arial" w:cs="Arial"/>
            <w:noProof/>
            <w:sz w:val="18"/>
            <w:szCs w:val="18"/>
          </w:rPr>
          <w:tab/>
        </w:r>
        <w:r w:rsidR="00E6338E">
          <w:rPr>
            <w:rFonts w:ascii="Arial" w:hAnsi="Arial"/>
            <w:bCs/>
            <w:sz w:val="18"/>
            <w:szCs w:val="18"/>
          </w:rPr>
          <w:t>Date: 10/16/2017</w:t>
        </w:r>
      </w:sdtContent>
    </w:sdt>
  </w:p>
  <w:p w:rsidR="00801EFE" w:rsidRDefault="00801EFE">
    <w:pPr>
      <w:pStyle w:val="Footer"/>
      <w:rPr>
        <w:rFonts w:ascii="Arial" w:hAnsi="Arial" w:cs="Arial"/>
        <w:noProof/>
        <w:sz w:val="18"/>
        <w:szCs w:val="18"/>
      </w:rPr>
    </w:pPr>
  </w:p>
  <w:p w:rsidR="00801EFE" w:rsidRPr="00AD2809" w:rsidRDefault="00E6338E" w:rsidP="00E6338E">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DD4" w:rsidRDefault="009A4DD4" w:rsidP="00E83E8B">
      <w:pPr>
        <w:spacing w:after="0" w:line="240" w:lineRule="auto"/>
      </w:pPr>
      <w:r>
        <w:separator/>
      </w:r>
    </w:p>
  </w:footnote>
  <w:footnote w:type="continuationSeparator" w:id="0">
    <w:p w:rsidR="009A4DD4" w:rsidRDefault="009A4DD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FE" w:rsidRDefault="00E6338E">
    <w:pPr>
      <w:pStyle w:val="Header"/>
    </w:pPr>
    <w:r>
      <w:rPr>
        <w:noProof/>
      </w:rPr>
      <w:drawing>
        <wp:anchor distT="0" distB="0" distL="114300" distR="114300" simplePos="0" relativeHeight="251658240" behindDoc="0" locked="0" layoutInCell="1" allowOverlap="1">
          <wp:simplePos x="0" y="0"/>
          <wp:positionH relativeFrom="column">
            <wp:posOffset>-464820</wp:posOffset>
          </wp:positionH>
          <wp:positionV relativeFrom="paragraph">
            <wp:posOffset>144780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801EFE">
      <w:ptab w:relativeTo="indent" w:alignment="left" w:leader="none"/>
    </w:r>
    <w:r w:rsidR="00801EFE">
      <w:ptab w:relativeTo="margin" w:alignment="left" w:leader="none"/>
    </w:r>
  </w:p>
  <w:p w:rsidR="00801EFE" w:rsidRDefault="00801EF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323B"/>
    <w:rsid w:val="000B6958"/>
    <w:rsid w:val="000D5EF1"/>
    <w:rsid w:val="000F5131"/>
    <w:rsid w:val="000F5384"/>
    <w:rsid w:val="00100F34"/>
    <w:rsid w:val="001932B2"/>
    <w:rsid w:val="001D0366"/>
    <w:rsid w:val="00233DD9"/>
    <w:rsid w:val="00265CA6"/>
    <w:rsid w:val="00267501"/>
    <w:rsid w:val="00312DBF"/>
    <w:rsid w:val="00366414"/>
    <w:rsid w:val="00366DA6"/>
    <w:rsid w:val="003904D4"/>
    <w:rsid w:val="003950E9"/>
    <w:rsid w:val="003E1299"/>
    <w:rsid w:val="003F564F"/>
    <w:rsid w:val="00426401"/>
    <w:rsid w:val="00427421"/>
    <w:rsid w:val="00442EBE"/>
    <w:rsid w:val="00471562"/>
    <w:rsid w:val="00472D1A"/>
    <w:rsid w:val="0052121D"/>
    <w:rsid w:val="00530E90"/>
    <w:rsid w:val="00534C22"/>
    <w:rsid w:val="005501A2"/>
    <w:rsid w:val="005928C3"/>
    <w:rsid w:val="00637757"/>
    <w:rsid w:val="00657ED6"/>
    <w:rsid w:val="00672441"/>
    <w:rsid w:val="00693D76"/>
    <w:rsid w:val="006A380F"/>
    <w:rsid w:val="006D0AAB"/>
    <w:rsid w:val="00722804"/>
    <w:rsid w:val="007268C5"/>
    <w:rsid w:val="0074147F"/>
    <w:rsid w:val="00787432"/>
    <w:rsid w:val="00787A6E"/>
    <w:rsid w:val="007D58BC"/>
    <w:rsid w:val="007F09B0"/>
    <w:rsid w:val="00801EFE"/>
    <w:rsid w:val="00803871"/>
    <w:rsid w:val="00807F5B"/>
    <w:rsid w:val="00837AFC"/>
    <w:rsid w:val="0084116F"/>
    <w:rsid w:val="00850978"/>
    <w:rsid w:val="00866AE7"/>
    <w:rsid w:val="00891D4B"/>
    <w:rsid w:val="008A2498"/>
    <w:rsid w:val="008C617B"/>
    <w:rsid w:val="008F73D6"/>
    <w:rsid w:val="00917F75"/>
    <w:rsid w:val="009406B2"/>
    <w:rsid w:val="009452B5"/>
    <w:rsid w:val="00952B71"/>
    <w:rsid w:val="00972CE1"/>
    <w:rsid w:val="00987262"/>
    <w:rsid w:val="009A4DD4"/>
    <w:rsid w:val="009D370A"/>
    <w:rsid w:val="009F5503"/>
    <w:rsid w:val="00A003B7"/>
    <w:rsid w:val="00A119D1"/>
    <w:rsid w:val="00A13461"/>
    <w:rsid w:val="00A52E06"/>
    <w:rsid w:val="00A874A1"/>
    <w:rsid w:val="00AA5B75"/>
    <w:rsid w:val="00AC078A"/>
    <w:rsid w:val="00AD2809"/>
    <w:rsid w:val="00AE347E"/>
    <w:rsid w:val="00B4188D"/>
    <w:rsid w:val="00B50CCA"/>
    <w:rsid w:val="00B6326D"/>
    <w:rsid w:val="00BB5208"/>
    <w:rsid w:val="00BE6663"/>
    <w:rsid w:val="00C060FA"/>
    <w:rsid w:val="00C406D4"/>
    <w:rsid w:val="00C7603C"/>
    <w:rsid w:val="00CB2A9C"/>
    <w:rsid w:val="00CF5FBB"/>
    <w:rsid w:val="00D00746"/>
    <w:rsid w:val="00D47040"/>
    <w:rsid w:val="00D8294B"/>
    <w:rsid w:val="00DB70FD"/>
    <w:rsid w:val="00DC39EF"/>
    <w:rsid w:val="00DF3BC5"/>
    <w:rsid w:val="00E570CE"/>
    <w:rsid w:val="00E6338E"/>
    <w:rsid w:val="00E706C6"/>
    <w:rsid w:val="00E83E8B"/>
    <w:rsid w:val="00E842B3"/>
    <w:rsid w:val="00ED4859"/>
    <w:rsid w:val="00F077CF"/>
    <w:rsid w:val="00F212B5"/>
    <w:rsid w:val="00F73A7F"/>
    <w:rsid w:val="00F909E2"/>
    <w:rsid w:val="00F96647"/>
    <w:rsid w:val="00FB4DD8"/>
    <w:rsid w:val="00FC3293"/>
    <w:rsid w:val="00FE5F65"/>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56B61"/>
  <w15:docId w15:val="{4F633FB0-7541-434F-A16A-F67DED89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079987">
      <w:bodyDiv w:val="1"/>
      <w:marLeft w:val="0"/>
      <w:marRight w:val="0"/>
      <w:marTop w:val="0"/>
      <w:marBottom w:val="0"/>
      <w:divBdr>
        <w:top w:val="none" w:sz="0" w:space="0" w:color="auto"/>
        <w:left w:val="none" w:sz="0" w:space="0" w:color="auto"/>
        <w:bottom w:val="none" w:sz="0" w:space="0" w:color="auto"/>
        <w:right w:val="none" w:sz="0" w:space="0" w:color="auto"/>
      </w:divBdr>
    </w:div>
    <w:div w:id="109289913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37C839DF56BC427DB44D34D76F316E15"/>
        <w:category>
          <w:name w:val="General"/>
          <w:gallery w:val="placeholder"/>
        </w:category>
        <w:types>
          <w:type w:val="bbPlcHdr"/>
        </w:types>
        <w:behaviors>
          <w:behavior w:val="content"/>
        </w:behaviors>
        <w:guid w:val="{B97F61C3-08ED-4A95-80AA-B2EB28976CD1}"/>
      </w:docPartPr>
      <w:docPartBody>
        <w:p w:rsidR="00F45114" w:rsidRDefault="00DF74CD" w:rsidP="00DF74CD">
          <w:pPr>
            <w:pStyle w:val="37C839DF56BC427DB44D34D76F316E15"/>
          </w:pPr>
          <w:r w:rsidRPr="000B0719">
            <w:rPr>
              <w:rStyle w:val="PlaceholderText"/>
            </w:rPr>
            <w:t>Click here to enter text.</w:t>
          </w:r>
        </w:p>
      </w:docPartBody>
    </w:docPart>
    <w:docPart>
      <w:docPartPr>
        <w:name w:val="F6A9EAB708B74A71AE730EA9B99015DE"/>
        <w:category>
          <w:name w:val="General"/>
          <w:gallery w:val="placeholder"/>
        </w:category>
        <w:types>
          <w:type w:val="bbPlcHdr"/>
        </w:types>
        <w:behaviors>
          <w:behavior w:val="content"/>
        </w:behaviors>
        <w:guid w:val="{5F8B7037-F29C-4741-B637-76A28EFB858F}"/>
      </w:docPartPr>
      <w:docPartBody>
        <w:p w:rsidR="00843334" w:rsidRDefault="006D4D1F" w:rsidP="006D4D1F">
          <w:pPr>
            <w:pStyle w:val="F6A9EAB708B74A71AE730EA9B99015DE"/>
          </w:pPr>
          <w:r w:rsidRPr="000B0719">
            <w:rPr>
              <w:rStyle w:val="PlaceholderText"/>
            </w:rPr>
            <w:t>Click here to enter text.</w:t>
          </w:r>
        </w:p>
      </w:docPartBody>
    </w:docPart>
    <w:docPart>
      <w:docPartPr>
        <w:name w:val="ED62BF72F60A4B1ABF2D6B0F239EFBEC"/>
        <w:category>
          <w:name w:val="General"/>
          <w:gallery w:val="placeholder"/>
        </w:category>
        <w:types>
          <w:type w:val="bbPlcHdr"/>
        </w:types>
        <w:behaviors>
          <w:behavior w:val="content"/>
        </w:behaviors>
        <w:guid w:val="{A78B7315-D358-4556-9626-E083AA948C14}"/>
      </w:docPartPr>
      <w:docPartBody>
        <w:p w:rsidR="00843334" w:rsidRDefault="006D4D1F" w:rsidP="006D4D1F">
          <w:pPr>
            <w:pStyle w:val="ED62BF72F60A4B1ABF2D6B0F239EFBEC"/>
          </w:pPr>
          <w:r w:rsidRPr="000B0719">
            <w:rPr>
              <w:rStyle w:val="PlaceholderText"/>
            </w:rPr>
            <w:t>Click here to enter text.</w:t>
          </w:r>
        </w:p>
      </w:docPartBody>
    </w:docPart>
    <w:docPart>
      <w:docPartPr>
        <w:name w:val="7D48FEB86724444A9050B45CD917B9A3"/>
        <w:category>
          <w:name w:val="General"/>
          <w:gallery w:val="placeholder"/>
        </w:category>
        <w:types>
          <w:type w:val="bbPlcHdr"/>
        </w:types>
        <w:behaviors>
          <w:behavior w:val="content"/>
        </w:behaviors>
        <w:guid w:val="{30E0ED45-675A-4FDC-BC5F-9F0DD628754E}"/>
      </w:docPartPr>
      <w:docPartBody>
        <w:p w:rsidR="00843334" w:rsidRDefault="006D4D1F" w:rsidP="006D4D1F">
          <w:pPr>
            <w:pStyle w:val="7D48FEB86724444A9050B45CD917B9A3"/>
          </w:pPr>
          <w:r w:rsidRPr="000B0719">
            <w:rPr>
              <w:rStyle w:val="PlaceholderText"/>
            </w:rPr>
            <w:t>Click here to enter text.</w:t>
          </w:r>
        </w:p>
      </w:docPartBody>
    </w:docPart>
    <w:docPart>
      <w:docPartPr>
        <w:name w:val="C73E465C10FA45CA891413C3C172B3B8"/>
        <w:category>
          <w:name w:val="General"/>
          <w:gallery w:val="placeholder"/>
        </w:category>
        <w:types>
          <w:type w:val="bbPlcHdr"/>
        </w:types>
        <w:behaviors>
          <w:behavior w:val="content"/>
        </w:behaviors>
        <w:guid w:val="{83726DD0-9FEE-4C53-A52E-390A57E476AE}"/>
      </w:docPartPr>
      <w:docPartBody>
        <w:p w:rsidR="00843334" w:rsidRDefault="006D4D1F" w:rsidP="006D4D1F">
          <w:pPr>
            <w:pStyle w:val="C73E465C10FA45CA891413C3C172B3B8"/>
          </w:pPr>
          <w:r w:rsidRPr="000B0719">
            <w:rPr>
              <w:rStyle w:val="PlaceholderText"/>
            </w:rPr>
            <w:t>Click here to enter text.</w:t>
          </w:r>
        </w:p>
      </w:docPartBody>
    </w:docPart>
    <w:docPart>
      <w:docPartPr>
        <w:name w:val="15FB446421A4447094D5271216ACB9E4"/>
        <w:category>
          <w:name w:val="General"/>
          <w:gallery w:val="placeholder"/>
        </w:category>
        <w:types>
          <w:type w:val="bbPlcHdr"/>
        </w:types>
        <w:behaviors>
          <w:behavior w:val="content"/>
        </w:behaviors>
        <w:guid w:val="{07B69F52-4536-4B96-80EC-70F5DCEEC182}"/>
      </w:docPartPr>
      <w:docPartBody>
        <w:p w:rsidR="00843334" w:rsidRDefault="006D4D1F" w:rsidP="006D4D1F">
          <w:pPr>
            <w:pStyle w:val="15FB446421A4447094D5271216ACB9E4"/>
          </w:pPr>
          <w:r w:rsidRPr="000B0719">
            <w:rPr>
              <w:rStyle w:val="PlaceholderText"/>
            </w:rPr>
            <w:t>Click here to enter text.</w:t>
          </w:r>
        </w:p>
      </w:docPartBody>
    </w:docPart>
    <w:docPart>
      <w:docPartPr>
        <w:name w:val="A853948173B0458AB57BBF10FFE1C1A1"/>
        <w:category>
          <w:name w:val="General"/>
          <w:gallery w:val="placeholder"/>
        </w:category>
        <w:types>
          <w:type w:val="bbPlcHdr"/>
        </w:types>
        <w:behaviors>
          <w:behavior w:val="content"/>
        </w:behaviors>
        <w:guid w:val="{2CB0D239-0D97-4764-9652-F71E96C723C6}"/>
      </w:docPartPr>
      <w:docPartBody>
        <w:p w:rsidR="00843334" w:rsidRDefault="006D4D1F" w:rsidP="006D4D1F">
          <w:pPr>
            <w:pStyle w:val="A853948173B0458AB57BBF10FFE1C1A1"/>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260470"/>
    <w:rsid w:val="00260C72"/>
    <w:rsid w:val="00465D27"/>
    <w:rsid w:val="004F1CE5"/>
    <w:rsid w:val="005938EF"/>
    <w:rsid w:val="005A70F7"/>
    <w:rsid w:val="006606EC"/>
    <w:rsid w:val="00664E38"/>
    <w:rsid w:val="00696754"/>
    <w:rsid w:val="006D4D1F"/>
    <w:rsid w:val="006E0705"/>
    <w:rsid w:val="006F52A7"/>
    <w:rsid w:val="00701618"/>
    <w:rsid w:val="007211E0"/>
    <w:rsid w:val="00792D49"/>
    <w:rsid w:val="00843334"/>
    <w:rsid w:val="008A650D"/>
    <w:rsid w:val="00966BD6"/>
    <w:rsid w:val="00A60FD8"/>
    <w:rsid w:val="00B010C8"/>
    <w:rsid w:val="00B81870"/>
    <w:rsid w:val="00BE53EC"/>
    <w:rsid w:val="00C445ED"/>
    <w:rsid w:val="00CA32D6"/>
    <w:rsid w:val="00D64BA0"/>
    <w:rsid w:val="00D7087C"/>
    <w:rsid w:val="00DF3CCD"/>
    <w:rsid w:val="00DF74CD"/>
    <w:rsid w:val="00E44D33"/>
    <w:rsid w:val="00EB0FD8"/>
    <w:rsid w:val="00EE384D"/>
    <w:rsid w:val="00F45114"/>
    <w:rsid w:val="00F84DC4"/>
    <w:rsid w:val="00FD0CC8"/>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D1F"/>
    <w:rPr>
      <w:color w:val="808080"/>
    </w:rPr>
  </w:style>
  <w:style w:type="paragraph" w:customStyle="1" w:styleId="3B0049CE242C4F0382CC45CC18C26619">
    <w:name w:val="3B0049CE242C4F0382CC45CC18C26619"/>
    <w:rsid w:val="00FD0CC8"/>
  </w:style>
  <w:style w:type="paragraph" w:customStyle="1" w:styleId="4B4AE2607A3245FDB77A75CB3002E153">
    <w:name w:val="4B4AE2607A3245FDB77A75CB3002E153"/>
    <w:rsid w:val="00FD0CC8"/>
  </w:style>
  <w:style w:type="paragraph" w:customStyle="1" w:styleId="E3E6BA3BC2624F4383AB08D70D6EE85E">
    <w:name w:val="E3E6BA3BC2624F4383AB08D70D6EE85E"/>
    <w:rsid w:val="00FD0CC8"/>
  </w:style>
  <w:style w:type="paragraph" w:customStyle="1" w:styleId="F3498239E3184173A90AD294B0E2DEFC">
    <w:name w:val="F3498239E3184173A90AD294B0E2DEFC"/>
    <w:rsid w:val="00FD0CC8"/>
  </w:style>
  <w:style w:type="paragraph" w:customStyle="1" w:styleId="97C941906C38411DA6E9419F1BED31A2">
    <w:name w:val="97C941906C38411DA6E9419F1BED31A2"/>
    <w:rsid w:val="00FD0CC8"/>
  </w:style>
  <w:style w:type="paragraph" w:customStyle="1" w:styleId="99262B7B4991435EB35742908E47231E">
    <w:name w:val="99262B7B4991435EB35742908E47231E"/>
    <w:rsid w:val="00FD0CC8"/>
  </w:style>
  <w:style w:type="paragraph" w:customStyle="1" w:styleId="03ECFACB4B5A4583A0DD2BB38A1965A6">
    <w:name w:val="03ECFACB4B5A4583A0DD2BB38A1965A6"/>
    <w:rsid w:val="00FD0CC8"/>
  </w:style>
  <w:style w:type="paragraph" w:customStyle="1" w:styleId="5391B8181C604922BA7104DD22BC4EF6">
    <w:name w:val="5391B8181C604922BA7104DD22BC4EF6"/>
    <w:rsid w:val="00FD0CC8"/>
  </w:style>
  <w:style w:type="paragraph" w:customStyle="1" w:styleId="CFE78C2BEBAF48738F6BEFBCCBB5E2D4">
    <w:name w:val="CFE78C2BEBAF48738F6BEFBCCBB5E2D4"/>
    <w:rsid w:val="00FD0CC8"/>
  </w:style>
  <w:style w:type="paragraph" w:customStyle="1" w:styleId="43FF04406142488C9C17DFB599E59D12">
    <w:name w:val="43FF04406142488C9C17DFB599E59D12"/>
    <w:rsid w:val="00FD0CC8"/>
  </w:style>
  <w:style w:type="paragraph" w:customStyle="1" w:styleId="2F65EA4513C44682AB713DAE5C7BC165">
    <w:name w:val="2F65EA4513C44682AB713DAE5C7BC165"/>
    <w:rsid w:val="00FD0CC8"/>
  </w:style>
  <w:style w:type="paragraph" w:customStyle="1" w:styleId="3F1B5F469FBD4B0CB658191A423D2D8C">
    <w:name w:val="3F1B5F469FBD4B0CB658191A423D2D8C"/>
    <w:rsid w:val="00FD0CC8"/>
  </w:style>
  <w:style w:type="paragraph" w:customStyle="1" w:styleId="84F7A69289074C75A99F2E240D7DCC2C">
    <w:name w:val="84F7A69289074C75A99F2E240D7DCC2C"/>
    <w:rsid w:val="00FD0CC8"/>
  </w:style>
  <w:style w:type="paragraph" w:customStyle="1" w:styleId="B70A1DB57BAE4FCFB3F49364429C9362">
    <w:name w:val="B70A1DB57BAE4FCFB3F49364429C9362"/>
    <w:rsid w:val="00FD0CC8"/>
  </w:style>
  <w:style w:type="paragraph" w:customStyle="1" w:styleId="EF12DEB6EA9F4BFABF90E7ED0A3450F9">
    <w:name w:val="EF12DEB6EA9F4BFABF90E7ED0A3450F9"/>
    <w:rsid w:val="00FD0CC8"/>
  </w:style>
  <w:style w:type="paragraph" w:customStyle="1" w:styleId="BCF3246540AE48EEB0ECD15FB07CD603">
    <w:name w:val="BCF3246540AE48EEB0ECD15FB07CD603"/>
    <w:rsid w:val="00FD0CC8"/>
  </w:style>
  <w:style w:type="paragraph" w:customStyle="1" w:styleId="52AE15D8448D465E9F5B4CF39A260512">
    <w:name w:val="52AE15D8448D465E9F5B4CF39A260512"/>
    <w:rsid w:val="00FD0CC8"/>
  </w:style>
  <w:style w:type="paragraph" w:customStyle="1" w:styleId="3435A2B81E2044F8997A6B0E17429093">
    <w:name w:val="3435A2B81E2044F8997A6B0E17429093"/>
    <w:rsid w:val="00FD0CC8"/>
  </w:style>
  <w:style w:type="paragraph" w:customStyle="1" w:styleId="C838F441725342F49EE091145889EC7A">
    <w:name w:val="C838F441725342F49EE091145889EC7A"/>
    <w:rsid w:val="00FD0CC8"/>
  </w:style>
  <w:style w:type="paragraph" w:customStyle="1" w:styleId="47A9D169052E4B5586638E1A0510821A">
    <w:name w:val="47A9D169052E4B5586638E1A0510821A"/>
    <w:rsid w:val="00FD0CC8"/>
  </w:style>
  <w:style w:type="paragraph" w:customStyle="1" w:styleId="2CF6B0FE04744A528C5F77E8C132E648">
    <w:name w:val="2CF6B0FE04744A528C5F77E8C132E648"/>
    <w:rsid w:val="00FD0CC8"/>
  </w:style>
  <w:style w:type="paragraph" w:customStyle="1" w:styleId="CBB81E9F213A404B85E6B68343CA37DD">
    <w:name w:val="CBB81E9F213A404B85E6B68343CA37DD"/>
    <w:rsid w:val="00FD0CC8"/>
  </w:style>
  <w:style w:type="paragraph" w:customStyle="1" w:styleId="1414100E074049979A77EADA4F3464BC">
    <w:name w:val="1414100E074049979A77EADA4F3464BC"/>
    <w:rsid w:val="00FD0CC8"/>
  </w:style>
  <w:style w:type="paragraph" w:customStyle="1" w:styleId="C1CBBF1ABF8843F6904A0332D426121F">
    <w:name w:val="C1CBBF1ABF8843F6904A0332D426121F"/>
    <w:rsid w:val="00FD0CC8"/>
  </w:style>
  <w:style w:type="paragraph" w:customStyle="1" w:styleId="7AA8040B831942F491C6C106F2EDAC4D">
    <w:name w:val="7AA8040B831942F491C6C106F2EDAC4D"/>
    <w:rsid w:val="00FD0CC8"/>
  </w:style>
  <w:style w:type="paragraph" w:customStyle="1" w:styleId="31991B02C63F4607AA497BAA73920D4F">
    <w:name w:val="31991B02C63F4607AA497BAA73920D4F"/>
    <w:rsid w:val="00FD0CC8"/>
  </w:style>
  <w:style w:type="paragraph" w:customStyle="1" w:styleId="6269C65966AA40A695E8D3D56E8A7755">
    <w:name w:val="6269C65966AA40A695E8D3D56E8A7755"/>
    <w:rsid w:val="00FD0CC8"/>
  </w:style>
  <w:style w:type="paragraph" w:customStyle="1" w:styleId="53D1F1CE38A246B1B7157D72907FFD8D">
    <w:name w:val="53D1F1CE38A246B1B7157D72907FFD8D"/>
    <w:rsid w:val="00FD0CC8"/>
  </w:style>
  <w:style w:type="paragraph" w:customStyle="1" w:styleId="3878A97CF1C54ACF940B490D6A50D049">
    <w:name w:val="3878A97CF1C54ACF940B490D6A50D049"/>
    <w:rsid w:val="00FD0CC8"/>
  </w:style>
  <w:style w:type="paragraph" w:customStyle="1" w:styleId="A03DF336EC974112A6AA787A793B664A">
    <w:name w:val="A03DF336EC974112A6AA787A793B664A"/>
    <w:rsid w:val="00FD0CC8"/>
  </w:style>
  <w:style w:type="paragraph" w:customStyle="1" w:styleId="DA3E9CA410444011806DC6AFF54BA71A">
    <w:name w:val="DA3E9CA410444011806DC6AFF54BA71A"/>
    <w:rsid w:val="00FD0CC8"/>
  </w:style>
  <w:style w:type="paragraph" w:customStyle="1" w:styleId="3722C88F0ACB4C79A97583F4625A41F1">
    <w:name w:val="3722C88F0ACB4C79A97583F4625A41F1"/>
    <w:rsid w:val="00FD0CC8"/>
  </w:style>
  <w:style w:type="paragraph" w:customStyle="1" w:styleId="4CFE0DA5C8F84C7DA0531C80D4631915">
    <w:name w:val="4CFE0DA5C8F84C7DA0531C80D4631915"/>
    <w:rsid w:val="00FD0CC8"/>
  </w:style>
  <w:style w:type="paragraph" w:customStyle="1" w:styleId="622D02A2F32C4E5A89486BDF9BF9140E">
    <w:name w:val="622D02A2F32C4E5A89486BDF9BF9140E"/>
    <w:rsid w:val="00FD0CC8"/>
  </w:style>
  <w:style w:type="paragraph" w:customStyle="1" w:styleId="24A80E5152A94AB58D4774472BBBF5E4">
    <w:name w:val="24A80E5152A94AB58D4774472BBBF5E4"/>
    <w:rsid w:val="00FD0CC8"/>
  </w:style>
  <w:style w:type="paragraph" w:customStyle="1" w:styleId="9AD6888CD2AF4BE880FA216ABBCA73D3">
    <w:name w:val="9AD6888CD2AF4BE880FA216ABBCA73D3"/>
    <w:rsid w:val="00FD0CC8"/>
  </w:style>
  <w:style w:type="paragraph" w:customStyle="1" w:styleId="06B574280EC64EED96AF062DD3EAD4B5">
    <w:name w:val="06B574280EC64EED96AF062DD3EAD4B5"/>
    <w:rsid w:val="00FD0CC8"/>
  </w:style>
  <w:style w:type="paragraph" w:customStyle="1" w:styleId="86E0D0EC3EC148AB81C44A40FF4B0138">
    <w:name w:val="86E0D0EC3EC148AB81C44A40FF4B0138"/>
    <w:rsid w:val="00FD0CC8"/>
  </w:style>
  <w:style w:type="paragraph" w:customStyle="1" w:styleId="A625DB30AA484ADFB3D26AA3CA9005C2">
    <w:name w:val="A625DB30AA484ADFB3D26AA3CA9005C2"/>
    <w:rsid w:val="00FD0CC8"/>
  </w:style>
  <w:style w:type="paragraph" w:customStyle="1" w:styleId="076485DD4CA0496482BDEC65FDA76B7C">
    <w:name w:val="076485DD4CA0496482BDEC65FDA76B7C"/>
    <w:rsid w:val="00FD0CC8"/>
  </w:style>
  <w:style w:type="paragraph" w:customStyle="1" w:styleId="0AECB6316C354A40B4DA972DB5E32BC6">
    <w:name w:val="0AECB6316C354A40B4DA972DB5E32BC6"/>
    <w:rsid w:val="00FD0CC8"/>
  </w:style>
  <w:style w:type="paragraph" w:customStyle="1" w:styleId="B8CAB2E1FE9A4BE5A235EE5F6EAFD0E2">
    <w:name w:val="B8CAB2E1FE9A4BE5A235EE5F6EAFD0E2"/>
    <w:rsid w:val="00FD0CC8"/>
  </w:style>
  <w:style w:type="paragraph" w:customStyle="1" w:styleId="67BD2338142B469896BC0737FF1E796A">
    <w:name w:val="67BD2338142B469896BC0737FF1E796A"/>
    <w:rsid w:val="00FD0CC8"/>
  </w:style>
  <w:style w:type="paragraph" w:customStyle="1" w:styleId="26F0D3D5EF0340C3B04CF45291DEF143">
    <w:name w:val="26F0D3D5EF0340C3B04CF45291DEF143"/>
    <w:rsid w:val="00FD0CC8"/>
  </w:style>
  <w:style w:type="paragraph" w:customStyle="1" w:styleId="E39CF6CEE7244FA49EFF841AB505E394">
    <w:name w:val="E39CF6CEE7244FA49EFF841AB505E394"/>
    <w:rsid w:val="00FD0CC8"/>
  </w:style>
  <w:style w:type="paragraph" w:customStyle="1" w:styleId="3503C62396CC4A758F313B83DA9F5431">
    <w:name w:val="3503C62396CC4A758F313B83DA9F5431"/>
    <w:rsid w:val="00FD0CC8"/>
  </w:style>
  <w:style w:type="paragraph" w:customStyle="1" w:styleId="DAA80870CF4B43D3BD149C3A6201B570">
    <w:name w:val="DAA80870CF4B43D3BD149C3A6201B570"/>
    <w:rsid w:val="00FD0CC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37C839DF56BC427DB44D34D76F316E15">
    <w:name w:val="37C839DF56BC427DB44D34D76F316E15"/>
    <w:rsid w:val="00DF74CD"/>
    <w:pPr>
      <w:spacing w:after="160" w:line="259" w:lineRule="auto"/>
    </w:pPr>
    <w:rPr>
      <w:kern w:val="2"/>
    </w:rPr>
  </w:style>
  <w:style w:type="paragraph" w:customStyle="1" w:styleId="F6A9EAB708B74A71AE730EA9B99015DE">
    <w:name w:val="F6A9EAB708B74A71AE730EA9B99015DE"/>
    <w:rsid w:val="006D4D1F"/>
  </w:style>
  <w:style w:type="paragraph" w:customStyle="1" w:styleId="ED62BF72F60A4B1ABF2D6B0F239EFBEC">
    <w:name w:val="ED62BF72F60A4B1ABF2D6B0F239EFBEC"/>
    <w:rsid w:val="006D4D1F"/>
  </w:style>
  <w:style w:type="paragraph" w:customStyle="1" w:styleId="7D48FEB86724444A9050B45CD917B9A3">
    <w:name w:val="7D48FEB86724444A9050B45CD917B9A3"/>
    <w:rsid w:val="006D4D1F"/>
  </w:style>
  <w:style w:type="paragraph" w:customStyle="1" w:styleId="C73E465C10FA45CA891413C3C172B3B8">
    <w:name w:val="C73E465C10FA45CA891413C3C172B3B8"/>
    <w:rsid w:val="006D4D1F"/>
  </w:style>
  <w:style w:type="paragraph" w:customStyle="1" w:styleId="15FB446421A4447094D5271216ACB9E4">
    <w:name w:val="15FB446421A4447094D5271216ACB9E4"/>
    <w:rsid w:val="006D4D1F"/>
  </w:style>
  <w:style w:type="paragraph" w:customStyle="1" w:styleId="A853948173B0458AB57BBF10FFE1C1A1">
    <w:name w:val="A853948173B0458AB57BBF10FFE1C1A1"/>
    <w:rsid w:val="006D4D1F"/>
  </w:style>
  <w:style w:type="paragraph" w:customStyle="1" w:styleId="95FF10A4F65B4F33812E7EA673155644">
    <w:name w:val="95FF10A4F65B4F33812E7EA673155644"/>
    <w:rsid w:val="006D4D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0A7B8-1530-4978-A734-CB13E537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Vy Fields</cp:lastModifiedBy>
  <cp:revision>8</cp:revision>
  <cp:lastPrinted>2012-08-10T18:48:00Z</cp:lastPrinted>
  <dcterms:created xsi:type="dcterms:W3CDTF">2017-08-14T15:52:00Z</dcterms:created>
  <dcterms:modified xsi:type="dcterms:W3CDTF">2017-10-16T18:11:00Z</dcterms:modified>
</cp:coreProperties>
</file>