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A2" w:rsidRPr="00F909E2" w:rsidRDefault="001D47A2" w:rsidP="001D47A2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</w:rPr>
        <w:id w:val="-1540512574"/>
        <w:placeholder>
          <w:docPart w:val="B4FA15FEEFB6485E9F9CBF412307500E"/>
        </w:placeholder>
      </w:sdtPr>
      <w:sdtEndPr>
        <w:rPr>
          <w:color w:val="A6A6A6" w:themeColor="background1" w:themeShade="A6"/>
          <w:sz w:val="36"/>
          <w:szCs w:val="36"/>
        </w:rPr>
      </w:sdtEndPr>
      <w:sdtContent>
        <w:sdt>
          <w:sdtPr>
            <w:rPr>
              <w:rFonts w:ascii="Arial" w:hAnsi="Arial" w:cs="Arial"/>
            </w:rPr>
            <w:id w:val="1663507504"/>
            <w:placeholder>
              <w:docPart w:val="F1A3B2F0D3B34222BB012DBE98E8488C"/>
            </w:placeholder>
          </w:sdtPr>
          <w:sdtEndPr>
            <w:rPr>
              <w:sz w:val="36"/>
              <w:szCs w:val="36"/>
            </w:rPr>
          </w:sdtEndPr>
          <w:sdtContent>
            <w:p w:rsidR="001D47A2" w:rsidRPr="0011052D" w:rsidRDefault="001D47A2" w:rsidP="001D47A2">
              <w:pPr>
                <w:jc w:val="center"/>
                <w:rPr>
                  <w:rFonts w:ascii="Arial" w:hAnsi="Arial" w:cs="Arial"/>
                  <w:bCs/>
                  <w:i/>
                  <w:sz w:val="36"/>
                  <w:szCs w:val="36"/>
                </w:rPr>
              </w:pPr>
              <w:r>
                <w:rPr>
                  <w:rFonts w:ascii="Arial" w:hAnsi="Arial" w:cs="Arial"/>
                  <w:b/>
                  <w:sz w:val="36"/>
                  <w:szCs w:val="36"/>
                </w:rPr>
                <w:t>1,2-Dibromo-3-chloropropane</w:t>
              </w:r>
            </w:p>
          </w:sdtContent>
        </w:sdt>
      </w:sdtContent>
    </w:sdt>
    <w:p w:rsidR="001D47A2" w:rsidRPr="00972CE1" w:rsidRDefault="001D47A2" w:rsidP="001D47A2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1D47A2" w:rsidRPr="00F909E2" w:rsidRDefault="001D47A2" w:rsidP="001D47A2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1D47A2" w:rsidRPr="00F909E2" w:rsidTr="008F4657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F427F05386D44B4DB22DE5965F7C1807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DC923B841D04B9D95A6E7255C2C9D1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07E5FFD7FE9143BA982D03606A80C0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099C0C37368E4F83A10BE5D0105DD9B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CC637D16D1C94B188280AB54B32BDDBD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AE2226300601417296199A6004D173B3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D58CF30A0D83438298854B7C65BC994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A6D339E50A4D44D28548A978049CA0A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1D47A2" w:rsidRPr="00F909E2" w:rsidRDefault="001D47A2" w:rsidP="008F46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1D47A2" w:rsidRPr="00F909E2" w:rsidTr="008F4657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7A2" w:rsidRPr="00803871" w:rsidRDefault="001D47A2" w:rsidP="008F46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A0FBA4427FEB42729A647DBF037D62C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1D47A2" w:rsidRPr="00803871" w:rsidRDefault="001D47A2" w:rsidP="008F465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7A2" w:rsidRPr="00F909E2" w:rsidTr="008F4657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47A2" w:rsidRPr="00F909E2" w:rsidRDefault="001D47A2" w:rsidP="008F46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1D47A2" w:rsidRPr="00F909E2" w:rsidRDefault="001D47A2" w:rsidP="008F465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1D47A2" w:rsidRDefault="001D47A2" w:rsidP="001D47A2">
      <w:pPr>
        <w:rPr>
          <w:rFonts w:ascii="Arial" w:hAnsi="Arial" w:cs="Arial"/>
          <w:b/>
          <w:sz w:val="24"/>
          <w:szCs w:val="24"/>
        </w:rPr>
      </w:pPr>
    </w:p>
    <w:p w:rsidR="001D47A2" w:rsidRPr="00A874A1" w:rsidRDefault="001D47A2" w:rsidP="001D47A2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1D47A2" w:rsidRPr="00803871" w:rsidRDefault="001D47A2" w:rsidP="001D47A2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3DCD7B73003A45B8B6D11ABBE6F79B33"/>
        </w:placeholder>
      </w:sdtPr>
      <w:sdtEndPr/>
      <w:sdtContent>
        <w:sdt>
          <w:sdtPr>
            <w:rPr>
              <w:rFonts w:ascii="Arial" w:hAnsi="Arial" w:cs="Arial"/>
              <w:b/>
            </w:rPr>
            <w:id w:val="715089067"/>
            <w:placeholder>
              <w:docPart w:val="1C1F6B1229F14F16B603B748153C49AC"/>
            </w:placeholder>
          </w:sdtPr>
          <w:sdtEndPr/>
          <w:sdtContent>
            <w:p w:rsidR="001D47A2" w:rsidRPr="0011052D" w:rsidRDefault="001D47A2" w:rsidP="001D47A2">
              <w:pPr>
                <w:rPr>
                  <w:rFonts w:ascii="Arial" w:eastAsia="Calibri" w:hAnsi="Arial" w:cs="Arial"/>
                </w:rPr>
              </w:pPr>
              <w:r w:rsidRPr="008B72BB">
                <w:rPr>
                  <w:rFonts w:ascii="Arial" w:eastAsia="Calibri" w:hAnsi="Arial" w:cs="Arial"/>
                </w:rPr>
                <w:t>1,2-Dibromo-3-chloropropane</w:t>
              </w:r>
              <w:r>
                <w:rPr>
                  <w:rFonts w:ascii="Arial" w:eastAsia="Calibri" w:hAnsi="Arial" w:cs="Arial"/>
                </w:rPr>
                <w:t xml:space="preserve"> is a regulated carcinogen. It was used as a soil fumigant up until 1977. In the laboratory, it</w:t>
              </w:r>
              <w:r w:rsidRPr="008B72BB">
                <w:rPr>
                  <w:rFonts w:ascii="Arial" w:eastAsia="Calibri" w:hAnsi="Arial" w:cs="Arial"/>
                </w:rPr>
                <w:t xml:space="preserve"> is used as an int</w:t>
              </w:r>
              <w:r>
                <w:rPr>
                  <w:rFonts w:ascii="Arial" w:eastAsia="Calibri" w:hAnsi="Arial" w:cs="Arial"/>
                </w:rPr>
                <w:t>ermediate in organic synthesis.</w:t>
              </w:r>
            </w:p>
          </w:sdtContent>
        </w:sdt>
      </w:sdtContent>
    </w:sdt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7E176C6885B941CFA725F6D862DA57E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44603544"/>
              <w:placeholder>
                <w:docPart w:val="872DC5CF460D4159A9ECA0CE095361E3"/>
              </w:placeholder>
            </w:sdtPr>
            <w:sdtEndPr/>
            <w:sdtContent>
              <w:r w:rsidRPr="008B72BB">
                <w:rPr>
                  <w:rFonts w:ascii="Arial" w:hAnsi="Arial" w:cs="Arial"/>
                </w:rPr>
                <w:t>96-12-8</w:t>
              </w:r>
            </w:sdtContent>
          </w:sdt>
        </w:sdtContent>
      </w:sdt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BDE3A11DB71948E5A5144B15BF968DD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93277828"/>
              <w:placeholder>
                <w:docPart w:val="4F7E4D0398E348DB8B10F286C138900D"/>
              </w:placeholder>
            </w:sdtPr>
            <w:sdtEndPr/>
            <w:sdtContent>
              <w:r>
                <w:rPr>
                  <w:rStyle w:val="PlaceholderText"/>
                  <w:rFonts w:ascii="Arial" w:hAnsi="Arial" w:cs="Arial"/>
                  <w:color w:val="auto"/>
                </w:rPr>
                <w:t>Carcinogen</w:t>
              </w:r>
            </w:sdtContent>
          </w:sdt>
        </w:sdtContent>
      </w:sdt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27C18B9B2783428AB14B76C2AAF5900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40295374"/>
              <w:placeholder>
                <w:docPart w:val="8A2931A8785B49DBB0672D94FC77DB12"/>
              </w:placeholder>
            </w:sdtPr>
            <w:sdtEndPr/>
            <w:sdtContent>
              <w:r w:rsidRPr="008B72BB">
                <w:rPr>
                  <w:rFonts w:ascii="Arial" w:eastAsia="Calibri" w:hAnsi="Arial" w:cs="Arial"/>
                </w:rPr>
                <w:t>C</w:t>
              </w:r>
              <w:r w:rsidRPr="008B72BB">
                <w:rPr>
                  <w:rFonts w:ascii="Arial" w:eastAsia="Calibri" w:hAnsi="Arial" w:cs="Arial"/>
                  <w:vertAlign w:val="subscript"/>
                </w:rPr>
                <w:t>3</w:t>
              </w:r>
              <w:r w:rsidRPr="008B72BB">
                <w:rPr>
                  <w:rFonts w:ascii="Arial" w:eastAsia="Calibri" w:hAnsi="Arial" w:cs="Arial"/>
                </w:rPr>
                <w:t>H</w:t>
              </w:r>
              <w:r w:rsidRPr="008B72BB">
                <w:rPr>
                  <w:rFonts w:ascii="Arial" w:eastAsia="Calibri" w:hAnsi="Arial" w:cs="Arial"/>
                  <w:vertAlign w:val="subscript"/>
                </w:rPr>
                <w:t>5</w:t>
              </w:r>
              <w:r w:rsidRPr="008B72BB">
                <w:rPr>
                  <w:rFonts w:ascii="Arial" w:eastAsia="Calibri" w:hAnsi="Arial" w:cs="Arial"/>
                </w:rPr>
                <w:t>Br</w:t>
              </w:r>
              <w:r w:rsidRPr="008B72BB">
                <w:rPr>
                  <w:rFonts w:ascii="Arial" w:eastAsia="Calibri" w:hAnsi="Arial" w:cs="Arial"/>
                  <w:vertAlign w:val="subscript"/>
                </w:rPr>
                <w:t>2</w:t>
              </w:r>
              <w:r w:rsidRPr="008B72BB">
                <w:rPr>
                  <w:rFonts w:ascii="Arial" w:eastAsia="Calibri" w:hAnsi="Arial" w:cs="Arial"/>
                </w:rPr>
                <w:t>CL</w:t>
              </w:r>
            </w:sdtContent>
          </w:sdt>
        </w:sdtContent>
      </w:sdt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2B3E7CB70ED473BAD344B5DD2E84790"/>
          </w:placeholder>
        </w:sdtPr>
        <w:sdtEndPr/>
        <w:sdtContent>
          <w:r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640B06940B494FC8B5B2DEE5A0C2CA32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21067741"/>
              <w:placeholder>
                <w:docPart w:val="D38AF0E555C24469815F2B7122314DE5"/>
              </w:placeholder>
            </w:sdtPr>
            <w:sdtEndPr/>
            <w:sdtContent>
              <w:r w:rsidRPr="008B72BB">
                <w:rPr>
                  <w:rFonts w:ascii="Arial" w:hAnsi="Arial" w:cs="Arial"/>
                  <w:sz w:val="20"/>
                  <w:szCs w:val="20"/>
                </w:rPr>
                <w:t>Colorless to slightly yellow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6D57B199E1454EC08FC35F8939C4B7B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11066483"/>
              <w:placeholder>
                <w:docPart w:val="C37D436CA9A2426EB33EDB49E2156A61"/>
              </w:placeholder>
            </w:sdtPr>
            <w:sdtEndPr/>
            <w:sdtContent>
              <w:r w:rsidRPr="00470697">
                <w:rPr>
                  <w:rFonts w:ascii="Arial" w:hAnsi="Arial" w:cs="Arial"/>
                </w:rPr>
                <w:t>196 ºC</w:t>
              </w:r>
            </w:sdtContent>
          </w:sdt>
        </w:sdtContent>
      </w:sdt>
    </w:p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  <w:placeholder>
          <w:docPart w:val="D1425A3911A54F6089ED375351CF2F71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  <w:placeholder>
              <w:docPart w:val="C7489457B1C045139997D77C321A006B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3683068"/>
              </w:sdtPr>
              <w:sdtEndPr/>
              <w:sdtContent>
                <w:p w:rsidR="001D47A2" w:rsidRPr="000F2A12" w:rsidRDefault="001D47A2" w:rsidP="001D47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0F2A12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It is harmful if inhaled, swallowed or absorbed through the skin.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It</w:t>
                  </w:r>
                  <w:r w:rsidRPr="000F2A12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is a severe irritant and a poison. It is a mutagen and proven to be causing male sterility.</w:t>
                  </w:r>
                </w:p>
              </w:sdtContent>
            </w:sdt>
          </w:sdtContent>
        </w:sdt>
      </w:sdtContent>
    </w:sdt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1D47A2" w:rsidRDefault="001D47A2" w:rsidP="001D47A2">
      <w:pPr>
        <w:pStyle w:val="NoSpacing"/>
        <w:rPr>
          <w:rFonts w:ascii="Arial" w:hAnsi="Arial" w:cs="Arial"/>
          <w:b/>
          <w:sz w:val="20"/>
          <w:szCs w:val="20"/>
        </w:rPr>
      </w:pPr>
      <w:r w:rsidRPr="00165726">
        <w:rPr>
          <w:rFonts w:ascii="Arial" w:hAnsi="Arial" w:cs="Arial"/>
          <w:b/>
          <w:sz w:val="20"/>
          <w:szCs w:val="20"/>
        </w:rPr>
        <w:t>Respirator Protection</w:t>
      </w:r>
    </w:p>
    <w:p w:rsidR="001D47A2" w:rsidRPr="00265CA6" w:rsidRDefault="001D47A2" w:rsidP="001D47A2">
      <w:pPr>
        <w:pStyle w:val="NoSpacing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:rsidR="001D47A2" w:rsidRPr="003F564F" w:rsidRDefault="001D47A2" w:rsidP="001D47A2">
              <w:pPr>
                <w:rPr>
                  <w:rFonts w:ascii="Arial" w:hAnsi="Arial" w:cs="Arial"/>
                  <w:b/>
                </w:rPr>
              </w:pPr>
              <w:r w:rsidRPr="00042218">
                <w:rPr>
                  <w:rFonts w:ascii="Arial" w:hAnsi="Arial" w:cs="Arial"/>
                  <w:sz w:val="20"/>
                  <w:szCs w:val="20"/>
                </w:rPr>
                <w:t xml:space="preserve">Where risk assessment shows air-purifying respirators are appropriate use a full-face respirator with multi-purpose combination (US) or type </w:t>
              </w:r>
              <w:proofErr w:type="spellStart"/>
              <w:r w:rsidRPr="00042218">
                <w:rPr>
                  <w:rFonts w:ascii="Arial" w:hAnsi="Arial" w:cs="Arial"/>
                  <w:sz w:val="20"/>
                  <w:szCs w:val="20"/>
                </w:rPr>
                <w:t>ABEK</w:t>
              </w:r>
              <w:proofErr w:type="spellEnd"/>
              <w:r w:rsidRPr="00042218">
                <w:rPr>
                  <w:rFonts w:ascii="Arial" w:hAnsi="Arial" w:cs="Arial"/>
                  <w:sz w:val="20"/>
                  <w:szCs w:val="20"/>
                </w:rPr>
                <w:t xml:space="preserve"> (</w:t>
              </w:r>
              <w:proofErr w:type="spellStart"/>
              <w:r w:rsidRPr="00042218">
                <w:rPr>
                  <w:rFonts w:ascii="Arial" w:hAnsi="Arial" w:cs="Arial"/>
                  <w:sz w:val="20"/>
                  <w:szCs w:val="20"/>
                </w:rPr>
                <w:t>EN</w:t>
              </w:r>
              <w:proofErr w:type="spellEnd"/>
              <w:r w:rsidRPr="00042218">
                <w:rPr>
                  <w:rFonts w:ascii="Arial" w:hAnsi="Arial" w:cs="Arial"/>
                  <w:sz w:val="20"/>
                  <w:szCs w:val="20"/>
                </w:rPr>
                <w:t xml:space="preserve"> 14387) respirator cartridges as a backup to engineering controls. If the respirator is the sole means of protection, use a full-face supplied air respirator. Use respirators and components tested and approved under appropriate government standards such as NIOSH (US) or CEN (EU).</w:t>
              </w:r>
            </w:p>
          </w:sdtContent>
        </w:sdt>
      </w:sdtContent>
    </w:sdt>
    <w:p w:rsidR="001D47A2" w:rsidRPr="003F564F" w:rsidRDefault="001D47A2" w:rsidP="001D47A2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1D47A2" w:rsidRPr="003F564F" w:rsidRDefault="001D47A2" w:rsidP="001D47A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1D47A2" w:rsidRPr="003F564F" w:rsidRDefault="001D47A2" w:rsidP="001D47A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1D47A2" w:rsidRPr="003F564F" w:rsidRDefault="001D47A2" w:rsidP="001D47A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1D47A2" w:rsidRPr="003F564F" w:rsidRDefault="001D47A2" w:rsidP="001D47A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1D47A2" w:rsidRPr="003F564F" w:rsidRDefault="001D47A2" w:rsidP="001D47A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1D47A2" w:rsidRPr="003F564F" w:rsidRDefault="001D47A2" w:rsidP="001D47A2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1D47A2" w:rsidRPr="003F564F" w:rsidRDefault="001D47A2" w:rsidP="001D47A2">
      <w:pPr>
        <w:pStyle w:val="NoSpacing"/>
        <w:rPr>
          <w:rFonts w:ascii="Arial" w:hAnsi="Arial" w:cs="Arial"/>
          <w:sz w:val="20"/>
          <w:szCs w:val="20"/>
        </w:rPr>
      </w:pPr>
    </w:p>
    <w:p w:rsidR="009F25CD" w:rsidRPr="003F564F" w:rsidRDefault="009F25CD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1D47A2" w:rsidRPr="003F564F" w:rsidRDefault="001D47A2" w:rsidP="001D47A2">
      <w:pPr>
        <w:pStyle w:val="NoSpacing"/>
        <w:rPr>
          <w:rFonts w:ascii="Arial" w:hAnsi="Arial" w:cs="Arial"/>
          <w:sz w:val="20"/>
          <w:szCs w:val="20"/>
        </w:rPr>
      </w:pPr>
    </w:p>
    <w:p w:rsidR="001D47A2" w:rsidRPr="00265CA6" w:rsidRDefault="001D47A2" w:rsidP="001D47A2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1D47A2" w:rsidRPr="00265CA6" w:rsidRDefault="00906E6D" w:rsidP="001D47A2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1D47A2">
                <w:rPr>
                  <w:rFonts w:ascii="Arial" w:hAnsi="Arial" w:cs="Arial"/>
                  <w:sz w:val="20"/>
                  <w:szCs w:val="20"/>
                </w:rPr>
                <w:t>Wear nitrile gloves.</w:t>
              </w:r>
            </w:sdtContent>
          </w:sdt>
        </w:p>
      </w:sdtContent>
    </w:sdt>
    <w:p w:rsidR="001D47A2" w:rsidRPr="00265CA6" w:rsidRDefault="001D47A2" w:rsidP="001D47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Pr="0011052D">
            <w:rPr>
              <w:rFonts w:ascii="Arial" w:hAnsi="Arial" w:cs="Arial"/>
              <w:sz w:val="20"/>
              <w:szCs w:val="20"/>
            </w:rPr>
            <w:t>1,2-Dibromo-3-chloropropane</w:t>
          </w:r>
        </w:sdtContent>
      </w:sdt>
    </w:p>
    <w:p w:rsidR="001D47A2" w:rsidRPr="00265CA6" w:rsidRDefault="001D47A2" w:rsidP="001D47A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1D47A2" w:rsidRPr="00265CA6" w:rsidRDefault="00906E6D" w:rsidP="001D47A2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1D47A2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1D47A2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1D47A2" w:rsidRPr="00265CA6" w:rsidRDefault="001D47A2" w:rsidP="001D47A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1D47A2" w:rsidRPr="00265CA6" w:rsidRDefault="00906E6D" w:rsidP="001D47A2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1D47A2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1D47A2" w:rsidRPr="00265CA6" w:rsidRDefault="001D47A2" w:rsidP="001D47A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1D47A2" w:rsidRPr="00265CA6" w:rsidRDefault="00906E6D" w:rsidP="001D47A2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1D47A2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1D47A2" w:rsidRPr="00265CA6" w:rsidRDefault="001D47A2" w:rsidP="001D47A2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1D47A2" w:rsidRPr="00265CA6" w:rsidRDefault="00906E6D" w:rsidP="001D47A2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1D47A2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1D47A2" w:rsidRPr="00265CA6" w:rsidRDefault="001D47A2" w:rsidP="001D47A2">
      <w:pPr>
        <w:pStyle w:val="NoSpacing"/>
        <w:rPr>
          <w:rFonts w:ascii="Arial" w:hAnsi="Arial" w:cs="Arial"/>
          <w:sz w:val="20"/>
          <w:szCs w:val="20"/>
        </w:rPr>
      </w:pPr>
    </w:p>
    <w:p w:rsidR="001D47A2" w:rsidRPr="00265CA6" w:rsidRDefault="001D47A2" w:rsidP="00BD3AA1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1D47A2" w:rsidRPr="00265CA6" w:rsidRDefault="00906E6D" w:rsidP="001D47A2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1D47A2">
                <w:rPr>
                  <w:rFonts w:ascii="Arial" w:hAnsi="Arial" w:cs="Arial"/>
                  <w:sz w:val="20"/>
                  <w:szCs w:val="20"/>
                </w:rPr>
                <w:t>Wear safety glasses or goggles.</w:t>
              </w:r>
            </w:sdtContent>
          </w:sdt>
        </w:p>
      </w:sdtContent>
    </w:sdt>
    <w:p w:rsidR="001D47A2" w:rsidRPr="00265CA6" w:rsidRDefault="001D47A2" w:rsidP="009F25CD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1D47A2" w:rsidRPr="00265CA6" w:rsidRDefault="00906E6D" w:rsidP="001D47A2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1D47A2">
                <w:rPr>
                  <w:rFonts w:ascii="Arial" w:hAnsi="Arial" w:cs="Arial"/>
                  <w:sz w:val="20"/>
                  <w:szCs w:val="20"/>
                </w:rPr>
                <w:t>Wear a lab coat.</w:t>
              </w:r>
            </w:sdtContent>
          </w:sdt>
        </w:p>
      </w:sdtContent>
    </w:sdt>
    <w:p w:rsidR="001D47A2" w:rsidRPr="00265CA6" w:rsidRDefault="001D47A2" w:rsidP="001D47A2">
      <w:pPr>
        <w:pStyle w:val="NoSpacing"/>
        <w:rPr>
          <w:rFonts w:ascii="Arial" w:hAnsi="Arial" w:cs="Arial"/>
          <w:b/>
          <w:sz w:val="20"/>
          <w:szCs w:val="20"/>
        </w:rPr>
      </w:pPr>
      <w:r w:rsidRPr="000F2A12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1D47A2" w:rsidRPr="003F564F" w:rsidRDefault="00906E6D" w:rsidP="001D47A2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1D47A2" w:rsidRPr="000F2A12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</w:t>
              </w:r>
            </w:sdtContent>
          </w:sdt>
        </w:p>
      </w:sdtContent>
    </w:sdt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66368470"/>
              </w:sdtPr>
              <w:sdtEndPr>
                <w:rPr>
                  <w:sz w:val="20"/>
                  <w:szCs w:val="20"/>
                </w:rPr>
              </w:sdtEndPr>
              <w:sdtContent>
                <w:p w:rsidR="001D47A2" w:rsidRPr="0081049B" w:rsidRDefault="001D47A2" w:rsidP="001D47A2">
                  <w:pPr>
                    <w:rPr>
                      <w:rFonts w:ascii="Arial" w:eastAsia="Calibri" w:hAnsi="Arial" w:cs="Arial"/>
                    </w:rPr>
                  </w:pPr>
                  <w:r w:rsidRPr="000F2A12">
                    <w:rPr>
                      <w:rFonts w:ascii="Arial" w:eastAsia="Calibri" w:hAnsi="Arial" w:cs="Arial"/>
                      <w:sz w:val="20"/>
                      <w:szCs w:val="20"/>
                    </w:rPr>
                    <w:t>Certified ducted Fume hood.</w:t>
                  </w:r>
                </w:p>
              </w:sdtContent>
            </w:sdt>
          </w:sdtContent>
        </w:sdt>
      </w:sdtContent>
    </w:sdt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4"/>
          <w:szCs w:val="24"/>
        </w:rPr>
        <w:id w:val="-1864514853"/>
      </w:sdtPr>
      <w:sdtEndPr/>
      <w:sdtContent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 w:rsidRPr="00290917">
            <w:rPr>
              <w:rFonts w:ascii="Arial" w:eastAsia="Times New Roman" w:hAnsi="Arial" w:cs="Arial"/>
              <w:b/>
              <w:bCs/>
            </w:rPr>
            <w:t>If inhaled</w:t>
          </w: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Cs/>
            </w:rPr>
          </w:pPr>
          <w:r w:rsidRPr="00290917">
            <w:rPr>
              <w:rFonts w:ascii="Arial" w:eastAsia="Times New Roman" w:hAnsi="Arial" w:cs="Arial"/>
            </w:rPr>
            <w:t>Remove to fresh air. If breathing becomes difficult, call a physician.</w:t>
          </w: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 w:rsidRPr="00290917">
            <w:rPr>
              <w:rFonts w:ascii="Arial" w:eastAsia="Times New Roman" w:hAnsi="Arial" w:cs="Arial"/>
              <w:b/>
              <w:bCs/>
            </w:rPr>
            <w:t>In case of skin contact</w:t>
          </w: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Cs/>
            </w:rPr>
          </w:pPr>
          <w:r w:rsidRPr="00290917">
            <w:rPr>
              <w:rFonts w:ascii="Arial" w:eastAsia="Times New Roman" w:hAnsi="Arial" w:cs="Arial"/>
            </w:rPr>
            <w:t>Immediately wash skin with soap and copious amounts of water.</w:t>
          </w: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 w:rsidRPr="00290917">
            <w:rPr>
              <w:rFonts w:ascii="Arial" w:eastAsia="Times New Roman" w:hAnsi="Arial" w:cs="Arial"/>
              <w:b/>
              <w:bCs/>
            </w:rPr>
            <w:t>In case of eye contact</w:t>
          </w: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</w:rPr>
          </w:pPr>
          <w:r w:rsidRPr="00290917">
            <w:rPr>
              <w:rFonts w:ascii="Arial" w:eastAsia="Times New Roman" w:hAnsi="Arial" w:cs="Arial"/>
            </w:rPr>
            <w:t xml:space="preserve">Flush with copious amounts of water for at least 15 minutes. Assure adequate flushing by separating the eyelids with fingers. Call a physician. </w:t>
          </w: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</w:p>
        <w:p w:rsidR="001D47A2" w:rsidRPr="00290917" w:rsidRDefault="001D47A2" w:rsidP="001D47A2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 w:rsidRPr="00290917">
            <w:rPr>
              <w:rFonts w:ascii="Arial" w:eastAsia="Times New Roman" w:hAnsi="Arial" w:cs="Arial"/>
              <w:b/>
              <w:bCs/>
            </w:rPr>
            <w:t>If swallowed</w:t>
          </w:r>
        </w:p>
        <w:p w:rsidR="001D47A2" w:rsidRDefault="001D47A2" w:rsidP="001D47A2">
          <w:pPr>
            <w:spacing w:after="0" w:line="240" w:lineRule="auto"/>
            <w:rPr>
              <w:rFonts w:ascii="Arial" w:eastAsia="Times New Roman" w:hAnsi="Arial" w:cs="Arial"/>
            </w:rPr>
          </w:pPr>
          <w:r w:rsidRPr="00290917">
            <w:rPr>
              <w:rFonts w:ascii="Arial" w:eastAsia="Times New Roman" w:hAnsi="Arial" w:cs="Arial"/>
            </w:rPr>
            <w:t>Wash out mouth with water provided person is conscious. Call a physician.</w:t>
          </w:r>
        </w:p>
        <w:p w:rsidR="001D47A2" w:rsidRDefault="00906E6D" w:rsidP="001D47A2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1D47A2" w:rsidRPr="0081049B" w:rsidRDefault="001D47A2" w:rsidP="001D47A2">
      <w:pPr>
        <w:rPr>
          <w:rFonts w:ascii="Arial" w:hAnsi="Arial" w:cs="Arial"/>
          <w:b/>
          <w:sz w:val="20"/>
          <w:szCs w:val="20"/>
        </w:rPr>
      </w:pPr>
      <w:r w:rsidRPr="0081049B">
        <w:rPr>
          <w:rFonts w:ascii="Arial" w:hAnsi="Arial" w:cs="Arial"/>
          <w:b/>
          <w:sz w:val="20"/>
          <w:szCs w:val="20"/>
        </w:rPr>
        <w:t>Precautions for safe handling</w:t>
      </w:r>
    </w:p>
    <w:p w:rsidR="001D47A2" w:rsidRPr="0081049B" w:rsidRDefault="001D47A2" w:rsidP="001D47A2">
      <w:pPr>
        <w:rPr>
          <w:rFonts w:ascii="Arial" w:hAnsi="Arial" w:cs="Arial"/>
          <w:sz w:val="20"/>
          <w:szCs w:val="20"/>
        </w:rPr>
      </w:pPr>
      <w:r w:rsidRPr="0081049B">
        <w:rPr>
          <w:rFonts w:ascii="Arial" w:hAnsi="Arial" w:cs="Arial"/>
          <w:sz w:val="20"/>
          <w:szCs w:val="20"/>
        </w:rPr>
        <w:t>Do not breathe vapor. Do not get in eyes, on skin, on clothing. Avoid prolonged or repeated exposure.</w:t>
      </w:r>
    </w:p>
    <w:p w:rsidR="001D47A2" w:rsidRPr="0081049B" w:rsidRDefault="001D47A2" w:rsidP="001D47A2">
      <w:pPr>
        <w:rPr>
          <w:rFonts w:ascii="Arial" w:hAnsi="Arial" w:cs="Arial"/>
          <w:b/>
          <w:sz w:val="20"/>
          <w:szCs w:val="20"/>
        </w:rPr>
      </w:pPr>
      <w:r w:rsidRPr="0081049B">
        <w:rPr>
          <w:rFonts w:ascii="Arial" w:hAnsi="Arial" w:cs="Arial"/>
          <w:b/>
          <w:sz w:val="20"/>
          <w:szCs w:val="20"/>
        </w:rPr>
        <w:t xml:space="preserve">Conditions for safe storage </w:t>
      </w:r>
    </w:p>
    <w:p w:rsidR="001D47A2" w:rsidRPr="00471562" w:rsidRDefault="001D47A2" w:rsidP="001D47A2">
      <w:pPr>
        <w:rPr>
          <w:rFonts w:ascii="Arial" w:hAnsi="Arial" w:cs="Arial"/>
          <w:sz w:val="20"/>
          <w:szCs w:val="20"/>
        </w:rPr>
      </w:pPr>
      <w:r w:rsidRPr="0081049B">
        <w:rPr>
          <w:rFonts w:ascii="Arial" w:hAnsi="Arial" w:cs="Arial"/>
          <w:sz w:val="20"/>
          <w:szCs w:val="20"/>
        </w:rPr>
        <w:t>Store in secondary container.  Keep container tightly closed, and labeled “Danger: Regulated Carcinogen”. OK to store in flammable cabinet.</w:t>
      </w:r>
    </w:p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F25CD" w:rsidRDefault="009F25CD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F25CD" w:rsidRPr="00600ABB" w:rsidRDefault="009F25CD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F25CD" w:rsidRDefault="009F25C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F25CD" w:rsidRDefault="009F25C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F25CD" w:rsidRDefault="009F25CD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9F25CD" w:rsidRPr="00265CA6" w:rsidRDefault="009F25CD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25CD" w:rsidRDefault="009F25CD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F25CD" w:rsidRPr="003F564F" w:rsidRDefault="009F25CD" w:rsidP="00816E53">
      <w:pPr>
        <w:pStyle w:val="Heading1"/>
      </w:pPr>
    </w:p>
    <w:p w:rsidR="009F25CD" w:rsidRDefault="009F25C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F25CD" w:rsidRPr="00265CA6" w:rsidRDefault="009F25C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F25CD" w:rsidRDefault="009F25CD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F25CD" w:rsidRPr="00265CA6" w:rsidRDefault="009F25CD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9F25CD" w:rsidRDefault="009F25CD" w:rsidP="00816E53">
      <w:pPr>
        <w:rPr>
          <w:rFonts w:ascii="Arial" w:hAnsi="Arial" w:cs="Arial"/>
          <w:sz w:val="20"/>
          <w:szCs w:val="20"/>
        </w:rPr>
      </w:pPr>
    </w:p>
    <w:p w:rsidR="001D47A2" w:rsidRDefault="001D47A2" w:rsidP="001D47A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F25CD" w:rsidRPr="00F17523" w:rsidRDefault="009F25CD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F25CD" w:rsidRPr="00600ABB" w:rsidRDefault="009F25CD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:rsidR="009F25CD" w:rsidRPr="00803871" w:rsidRDefault="009F25CD" w:rsidP="001D47A2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1D47A2" w:rsidRPr="0081049B" w:rsidRDefault="001D47A2" w:rsidP="001D47A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909E2">
                <w:rPr>
                  <w:rFonts w:ascii="Arial" w:hAnsi="Arial" w:cs="Arial"/>
                  <w:sz w:val="20"/>
                  <w:szCs w:val="20"/>
                </w:rPr>
                <w:t xml:space="preserve">Clean contaminated surfaces with soap and water and paper towels.  Dispose of the paper towels as hazardous waste.  All spent 1,2-Dibromo-3-chloropropane is to be disposed as hazardous waste.  Dispose of all plastic tubes and tips that have held 1,2-Dibromo-3-chloropropane as hazardous waste.  </w:t>
              </w:r>
            </w:p>
          </w:sdtContent>
        </w:sdt>
      </w:sdtContent>
    </w:sdt>
    <w:p w:rsidR="001D47A2" w:rsidRPr="003F564F" w:rsidRDefault="001D47A2" w:rsidP="001D47A2">
      <w:pPr>
        <w:spacing w:before="20" w:after="20" w:line="240" w:lineRule="auto"/>
        <w:rPr>
          <w:rFonts w:ascii="Arial" w:hAnsi="Arial" w:cs="Arial"/>
          <w:sz w:val="20"/>
        </w:rPr>
      </w:pPr>
    </w:p>
    <w:p w:rsidR="001D47A2" w:rsidRPr="00803871" w:rsidRDefault="001D47A2" w:rsidP="001D47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391401" w:rsidRPr="00AF1F08" w:rsidRDefault="00391401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1D47A2" w:rsidRPr="00C060FA" w:rsidRDefault="001D47A2" w:rsidP="001D47A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1D47A2" w:rsidRPr="00F909E2" w:rsidRDefault="00906E6D" w:rsidP="001D47A2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1D47A2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1D47A2" w:rsidRPr="00803871" w:rsidRDefault="001D47A2" w:rsidP="001D47A2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1D47A2" w:rsidRPr="00471562" w:rsidRDefault="001D47A2" w:rsidP="001D47A2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1D47A2" w:rsidRDefault="001D47A2" w:rsidP="001D47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10493221"/>
            </w:sdtPr>
            <w:sdtEndPr/>
            <w:sdtContent>
              <w:r w:rsidRPr="0011052D">
                <w:rPr>
                  <w:rFonts w:ascii="Arial" w:hAnsi="Arial" w:cs="Arial"/>
                  <w:sz w:val="20"/>
                  <w:szCs w:val="20"/>
                </w:rPr>
                <w:t>1,2-Dibromo-3-chloropropane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1D47A2" w:rsidRPr="00471562" w:rsidRDefault="001D47A2" w:rsidP="001D47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5CD" w:rsidRDefault="009F25C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F25CD" w:rsidRPr="00471562" w:rsidRDefault="009F25CD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5CD" w:rsidRDefault="009F25CD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1D47A2" w:rsidRDefault="001D47A2" w:rsidP="001D47A2">
      <w:pPr>
        <w:rPr>
          <w:rFonts w:ascii="Arial" w:hAnsi="Arial" w:cs="Arial"/>
          <w:sz w:val="20"/>
          <w:szCs w:val="20"/>
        </w:rPr>
      </w:pPr>
    </w:p>
    <w:p w:rsidR="00906E6D" w:rsidRDefault="00906E6D" w:rsidP="00906E6D">
      <w:pPr>
        <w:rPr>
          <w:rFonts w:ascii="Arial" w:hAnsi="Arial" w:cs="Arial"/>
          <w:sz w:val="20"/>
          <w:szCs w:val="20"/>
        </w:rPr>
      </w:pPr>
    </w:p>
    <w:p w:rsidR="00906E6D" w:rsidRDefault="00906E6D" w:rsidP="00906E6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06E6D" w:rsidRDefault="00906E6D" w:rsidP="00906E6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06E6D" w:rsidRDefault="00906E6D" w:rsidP="00906E6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06E6D" w:rsidRDefault="00906E6D" w:rsidP="001D47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47A2" w:rsidRPr="00F909E2" w:rsidRDefault="001D47A2" w:rsidP="001D47A2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1D47A2" w:rsidRPr="00F909E2" w:rsidTr="008F4657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1D47A2" w:rsidRPr="00F909E2" w:rsidRDefault="001D47A2" w:rsidP="008F4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1D47A2" w:rsidRPr="00F909E2" w:rsidRDefault="001D47A2" w:rsidP="008F4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1D47A2" w:rsidRPr="00F909E2" w:rsidRDefault="001D47A2" w:rsidP="008F4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1D47A2" w:rsidRPr="00F909E2" w:rsidTr="008F4657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1D47A2" w:rsidRPr="00F909E2" w:rsidRDefault="001D47A2" w:rsidP="008F4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1D47A2" w:rsidRPr="00F909E2" w:rsidRDefault="001D47A2" w:rsidP="008F465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1D47A2" w:rsidRPr="00F909E2" w:rsidRDefault="001D47A2" w:rsidP="001D47A2">
      <w:pPr>
        <w:rPr>
          <w:rFonts w:ascii="Arial" w:hAnsi="Arial" w:cs="Arial"/>
          <w:b/>
          <w:sz w:val="24"/>
          <w:szCs w:val="24"/>
        </w:rPr>
      </w:pPr>
    </w:p>
    <w:p w:rsidR="00D8294B" w:rsidRPr="00E807EE" w:rsidRDefault="00D8294B" w:rsidP="00E807EE"/>
    <w:sectPr w:rsidR="00D8294B" w:rsidRPr="00E807EE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A2" w:rsidRDefault="00906E6D" w:rsidP="001D47A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1D47A2" w:rsidRPr="0011052D">
          <w:rPr>
            <w:rFonts w:ascii="Arial" w:hAnsi="Arial" w:cs="Arial"/>
            <w:sz w:val="18"/>
            <w:szCs w:val="18"/>
          </w:rPr>
          <w:t>1,2-Dibromo-3-chloropropane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47A2" w:rsidRPr="00F909E2">
          <w:rPr>
            <w:rFonts w:ascii="Arial" w:hAnsi="Arial" w:cs="Arial"/>
            <w:sz w:val="18"/>
            <w:szCs w:val="18"/>
          </w:rPr>
          <w:tab/>
        </w:r>
        <w:r w:rsidR="00391401" w:rsidRPr="0039140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91401" w:rsidRPr="00391401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1401" w:rsidRPr="0039140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91401" w:rsidRPr="0039140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91401" w:rsidRPr="00391401">
          <w:rPr>
            <w:rFonts w:ascii="Arial" w:hAnsi="Arial" w:cs="Arial"/>
            <w:bCs/>
            <w:sz w:val="18"/>
            <w:szCs w:val="18"/>
          </w:rPr>
          <w:fldChar w:fldCharType="end"/>
        </w:r>
        <w:r w:rsidR="00391401" w:rsidRPr="00391401">
          <w:rPr>
            <w:rFonts w:ascii="Arial" w:hAnsi="Arial" w:cs="Arial"/>
            <w:sz w:val="18"/>
            <w:szCs w:val="18"/>
          </w:rPr>
          <w:t xml:space="preserve"> of </w:t>
        </w:r>
        <w:r w:rsidR="00391401" w:rsidRPr="00391401">
          <w:rPr>
            <w:rFonts w:ascii="Arial" w:hAnsi="Arial" w:cs="Arial"/>
            <w:bCs/>
            <w:sz w:val="18"/>
            <w:szCs w:val="18"/>
          </w:rPr>
          <w:fldChar w:fldCharType="begin"/>
        </w:r>
        <w:r w:rsidR="00391401" w:rsidRPr="0039140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91401" w:rsidRPr="0039140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91401" w:rsidRPr="00391401">
          <w:rPr>
            <w:rFonts w:ascii="Arial" w:hAnsi="Arial" w:cs="Arial"/>
            <w:bCs/>
            <w:sz w:val="18"/>
            <w:szCs w:val="18"/>
          </w:rPr>
          <w:fldChar w:fldCharType="end"/>
        </w:r>
        <w:r w:rsidR="001D47A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D47A2">
              <w:rPr>
                <w:rFonts w:ascii="Arial" w:hAnsi="Arial" w:cs="Arial"/>
                <w:noProof/>
                <w:sz w:val="18"/>
                <w:szCs w:val="18"/>
              </w:rPr>
              <w:t>9/25/2017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817FA" w:rsidRDefault="00391401" w:rsidP="009817FA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391401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391401">
      <w:rPr>
        <w:rFonts w:ascii="Arial" w:hAnsi="Arial" w:cs="Arial"/>
        <w:noProof/>
        <w:color w:val="A6A6A6"/>
        <w:sz w:val="12"/>
        <w:szCs w:val="12"/>
      </w:rPr>
      <w:tab/>
    </w:r>
    <w:r w:rsidRPr="00391401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391401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391401">
      <w:rPr>
        <w:rFonts w:ascii="Arial" w:hAnsi="Arial" w:cs="Arial"/>
        <w:noProof/>
        <w:color w:val="A6A6A6"/>
        <w:sz w:val="12"/>
        <w:szCs w:val="12"/>
      </w:rPr>
      <w:t>: Reviewed By</w:t>
    </w:r>
    <w:r w:rsidRPr="00391401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391401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391401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5EF1"/>
    <w:rsid w:val="000F5131"/>
    <w:rsid w:val="00112359"/>
    <w:rsid w:val="001932B2"/>
    <w:rsid w:val="001979A1"/>
    <w:rsid w:val="001D0366"/>
    <w:rsid w:val="001D47A2"/>
    <w:rsid w:val="001F3FB6"/>
    <w:rsid w:val="00265CA6"/>
    <w:rsid w:val="00363B63"/>
    <w:rsid w:val="00366414"/>
    <w:rsid w:val="00366DA6"/>
    <w:rsid w:val="003904D4"/>
    <w:rsid w:val="00391401"/>
    <w:rsid w:val="003950E9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601E93"/>
    <w:rsid w:val="00637757"/>
    <w:rsid w:val="00657ED6"/>
    <w:rsid w:val="00672441"/>
    <w:rsid w:val="00691E3C"/>
    <w:rsid w:val="00693D76"/>
    <w:rsid w:val="006F6D54"/>
    <w:rsid w:val="007268C5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91D4B"/>
    <w:rsid w:val="008A2498"/>
    <w:rsid w:val="008F73D6"/>
    <w:rsid w:val="00906E6D"/>
    <w:rsid w:val="00917F75"/>
    <w:rsid w:val="0093724E"/>
    <w:rsid w:val="009452B5"/>
    <w:rsid w:val="00952B71"/>
    <w:rsid w:val="00972CE1"/>
    <w:rsid w:val="009761EA"/>
    <w:rsid w:val="009817FA"/>
    <w:rsid w:val="0098424C"/>
    <w:rsid w:val="00987262"/>
    <w:rsid w:val="0099271C"/>
    <w:rsid w:val="009D1844"/>
    <w:rsid w:val="009D370A"/>
    <w:rsid w:val="009F25CD"/>
    <w:rsid w:val="009F5503"/>
    <w:rsid w:val="00A119D1"/>
    <w:rsid w:val="00A52E06"/>
    <w:rsid w:val="00A874A1"/>
    <w:rsid w:val="00B4188D"/>
    <w:rsid w:val="00B50CCA"/>
    <w:rsid w:val="00B6326D"/>
    <w:rsid w:val="00BB3D51"/>
    <w:rsid w:val="00BD3AA1"/>
    <w:rsid w:val="00C060FA"/>
    <w:rsid w:val="00C250D6"/>
    <w:rsid w:val="00C312DD"/>
    <w:rsid w:val="00C406D4"/>
    <w:rsid w:val="00D00746"/>
    <w:rsid w:val="00D8294B"/>
    <w:rsid w:val="00DB70FD"/>
    <w:rsid w:val="00DC39EF"/>
    <w:rsid w:val="00E706C6"/>
    <w:rsid w:val="00E807EE"/>
    <w:rsid w:val="00E83E8B"/>
    <w:rsid w:val="00E842B3"/>
    <w:rsid w:val="00EC1500"/>
    <w:rsid w:val="00F212B5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21BF96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FA15FEEFB6485E9F9CBF412307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061D3-1ED5-4440-A252-055A959AB8DF}"/>
      </w:docPartPr>
      <w:docPartBody>
        <w:p w:rsidR="00E8574C" w:rsidRDefault="007461FA" w:rsidP="007461FA">
          <w:pPr>
            <w:pStyle w:val="B4FA15FEEFB6485E9F9CBF412307500E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F1A3B2F0D3B34222BB012DBE98E8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E0EF-8CAD-4A55-A9D0-0E4A4ABAAA88}"/>
      </w:docPartPr>
      <w:docPartBody>
        <w:p w:rsidR="00E8574C" w:rsidRDefault="007461FA" w:rsidP="007461FA">
          <w:pPr>
            <w:pStyle w:val="F1A3B2F0D3B34222BB012DBE98E8488C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F427F05386D44B4DB22DE5965F7C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EB79-A294-4EC9-912A-73BA86B77C79}"/>
      </w:docPartPr>
      <w:docPartBody>
        <w:p w:rsidR="00E8574C" w:rsidRDefault="007461FA" w:rsidP="007461FA">
          <w:pPr>
            <w:pStyle w:val="F427F05386D44B4DB22DE5965F7C1807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DC923B841D04B9D95A6E7255C2C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64EE-283F-4A7A-BE01-CA55F815070D}"/>
      </w:docPartPr>
      <w:docPartBody>
        <w:p w:rsidR="00E8574C" w:rsidRDefault="007461FA" w:rsidP="007461FA">
          <w:pPr>
            <w:pStyle w:val="4DC923B841D04B9D95A6E7255C2C9D1A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7E5FFD7FE9143BA982D03606A80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1265-1D25-40E4-972D-6E28820AF6A1}"/>
      </w:docPartPr>
      <w:docPartBody>
        <w:p w:rsidR="00E8574C" w:rsidRDefault="007461FA" w:rsidP="007461FA">
          <w:pPr>
            <w:pStyle w:val="07E5FFD7FE9143BA982D03606A80C01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099C0C37368E4F83A10BE5D0105D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3C07-02BA-4136-8236-DAECDD46765B}"/>
      </w:docPartPr>
      <w:docPartBody>
        <w:p w:rsidR="00E8574C" w:rsidRDefault="007461FA" w:rsidP="007461FA">
          <w:pPr>
            <w:pStyle w:val="099C0C37368E4F83A10BE5D0105DD9B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C637D16D1C94B188280AB54B32B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48C5-FDF3-4E51-A4EF-CCF3AF1E3DFC}"/>
      </w:docPartPr>
      <w:docPartBody>
        <w:p w:rsidR="00E8574C" w:rsidRDefault="007461FA" w:rsidP="007461FA">
          <w:pPr>
            <w:pStyle w:val="CC637D16D1C94B188280AB54B32BDDB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E2226300601417296199A6004D1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64B1-381C-40F4-BD2C-0DA9601916F5}"/>
      </w:docPartPr>
      <w:docPartBody>
        <w:p w:rsidR="00E8574C" w:rsidRDefault="007461FA" w:rsidP="007461FA">
          <w:pPr>
            <w:pStyle w:val="AE2226300601417296199A6004D173B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58CF30A0D83438298854B7C65BC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0DF3-8DE5-441B-BCC0-EE17606BE35B}"/>
      </w:docPartPr>
      <w:docPartBody>
        <w:p w:rsidR="00E8574C" w:rsidRDefault="007461FA" w:rsidP="007461FA">
          <w:pPr>
            <w:pStyle w:val="D58CF30A0D83438298854B7C65BC994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6D339E50A4D44D28548A978049C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1D89-9460-418E-A9DF-C31B753DEA34}"/>
      </w:docPartPr>
      <w:docPartBody>
        <w:p w:rsidR="00E8574C" w:rsidRDefault="007461FA" w:rsidP="007461FA">
          <w:pPr>
            <w:pStyle w:val="A6D339E50A4D44D28548A978049CA0A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0FBA4427FEB42729A647DBF037D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97D0-69CA-475B-805D-E8AF254FF270}"/>
      </w:docPartPr>
      <w:docPartBody>
        <w:p w:rsidR="00E8574C" w:rsidRDefault="007461FA" w:rsidP="007461FA">
          <w:pPr>
            <w:pStyle w:val="A0FBA4427FEB42729A647DBF037D62C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DCD7B73003A45B8B6D11ABBE6F7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9C44-DDF9-4801-A6BF-EED7C8732DAF}"/>
      </w:docPartPr>
      <w:docPartBody>
        <w:p w:rsidR="00E8574C" w:rsidRDefault="007461FA" w:rsidP="007461FA">
          <w:pPr>
            <w:pStyle w:val="3DCD7B73003A45B8B6D11ABBE6F79B3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C1F6B1229F14F16B603B748153C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91ED-F2F1-48E9-8C36-1B5761F7391C}"/>
      </w:docPartPr>
      <w:docPartBody>
        <w:p w:rsidR="00E8574C" w:rsidRDefault="007461FA" w:rsidP="007461FA">
          <w:pPr>
            <w:pStyle w:val="1C1F6B1229F14F16B603B748153C49A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E176C6885B941CFA725F6D862DA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05F1-F291-40B8-A101-635DE9A62A2F}"/>
      </w:docPartPr>
      <w:docPartBody>
        <w:p w:rsidR="00E8574C" w:rsidRDefault="007461FA" w:rsidP="007461FA">
          <w:pPr>
            <w:pStyle w:val="7E176C6885B941CFA725F6D862DA57E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2DC5CF460D4159A9ECA0CE0953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7A72-DA38-495F-B065-58C774F020D0}"/>
      </w:docPartPr>
      <w:docPartBody>
        <w:p w:rsidR="00E8574C" w:rsidRDefault="007461FA" w:rsidP="007461FA">
          <w:pPr>
            <w:pStyle w:val="872DC5CF460D4159A9ECA0CE095361E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DE3A11DB71948E5A5144B15BF96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7507-1343-4647-8DB0-D01E5C44691A}"/>
      </w:docPartPr>
      <w:docPartBody>
        <w:p w:rsidR="00E8574C" w:rsidRDefault="007461FA" w:rsidP="007461FA">
          <w:pPr>
            <w:pStyle w:val="BDE3A11DB71948E5A5144B15BF968DD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F7E4D0398E348DB8B10F286C138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6C57-43F5-4323-BC67-18EF4063F2A2}"/>
      </w:docPartPr>
      <w:docPartBody>
        <w:p w:rsidR="00E8574C" w:rsidRDefault="007461FA" w:rsidP="007461FA">
          <w:pPr>
            <w:pStyle w:val="4F7E4D0398E348DB8B10F286C138900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7C18B9B2783428AB14B76C2AAF5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1629-9ACA-4070-A423-224AA61D4F4B}"/>
      </w:docPartPr>
      <w:docPartBody>
        <w:p w:rsidR="00E8574C" w:rsidRDefault="007461FA" w:rsidP="007461FA">
          <w:pPr>
            <w:pStyle w:val="27C18B9B2783428AB14B76C2AAF5900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A2931A8785B49DBB0672D94FC77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0F11-25E3-4919-913C-F7F8CD41832B}"/>
      </w:docPartPr>
      <w:docPartBody>
        <w:p w:rsidR="00E8574C" w:rsidRDefault="007461FA" w:rsidP="007461FA">
          <w:pPr>
            <w:pStyle w:val="8A2931A8785B49DBB0672D94FC77DB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2B3E7CB70ED473BAD344B5DD2E8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31D3-CD58-45FE-913A-4DA38001D96B}"/>
      </w:docPartPr>
      <w:docPartBody>
        <w:p w:rsidR="00E8574C" w:rsidRDefault="007461FA" w:rsidP="007461FA">
          <w:pPr>
            <w:pStyle w:val="B2B3E7CB70ED473BAD344B5DD2E8479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40B06940B494FC8B5B2DEE5A0C2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C8E4-21EA-43C3-82DE-681EC5FF22F1}"/>
      </w:docPartPr>
      <w:docPartBody>
        <w:p w:rsidR="00E8574C" w:rsidRDefault="007461FA" w:rsidP="007461FA">
          <w:pPr>
            <w:pStyle w:val="640B06940B494FC8B5B2DEE5A0C2CA3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38AF0E555C24469815F2B712231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6275-D1E6-4BC3-8A0B-54983C3D05A0}"/>
      </w:docPartPr>
      <w:docPartBody>
        <w:p w:rsidR="00E8574C" w:rsidRDefault="007461FA" w:rsidP="007461FA">
          <w:pPr>
            <w:pStyle w:val="D38AF0E555C24469815F2B7122314DE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D57B199E1454EC08FC35F8939C4B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93F6-124F-4F69-9C68-7C83536F750A}"/>
      </w:docPartPr>
      <w:docPartBody>
        <w:p w:rsidR="00E8574C" w:rsidRDefault="007461FA" w:rsidP="007461FA">
          <w:pPr>
            <w:pStyle w:val="6D57B199E1454EC08FC35F8939C4B7B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37D436CA9A2426EB33EDB49E215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0F41-A6C4-4A81-B7C4-A708FA4B0CBA}"/>
      </w:docPartPr>
      <w:docPartBody>
        <w:p w:rsidR="00E8574C" w:rsidRDefault="007461FA" w:rsidP="007461FA">
          <w:pPr>
            <w:pStyle w:val="C37D436CA9A2426EB33EDB49E2156A6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1425A3911A54F6089ED375351CF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CB8E-2868-4E8F-B32A-EDB369730CCA}"/>
      </w:docPartPr>
      <w:docPartBody>
        <w:p w:rsidR="00E8574C" w:rsidRDefault="007461FA" w:rsidP="007461FA">
          <w:pPr>
            <w:pStyle w:val="D1425A3911A54F6089ED375351CF2F7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7489457B1C045139997D77C321A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E393-B4FA-42EC-ABEB-0FBF3DB15BBF}"/>
      </w:docPartPr>
      <w:docPartBody>
        <w:p w:rsidR="00E8574C" w:rsidRDefault="007461FA" w:rsidP="007461FA">
          <w:pPr>
            <w:pStyle w:val="C7489457B1C045139997D77C321A006B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461FA"/>
    <w:rsid w:val="00792D49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8574C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1FA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B4FA15FEEFB6485E9F9CBF412307500E">
    <w:name w:val="B4FA15FEEFB6485E9F9CBF412307500E"/>
    <w:rsid w:val="007461FA"/>
    <w:pPr>
      <w:spacing w:after="160" w:line="259" w:lineRule="auto"/>
    </w:pPr>
  </w:style>
  <w:style w:type="paragraph" w:customStyle="1" w:styleId="F1A3B2F0D3B34222BB012DBE98E8488C">
    <w:name w:val="F1A3B2F0D3B34222BB012DBE98E8488C"/>
    <w:rsid w:val="007461FA"/>
    <w:pPr>
      <w:spacing w:after="160" w:line="259" w:lineRule="auto"/>
    </w:pPr>
  </w:style>
  <w:style w:type="paragraph" w:customStyle="1" w:styleId="F427F05386D44B4DB22DE5965F7C1807">
    <w:name w:val="F427F05386D44B4DB22DE5965F7C1807"/>
    <w:rsid w:val="007461FA"/>
    <w:pPr>
      <w:spacing w:after="160" w:line="259" w:lineRule="auto"/>
    </w:pPr>
  </w:style>
  <w:style w:type="paragraph" w:customStyle="1" w:styleId="4DC923B841D04B9D95A6E7255C2C9D1A">
    <w:name w:val="4DC923B841D04B9D95A6E7255C2C9D1A"/>
    <w:rsid w:val="007461FA"/>
    <w:pPr>
      <w:spacing w:after="160" w:line="259" w:lineRule="auto"/>
    </w:pPr>
  </w:style>
  <w:style w:type="paragraph" w:customStyle="1" w:styleId="07E5FFD7FE9143BA982D03606A80C01E">
    <w:name w:val="07E5FFD7FE9143BA982D03606A80C01E"/>
    <w:rsid w:val="007461FA"/>
    <w:pPr>
      <w:spacing w:after="160" w:line="259" w:lineRule="auto"/>
    </w:pPr>
  </w:style>
  <w:style w:type="paragraph" w:customStyle="1" w:styleId="099C0C37368E4F83A10BE5D0105DD9B1">
    <w:name w:val="099C0C37368E4F83A10BE5D0105DD9B1"/>
    <w:rsid w:val="007461FA"/>
    <w:pPr>
      <w:spacing w:after="160" w:line="259" w:lineRule="auto"/>
    </w:pPr>
  </w:style>
  <w:style w:type="paragraph" w:customStyle="1" w:styleId="CC637D16D1C94B188280AB54B32BDDBD">
    <w:name w:val="CC637D16D1C94B188280AB54B32BDDBD"/>
    <w:rsid w:val="007461FA"/>
    <w:pPr>
      <w:spacing w:after="160" w:line="259" w:lineRule="auto"/>
    </w:pPr>
  </w:style>
  <w:style w:type="paragraph" w:customStyle="1" w:styleId="AE2226300601417296199A6004D173B3">
    <w:name w:val="AE2226300601417296199A6004D173B3"/>
    <w:rsid w:val="007461FA"/>
    <w:pPr>
      <w:spacing w:after="160" w:line="259" w:lineRule="auto"/>
    </w:pPr>
  </w:style>
  <w:style w:type="paragraph" w:customStyle="1" w:styleId="D58CF30A0D83438298854B7C65BC9942">
    <w:name w:val="D58CF30A0D83438298854B7C65BC9942"/>
    <w:rsid w:val="007461FA"/>
    <w:pPr>
      <w:spacing w:after="160" w:line="259" w:lineRule="auto"/>
    </w:pPr>
  </w:style>
  <w:style w:type="paragraph" w:customStyle="1" w:styleId="A6D339E50A4D44D28548A978049CA0AC">
    <w:name w:val="A6D339E50A4D44D28548A978049CA0AC"/>
    <w:rsid w:val="007461FA"/>
    <w:pPr>
      <w:spacing w:after="160" w:line="259" w:lineRule="auto"/>
    </w:pPr>
  </w:style>
  <w:style w:type="paragraph" w:customStyle="1" w:styleId="A0FBA4427FEB42729A647DBF037D62C1">
    <w:name w:val="A0FBA4427FEB42729A647DBF037D62C1"/>
    <w:rsid w:val="007461FA"/>
    <w:pPr>
      <w:spacing w:after="160" w:line="259" w:lineRule="auto"/>
    </w:pPr>
  </w:style>
  <w:style w:type="paragraph" w:customStyle="1" w:styleId="3DCD7B73003A45B8B6D11ABBE6F79B33">
    <w:name w:val="3DCD7B73003A45B8B6D11ABBE6F79B33"/>
    <w:rsid w:val="007461FA"/>
    <w:pPr>
      <w:spacing w:after="160" w:line="259" w:lineRule="auto"/>
    </w:pPr>
  </w:style>
  <w:style w:type="paragraph" w:customStyle="1" w:styleId="1C1F6B1229F14F16B603B748153C49AC">
    <w:name w:val="1C1F6B1229F14F16B603B748153C49AC"/>
    <w:rsid w:val="007461FA"/>
    <w:pPr>
      <w:spacing w:after="160" w:line="259" w:lineRule="auto"/>
    </w:pPr>
  </w:style>
  <w:style w:type="paragraph" w:customStyle="1" w:styleId="7E176C6885B941CFA725F6D862DA57E8">
    <w:name w:val="7E176C6885B941CFA725F6D862DA57E8"/>
    <w:rsid w:val="007461FA"/>
    <w:pPr>
      <w:spacing w:after="160" w:line="259" w:lineRule="auto"/>
    </w:pPr>
  </w:style>
  <w:style w:type="paragraph" w:customStyle="1" w:styleId="872DC5CF460D4159A9ECA0CE095361E3">
    <w:name w:val="872DC5CF460D4159A9ECA0CE095361E3"/>
    <w:rsid w:val="007461FA"/>
    <w:pPr>
      <w:spacing w:after="160" w:line="259" w:lineRule="auto"/>
    </w:pPr>
  </w:style>
  <w:style w:type="paragraph" w:customStyle="1" w:styleId="BDE3A11DB71948E5A5144B15BF968DDD">
    <w:name w:val="BDE3A11DB71948E5A5144B15BF968DDD"/>
    <w:rsid w:val="007461FA"/>
    <w:pPr>
      <w:spacing w:after="160" w:line="259" w:lineRule="auto"/>
    </w:pPr>
  </w:style>
  <w:style w:type="paragraph" w:customStyle="1" w:styleId="4F7E4D0398E348DB8B10F286C138900D">
    <w:name w:val="4F7E4D0398E348DB8B10F286C138900D"/>
    <w:rsid w:val="007461FA"/>
    <w:pPr>
      <w:spacing w:after="160" w:line="259" w:lineRule="auto"/>
    </w:pPr>
  </w:style>
  <w:style w:type="paragraph" w:customStyle="1" w:styleId="27C18B9B2783428AB14B76C2AAF59000">
    <w:name w:val="27C18B9B2783428AB14B76C2AAF59000"/>
    <w:rsid w:val="007461FA"/>
    <w:pPr>
      <w:spacing w:after="160" w:line="259" w:lineRule="auto"/>
    </w:pPr>
  </w:style>
  <w:style w:type="paragraph" w:customStyle="1" w:styleId="8A2931A8785B49DBB0672D94FC77DB12">
    <w:name w:val="8A2931A8785B49DBB0672D94FC77DB12"/>
    <w:rsid w:val="007461FA"/>
    <w:pPr>
      <w:spacing w:after="160" w:line="259" w:lineRule="auto"/>
    </w:pPr>
  </w:style>
  <w:style w:type="paragraph" w:customStyle="1" w:styleId="B2B3E7CB70ED473BAD344B5DD2E84790">
    <w:name w:val="B2B3E7CB70ED473BAD344B5DD2E84790"/>
    <w:rsid w:val="007461FA"/>
    <w:pPr>
      <w:spacing w:after="160" w:line="259" w:lineRule="auto"/>
    </w:pPr>
  </w:style>
  <w:style w:type="paragraph" w:customStyle="1" w:styleId="640B06940B494FC8B5B2DEE5A0C2CA32">
    <w:name w:val="640B06940B494FC8B5B2DEE5A0C2CA32"/>
    <w:rsid w:val="007461FA"/>
    <w:pPr>
      <w:spacing w:after="160" w:line="259" w:lineRule="auto"/>
    </w:pPr>
  </w:style>
  <w:style w:type="paragraph" w:customStyle="1" w:styleId="D38AF0E555C24469815F2B7122314DE5">
    <w:name w:val="D38AF0E555C24469815F2B7122314DE5"/>
    <w:rsid w:val="007461FA"/>
    <w:pPr>
      <w:spacing w:after="160" w:line="259" w:lineRule="auto"/>
    </w:pPr>
  </w:style>
  <w:style w:type="paragraph" w:customStyle="1" w:styleId="6D57B199E1454EC08FC35F8939C4B7B9">
    <w:name w:val="6D57B199E1454EC08FC35F8939C4B7B9"/>
    <w:rsid w:val="007461FA"/>
    <w:pPr>
      <w:spacing w:after="160" w:line="259" w:lineRule="auto"/>
    </w:pPr>
  </w:style>
  <w:style w:type="paragraph" w:customStyle="1" w:styleId="C37D436CA9A2426EB33EDB49E2156A61">
    <w:name w:val="C37D436CA9A2426EB33EDB49E2156A61"/>
    <w:rsid w:val="007461FA"/>
    <w:pPr>
      <w:spacing w:after="160" w:line="259" w:lineRule="auto"/>
    </w:pPr>
  </w:style>
  <w:style w:type="paragraph" w:customStyle="1" w:styleId="D1425A3911A54F6089ED375351CF2F71">
    <w:name w:val="D1425A3911A54F6089ED375351CF2F71"/>
    <w:rsid w:val="007461FA"/>
    <w:pPr>
      <w:spacing w:after="160" w:line="259" w:lineRule="auto"/>
    </w:pPr>
  </w:style>
  <w:style w:type="paragraph" w:customStyle="1" w:styleId="C7489457B1C045139997D77C321A006B">
    <w:name w:val="C7489457B1C045139997D77C321A006B"/>
    <w:rsid w:val="007461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0B18-7825-4288-BB43-FCD4D50C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2017-10-11T16:13:00Z</dcterms:created>
  <dcterms:modified xsi:type="dcterms:W3CDTF">2017-10-13T16:59:00Z</dcterms:modified>
</cp:coreProperties>
</file>